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3"/>
        <w:gridCol w:w="4922"/>
      </w:tblGrid>
      <w:tr w:rsidR="00271542" w:rsidRPr="002704AB" w:rsidTr="00FD37E7">
        <w:trPr>
          <w:trHeight w:val="350"/>
        </w:trPr>
        <w:tc>
          <w:tcPr>
            <w:tcW w:w="5087" w:type="dxa"/>
          </w:tcPr>
          <w:p w:rsidR="00271542" w:rsidRPr="002704AB" w:rsidRDefault="00271542" w:rsidP="00271542">
            <w:pPr>
              <w:widowControl/>
              <w:ind w:firstLine="0"/>
              <w:jc w:val="center"/>
              <w:rPr>
                <w:b/>
                <w:snapToGrid w:val="0"/>
                <w:szCs w:val="24"/>
              </w:rPr>
            </w:pPr>
            <w:bookmarkStart w:id="0" w:name="_Toc517582288"/>
            <w:bookmarkStart w:id="1" w:name="_Toc517582612"/>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Toc98251653"/>
            <w:bookmarkStart w:id="17" w:name="_Hlt447028322"/>
            <w:r w:rsidRPr="002704AB">
              <w:rPr>
                <w:b/>
                <w:snapToGrid w:val="0"/>
                <w:szCs w:val="24"/>
              </w:rPr>
              <w:t>«СОГЛАСОВАНО»</w:t>
            </w:r>
          </w:p>
          <w:p w:rsidR="00271542" w:rsidRPr="002704AB" w:rsidRDefault="00271542" w:rsidP="00271542">
            <w:pPr>
              <w:widowControl/>
              <w:ind w:firstLine="0"/>
              <w:rPr>
                <w:b/>
                <w:bCs/>
                <w:snapToGrid w:val="0"/>
                <w:sz w:val="22"/>
                <w:szCs w:val="22"/>
              </w:rPr>
            </w:pPr>
          </w:p>
        </w:tc>
        <w:tc>
          <w:tcPr>
            <w:tcW w:w="5087" w:type="dxa"/>
          </w:tcPr>
          <w:p w:rsidR="00271542" w:rsidRPr="002704AB" w:rsidRDefault="00271542" w:rsidP="00271542">
            <w:pPr>
              <w:widowControl/>
              <w:ind w:firstLine="0"/>
              <w:jc w:val="center"/>
              <w:rPr>
                <w:b/>
                <w:bCs/>
                <w:snapToGrid w:val="0"/>
                <w:sz w:val="22"/>
                <w:szCs w:val="22"/>
              </w:rPr>
            </w:pPr>
            <w:r w:rsidRPr="002704AB">
              <w:rPr>
                <w:b/>
                <w:snapToGrid w:val="0"/>
                <w:sz w:val="26"/>
                <w:szCs w:val="26"/>
              </w:rPr>
              <w:t>«УТВЕРЖДАЮ»</w:t>
            </w:r>
          </w:p>
        </w:tc>
      </w:tr>
      <w:tr w:rsidR="00271542" w:rsidRPr="002704AB" w:rsidTr="00FD37E7">
        <w:tc>
          <w:tcPr>
            <w:tcW w:w="5087" w:type="dxa"/>
          </w:tcPr>
          <w:p w:rsidR="00271542" w:rsidRPr="002704AB" w:rsidRDefault="00271542" w:rsidP="00271542">
            <w:pPr>
              <w:widowControl/>
              <w:ind w:rightChars="14" w:right="34" w:firstLine="0"/>
              <w:rPr>
                <w:bCs/>
                <w:snapToGrid w:val="0"/>
                <w:szCs w:val="24"/>
              </w:rPr>
            </w:pPr>
            <w:r w:rsidRPr="002704AB">
              <w:rPr>
                <w:bCs/>
                <w:snapToGrid w:val="0"/>
                <w:szCs w:val="24"/>
              </w:rPr>
              <w:t>________________ ОАО «__________»</w:t>
            </w:r>
          </w:p>
          <w:p w:rsidR="00271542" w:rsidRPr="002704AB" w:rsidRDefault="00271542" w:rsidP="00271542">
            <w:pPr>
              <w:widowControl/>
              <w:ind w:firstLine="0"/>
              <w:rPr>
                <w:bCs/>
                <w:snapToGrid w:val="0"/>
                <w:szCs w:val="24"/>
              </w:rPr>
            </w:pPr>
          </w:p>
          <w:p w:rsidR="00271542" w:rsidRPr="002704AB" w:rsidRDefault="00271542" w:rsidP="00271542">
            <w:pPr>
              <w:widowControl/>
              <w:ind w:firstLine="0"/>
              <w:rPr>
                <w:b/>
                <w:bCs/>
                <w:snapToGrid w:val="0"/>
                <w:szCs w:val="24"/>
              </w:rPr>
            </w:pPr>
          </w:p>
          <w:p w:rsidR="00271542" w:rsidRPr="002704AB" w:rsidRDefault="00271542" w:rsidP="00271542">
            <w:pPr>
              <w:widowControl/>
              <w:ind w:firstLine="0"/>
              <w:jc w:val="right"/>
              <w:rPr>
                <w:bCs/>
                <w:snapToGrid w:val="0"/>
                <w:szCs w:val="24"/>
              </w:rPr>
            </w:pPr>
            <w:r w:rsidRPr="002704AB">
              <w:rPr>
                <w:b/>
                <w:bCs/>
                <w:snapToGrid w:val="0"/>
                <w:szCs w:val="24"/>
              </w:rPr>
              <w:t xml:space="preserve">   ____________________</w:t>
            </w:r>
            <w:r w:rsidRPr="002704AB">
              <w:rPr>
                <w:bCs/>
                <w:snapToGrid w:val="0"/>
                <w:szCs w:val="24"/>
              </w:rPr>
              <w:t xml:space="preserve"> ______________</w:t>
            </w:r>
          </w:p>
          <w:p w:rsidR="00271542" w:rsidRPr="002704AB" w:rsidRDefault="00271542" w:rsidP="00271542">
            <w:pPr>
              <w:widowControl/>
              <w:ind w:firstLine="0"/>
              <w:rPr>
                <w:bCs/>
                <w:snapToGrid w:val="0"/>
                <w:color w:val="FF0000"/>
                <w:szCs w:val="24"/>
              </w:rPr>
            </w:pPr>
          </w:p>
          <w:p w:rsidR="00271542" w:rsidRPr="002704AB" w:rsidRDefault="00271542" w:rsidP="00271542">
            <w:pPr>
              <w:widowControl/>
              <w:ind w:firstLine="0"/>
              <w:rPr>
                <w:bCs/>
                <w:snapToGrid w:val="0"/>
                <w:szCs w:val="24"/>
              </w:rPr>
            </w:pPr>
          </w:p>
        </w:tc>
        <w:tc>
          <w:tcPr>
            <w:tcW w:w="5087" w:type="dxa"/>
          </w:tcPr>
          <w:p w:rsidR="00271542" w:rsidRPr="002704AB" w:rsidRDefault="00271542" w:rsidP="00271542">
            <w:pPr>
              <w:widowControl/>
              <w:ind w:rightChars="14" w:right="34" w:firstLine="0"/>
              <w:rPr>
                <w:bCs/>
                <w:snapToGrid w:val="0"/>
                <w:szCs w:val="24"/>
              </w:rPr>
            </w:pPr>
            <w:r w:rsidRPr="002704AB">
              <w:rPr>
                <w:bCs/>
                <w:snapToGrid w:val="0"/>
                <w:szCs w:val="24"/>
              </w:rPr>
              <w:t>______________ ОАО «__________»</w:t>
            </w:r>
          </w:p>
          <w:p w:rsidR="00271542" w:rsidRPr="002704AB" w:rsidRDefault="00271542" w:rsidP="00271542">
            <w:pPr>
              <w:widowControl/>
              <w:ind w:firstLine="0"/>
              <w:rPr>
                <w:bCs/>
                <w:snapToGrid w:val="0"/>
                <w:szCs w:val="24"/>
              </w:rPr>
            </w:pPr>
          </w:p>
          <w:p w:rsidR="00271542" w:rsidRPr="002704AB" w:rsidRDefault="00271542" w:rsidP="00271542">
            <w:pPr>
              <w:widowControl/>
              <w:ind w:firstLine="0"/>
              <w:rPr>
                <w:b/>
                <w:bCs/>
                <w:snapToGrid w:val="0"/>
                <w:szCs w:val="24"/>
              </w:rPr>
            </w:pPr>
          </w:p>
          <w:p w:rsidR="00271542" w:rsidRPr="002704AB" w:rsidRDefault="00271542" w:rsidP="00271542">
            <w:pPr>
              <w:widowControl/>
              <w:ind w:firstLine="0"/>
              <w:jc w:val="right"/>
              <w:rPr>
                <w:bCs/>
                <w:snapToGrid w:val="0"/>
                <w:szCs w:val="24"/>
              </w:rPr>
            </w:pPr>
            <w:r w:rsidRPr="002704AB">
              <w:rPr>
                <w:b/>
                <w:bCs/>
                <w:snapToGrid w:val="0"/>
                <w:szCs w:val="24"/>
              </w:rPr>
              <w:t xml:space="preserve">   ________________</w:t>
            </w:r>
            <w:r w:rsidRPr="002704AB">
              <w:rPr>
                <w:bCs/>
                <w:snapToGrid w:val="0"/>
                <w:szCs w:val="24"/>
              </w:rPr>
              <w:t>___</w:t>
            </w:r>
            <w:r w:rsidRPr="002704AB">
              <w:rPr>
                <w:bCs/>
                <w:snapToGrid w:val="0"/>
                <w:sz w:val="22"/>
                <w:szCs w:val="22"/>
              </w:rPr>
              <w:t xml:space="preserve"> </w:t>
            </w:r>
            <w:r w:rsidRPr="002704AB">
              <w:rPr>
                <w:bCs/>
                <w:snapToGrid w:val="0"/>
                <w:szCs w:val="24"/>
              </w:rPr>
              <w:t>_____________</w:t>
            </w:r>
          </w:p>
          <w:p w:rsidR="00271542" w:rsidRPr="002704AB" w:rsidRDefault="00271542" w:rsidP="00271542">
            <w:pPr>
              <w:widowControl/>
              <w:ind w:firstLine="0"/>
              <w:jc w:val="right"/>
              <w:rPr>
                <w:bCs/>
                <w:snapToGrid w:val="0"/>
                <w:szCs w:val="24"/>
              </w:rPr>
            </w:pPr>
          </w:p>
        </w:tc>
      </w:tr>
      <w:tr w:rsidR="00271542" w:rsidRPr="002704AB" w:rsidTr="00FD37E7">
        <w:tc>
          <w:tcPr>
            <w:tcW w:w="5087" w:type="dxa"/>
          </w:tcPr>
          <w:p w:rsidR="00271542" w:rsidRPr="002704AB" w:rsidRDefault="00271542" w:rsidP="00271542">
            <w:pPr>
              <w:widowControl/>
              <w:ind w:firstLine="0"/>
              <w:rPr>
                <w:b/>
                <w:bCs/>
                <w:snapToGrid w:val="0"/>
                <w:szCs w:val="24"/>
              </w:rPr>
            </w:pPr>
          </w:p>
          <w:p w:rsidR="00271542" w:rsidRPr="002704AB" w:rsidRDefault="00271542" w:rsidP="00271542">
            <w:pPr>
              <w:widowControl/>
              <w:ind w:firstLine="0"/>
              <w:jc w:val="right"/>
              <w:rPr>
                <w:bCs/>
                <w:snapToGrid w:val="0"/>
                <w:szCs w:val="24"/>
              </w:rPr>
            </w:pPr>
            <w:r w:rsidRPr="002704AB">
              <w:rPr>
                <w:snapToGrid w:val="0"/>
                <w:szCs w:val="24"/>
              </w:rPr>
              <w:t xml:space="preserve">«___» </w:t>
            </w:r>
            <w:r w:rsidR="003B6D3A" w:rsidRPr="002704AB">
              <w:rPr>
                <w:snapToGrid w:val="0"/>
                <w:szCs w:val="24"/>
              </w:rPr>
              <w:t>февраля</w:t>
            </w:r>
            <w:r w:rsidRPr="002704AB">
              <w:rPr>
                <w:snapToGrid w:val="0"/>
                <w:szCs w:val="24"/>
              </w:rPr>
              <w:t xml:space="preserve"> 2013г.</w:t>
            </w:r>
          </w:p>
          <w:p w:rsidR="00271542" w:rsidRPr="002704AB" w:rsidRDefault="00271542" w:rsidP="00271542">
            <w:pPr>
              <w:widowControl/>
              <w:ind w:firstLine="0"/>
              <w:rPr>
                <w:b/>
                <w:bCs/>
                <w:snapToGrid w:val="0"/>
                <w:szCs w:val="24"/>
              </w:rPr>
            </w:pPr>
            <w:r w:rsidRPr="002704AB">
              <w:rPr>
                <w:bCs/>
                <w:snapToGrid w:val="0"/>
                <w:szCs w:val="24"/>
              </w:rPr>
              <w:t>М.П.</w:t>
            </w:r>
          </w:p>
        </w:tc>
        <w:tc>
          <w:tcPr>
            <w:tcW w:w="5087" w:type="dxa"/>
          </w:tcPr>
          <w:p w:rsidR="00271542" w:rsidRPr="002704AB" w:rsidRDefault="00271542" w:rsidP="00271542">
            <w:pPr>
              <w:widowControl/>
              <w:ind w:firstLine="0"/>
              <w:jc w:val="center"/>
              <w:rPr>
                <w:snapToGrid w:val="0"/>
                <w:szCs w:val="24"/>
              </w:rPr>
            </w:pPr>
          </w:p>
          <w:p w:rsidR="00271542" w:rsidRPr="002704AB" w:rsidRDefault="003B6D3A" w:rsidP="00271542">
            <w:pPr>
              <w:widowControl/>
              <w:ind w:firstLine="0"/>
              <w:jc w:val="right"/>
              <w:rPr>
                <w:bCs/>
                <w:snapToGrid w:val="0"/>
                <w:szCs w:val="24"/>
              </w:rPr>
            </w:pPr>
            <w:r w:rsidRPr="002704AB">
              <w:rPr>
                <w:snapToGrid w:val="0"/>
                <w:szCs w:val="24"/>
              </w:rPr>
              <w:t>«___» февраля</w:t>
            </w:r>
            <w:r w:rsidR="00271542" w:rsidRPr="002704AB">
              <w:rPr>
                <w:snapToGrid w:val="0"/>
                <w:szCs w:val="24"/>
              </w:rPr>
              <w:t xml:space="preserve"> 2013г.</w:t>
            </w:r>
          </w:p>
          <w:p w:rsidR="00271542" w:rsidRPr="002704AB" w:rsidRDefault="00271542" w:rsidP="00271542">
            <w:pPr>
              <w:widowControl/>
              <w:ind w:firstLine="0"/>
              <w:rPr>
                <w:b/>
                <w:bCs/>
                <w:snapToGrid w:val="0"/>
                <w:szCs w:val="24"/>
              </w:rPr>
            </w:pPr>
            <w:r w:rsidRPr="002704AB">
              <w:rPr>
                <w:bCs/>
                <w:snapToGrid w:val="0"/>
                <w:szCs w:val="24"/>
              </w:rPr>
              <w:t>М.П.</w:t>
            </w:r>
          </w:p>
        </w:tc>
      </w:tr>
      <w:tr w:rsidR="00271542" w:rsidRPr="002704AB" w:rsidTr="00FD37E7">
        <w:tc>
          <w:tcPr>
            <w:tcW w:w="5087" w:type="dxa"/>
          </w:tcPr>
          <w:p w:rsidR="00271542" w:rsidRPr="002704AB" w:rsidRDefault="00271542" w:rsidP="00271542">
            <w:pPr>
              <w:widowControl/>
              <w:ind w:firstLine="0"/>
              <w:jc w:val="center"/>
              <w:rPr>
                <w:b/>
                <w:snapToGrid w:val="0"/>
                <w:szCs w:val="24"/>
              </w:rPr>
            </w:pPr>
            <w:r w:rsidRPr="002704AB">
              <w:rPr>
                <w:b/>
                <w:snapToGrid w:val="0"/>
                <w:szCs w:val="24"/>
              </w:rPr>
              <w:t>«СОГЛАСОВАНО»</w:t>
            </w:r>
          </w:p>
          <w:p w:rsidR="00271542" w:rsidRPr="002704AB" w:rsidRDefault="00271542" w:rsidP="00271542">
            <w:pPr>
              <w:widowControl/>
              <w:ind w:firstLine="0"/>
              <w:rPr>
                <w:b/>
                <w:bCs/>
                <w:snapToGrid w:val="0"/>
                <w:sz w:val="22"/>
                <w:szCs w:val="22"/>
              </w:rPr>
            </w:pPr>
          </w:p>
        </w:tc>
        <w:tc>
          <w:tcPr>
            <w:tcW w:w="5087" w:type="dxa"/>
            <w:vMerge w:val="restart"/>
            <w:tcBorders>
              <w:right w:val="nil"/>
            </w:tcBorders>
          </w:tcPr>
          <w:p w:rsidR="00271542" w:rsidRPr="002704AB" w:rsidRDefault="00271542" w:rsidP="00271542">
            <w:pPr>
              <w:widowControl/>
              <w:ind w:firstLine="0"/>
              <w:jc w:val="center"/>
              <w:rPr>
                <w:snapToGrid w:val="0"/>
                <w:szCs w:val="24"/>
              </w:rPr>
            </w:pPr>
          </w:p>
        </w:tc>
      </w:tr>
      <w:tr w:rsidR="00271542" w:rsidRPr="002704AB" w:rsidTr="00FD37E7">
        <w:tc>
          <w:tcPr>
            <w:tcW w:w="5087" w:type="dxa"/>
          </w:tcPr>
          <w:p w:rsidR="00271542" w:rsidRPr="002704AB" w:rsidRDefault="00271542" w:rsidP="00271542">
            <w:pPr>
              <w:widowControl/>
              <w:ind w:firstLine="0"/>
              <w:rPr>
                <w:bCs/>
                <w:snapToGrid w:val="0"/>
                <w:szCs w:val="24"/>
              </w:rPr>
            </w:pPr>
            <w:r w:rsidRPr="002704AB">
              <w:rPr>
                <w:bCs/>
                <w:snapToGrid w:val="0"/>
                <w:szCs w:val="24"/>
              </w:rPr>
              <w:t>________________ОАО «___________»</w:t>
            </w:r>
          </w:p>
          <w:p w:rsidR="00271542" w:rsidRPr="002704AB" w:rsidRDefault="00271542" w:rsidP="00271542">
            <w:pPr>
              <w:widowControl/>
              <w:ind w:firstLine="0"/>
              <w:rPr>
                <w:b/>
                <w:bCs/>
                <w:snapToGrid w:val="0"/>
                <w:szCs w:val="24"/>
              </w:rPr>
            </w:pPr>
          </w:p>
          <w:p w:rsidR="00271542" w:rsidRPr="002704AB" w:rsidRDefault="00271542" w:rsidP="00271542">
            <w:pPr>
              <w:widowControl/>
              <w:ind w:firstLine="0"/>
              <w:jc w:val="right"/>
              <w:rPr>
                <w:bCs/>
                <w:snapToGrid w:val="0"/>
                <w:szCs w:val="24"/>
              </w:rPr>
            </w:pPr>
            <w:r w:rsidRPr="002704AB">
              <w:rPr>
                <w:b/>
                <w:bCs/>
                <w:snapToGrid w:val="0"/>
                <w:szCs w:val="24"/>
              </w:rPr>
              <w:t xml:space="preserve">   ____________________</w:t>
            </w:r>
            <w:r w:rsidRPr="002704AB">
              <w:rPr>
                <w:bCs/>
                <w:snapToGrid w:val="0"/>
                <w:szCs w:val="24"/>
              </w:rPr>
              <w:t xml:space="preserve"> ______________</w:t>
            </w:r>
          </w:p>
          <w:p w:rsidR="00271542" w:rsidRPr="002704AB" w:rsidRDefault="00271542" w:rsidP="00271542">
            <w:pPr>
              <w:widowControl/>
              <w:ind w:firstLine="0"/>
              <w:rPr>
                <w:bCs/>
                <w:snapToGrid w:val="0"/>
                <w:color w:val="FF0000"/>
                <w:szCs w:val="24"/>
              </w:rPr>
            </w:pPr>
          </w:p>
          <w:p w:rsidR="00271542" w:rsidRPr="002704AB" w:rsidRDefault="00271542" w:rsidP="00271542">
            <w:pPr>
              <w:widowControl/>
              <w:ind w:firstLine="0"/>
              <w:rPr>
                <w:bCs/>
                <w:snapToGrid w:val="0"/>
                <w:szCs w:val="24"/>
              </w:rPr>
            </w:pPr>
          </w:p>
        </w:tc>
        <w:tc>
          <w:tcPr>
            <w:tcW w:w="5087" w:type="dxa"/>
            <w:vMerge/>
            <w:tcBorders>
              <w:right w:val="nil"/>
            </w:tcBorders>
          </w:tcPr>
          <w:p w:rsidR="00271542" w:rsidRPr="002704AB" w:rsidRDefault="00271542" w:rsidP="00271542">
            <w:pPr>
              <w:widowControl/>
              <w:ind w:firstLine="0"/>
              <w:jc w:val="center"/>
              <w:rPr>
                <w:snapToGrid w:val="0"/>
                <w:szCs w:val="24"/>
              </w:rPr>
            </w:pPr>
          </w:p>
        </w:tc>
      </w:tr>
      <w:tr w:rsidR="00271542" w:rsidRPr="002704AB" w:rsidTr="00FD37E7">
        <w:tc>
          <w:tcPr>
            <w:tcW w:w="5087" w:type="dxa"/>
          </w:tcPr>
          <w:p w:rsidR="00271542" w:rsidRPr="002704AB" w:rsidRDefault="00271542" w:rsidP="00271542">
            <w:pPr>
              <w:widowControl/>
              <w:ind w:firstLine="0"/>
              <w:rPr>
                <w:b/>
                <w:bCs/>
                <w:snapToGrid w:val="0"/>
                <w:szCs w:val="24"/>
              </w:rPr>
            </w:pPr>
          </w:p>
          <w:p w:rsidR="00271542" w:rsidRPr="002704AB" w:rsidRDefault="003B6D3A" w:rsidP="00271542">
            <w:pPr>
              <w:widowControl/>
              <w:ind w:firstLine="0"/>
              <w:jc w:val="right"/>
              <w:rPr>
                <w:bCs/>
                <w:snapToGrid w:val="0"/>
                <w:szCs w:val="24"/>
              </w:rPr>
            </w:pPr>
            <w:r w:rsidRPr="002704AB">
              <w:rPr>
                <w:snapToGrid w:val="0"/>
                <w:szCs w:val="24"/>
              </w:rPr>
              <w:t>«___» февраля</w:t>
            </w:r>
            <w:r w:rsidR="00271542" w:rsidRPr="002704AB">
              <w:rPr>
                <w:snapToGrid w:val="0"/>
                <w:szCs w:val="24"/>
              </w:rPr>
              <w:t xml:space="preserve"> 2013г.</w:t>
            </w:r>
          </w:p>
          <w:p w:rsidR="00271542" w:rsidRPr="002704AB" w:rsidRDefault="00271542" w:rsidP="00271542">
            <w:pPr>
              <w:widowControl/>
              <w:ind w:firstLine="0"/>
              <w:rPr>
                <w:b/>
                <w:bCs/>
                <w:snapToGrid w:val="0"/>
                <w:szCs w:val="24"/>
              </w:rPr>
            </w:pPr>
            <w:r w:rsidRPr="002704AB">
              <w:rPr>
                <w:bCs/>
                <w:snapToGrid w:val="0"/>
                <w:szCs w:val="24"/>
              </w:rPr>
              <w:t>М.П.</w:t>
            </w:r>
          </w:p>
        </w:tc>
        <w:tc>
          <w:tcPr>
            <w:tcW w:w="5087" w:type="dxa"/>
            <w:vMerge/>
            <w:tcBorders>
              <w:bottom w:val="nil"/>
              <w:right w:val="nil"/>
            </w:tcBorders>
          </w:tcPr>
          <w:p w:rsidR="00271542" w:rsidRPr="002704AB" w:rsidRDefault="00271542" w:rsidP="00271542">
            <w:pPr>
              <w:widowControl/>
              <w:ind w:firstLine="0"/>
              <w:jc w:val="center"/>
              <w:rPr>
                <w:snapToGrid w:val="0"/>
                <w:szCs w:val="24"/>
              </w:rPr>
            </w:pPr>
          </w:p>
        </w:tc>
      </w:tr>
    </w:tbl>
    <w:p w:rsidR="00CD206F" w:rsidRPr="002704AB" w:rsidRDefault="00CD206F" w:rsidP="00796A96">
      <w:pPr>
        <w:widowControl/>
        <w:spacing w:line="264" w:lineRule="auto"/>
        <w:ind w:left="6237" w:firstLine="0"/>
        <w:jc w:val="left"/>
        <w:rPr>
          <w:bCs/>
          <w:szCs w:val="24"/>
        </w:rPr>
      </w:pPr>
    </w:p>
    <w:p w:rsidR="00CD206F" w:rsidRPr="002704AB" w:rsidRDefault="00CD206F" w:rsidP="00796A96">
      <w:pPr>
        <w:widowControl/>
        <w:spacing w:line="264" w:lineRule="auto"/>
        <w:ind w:left="6237" w:firstLine="0"/>
        <w:jc w:val="left"/>
        <w:rPr>
          <w:bCs/>
          <w:szCs w:val="24"/>
        </w:rPr>
      </w:pPr>
    </w:p>
    <w:p w:rsidR="000D1809" w:rsidRPr="002704AB" w:rsidRDefault="000D1809" w:rsidP="00796A96">
      <w:pPr>
        <w:widowControl/>
        <w:spacing w:line="264" w:lineRule="auto"/>
        <w:ind w:left="6237" w:firstLine="0"/>
        <w:jc w:val="left"/>
        <w:rPr>
          <w:b/>
          <w:bCs/>
          <w:szCs w:val="24"/>
        </w:rPr>
      </w:pPr>
    </w:p>
    <w:p w:rsidR="00845471" w:rsidRPr="002704AB" w:rsidRDefault="00845471" w:rsidP="00796A96">
      <w:pPr>
        <w:pStyle w:val="afff4"/>
        <w:spacing w:line="264" w:lineRule="auto"/>
        <w:ind w:firstLine="0"/>
        <w:jc w:val="center"/>
        <w:rPr>
          <w:rFonts w:ascii="Times New Roman" w:hAnsi="Times New Roman"/>
          <w:b/>
          <w:szCs w:val="24"/>
        </w:rPr>
      </w:pPr>
    </w:p>
    <w:p w:rsidR="00845471" w:rsidRPr="002704AB" w:rsidRDefault="00845471" w:rsidP="00796A96">
      <w:pPr>
        <w:widowControl/>
        <w:spacing w:line="264" w:lineRule="auto"/>
        <w:ind w:firstLine="0"/>
        <w:jc w:val="center"/>
        <w:rPr>
          <w:b/>
          <w:szCs w:val="24"/>
        </w:rPr>
      </w:pPr>
    </w:p>
    <w:p w:rsidR="00271542" w:rsidRPr="002704AB" w:rsidRDefault="00271542" w:rsidP="00271542">
      <w:pPr>
        <w:widowControl/>
        <w:spacing w:before="120" w:after="120" w:line="360" w:lineRule="auto"/>
        <w:ind w:firstLine="0"/>
        <w:jc w:val="center"/>
        <w:rPr>
          <w:b/>
          <w:sz w:val="28"/>
          <w:szCs w:val="24"/>
        </w:rPr>
      </w:pPr>
      <w:r w:rsidRPr="002704AB">
        <w:rPr>
          <w:b/>
          <w:sz w:val="28"/>
          <w:szCs w:val="24"/>
        </w:rPr>
        <w:t>КОНКУРСНАЯ ДОКУМЕНТАЦИЯ</w:t>
      </w:r>
    </w:p>
    <w:p w:rsidR="00F00B97" w:rsidRPr="002704AB" w:rsidRDefault="00F00B97" w:rsidP="00F00B97">
      <w:pPr>
        <w:autoSpaceDE w:val="0"/>
        <w:autoSpaceDN w:val="0"/>
        <w:adjustRightInd w:val="0"/>
        <w:ind w:firstLine="0"/>
        <w:jc w:val="center"/>
        <w:rPr>
          <w:b/>
          <w:bCs/>
          <w:szCs w:val="24"/>
        </w:rPr>
      </w:pPr>
      <w:r w:rsidRPr="002704AB">
        <w:rPr>
          <w:rFonts w:ascii="Times New Roman CYR" w:hAnsi="Times New Roman CYR"/>
          <w:b/>
          <w:iCs/>
          <w:szCs w:val="24"/>
        </w:rPr>
        <w:t>Открытый одноэтапный конкурс без предварительного квалификационного отбора на право заключения до</w:t>
      </w:r>
      <w:r w:rsidRPr="002704AB">
        <w:rPr>
          <w:b/>
          <w:iCs/>
          <w:szCs w:val="24"/>
        </w:rPr>
        <w:t xml:space="preserve">говоров добровольного медицинского страхования и </w:t>
      </w:r>
      <w:r w:rsidRPr="002704AB">
        <w:rPr>
          <w:b/>
          <w:szCs w:val="24"/>
        </w:rPr>
        <w:t>страхования от несчастных случаев и болезней для нужд ОАО «</w:t>
      </w:r>
      <w:r w:rsidR="00CF6A31" w:rsidRPr="002704AB">
        <w:rPr>
          <w:b/>
          <w:szCs w:val="24"/>
        </w:rPr>
        <w:t>Центра</w:t>
      </w:r>
      <w:r w:rsidRPr="002704AB">
        <w:rPr>
          <w:b/>
          <w:szCs w:val="24"/>
        </w:rPr>
        <w:t xml:space="preserve">» </w:t>
      </w:r>
    </w:p>
    <w:p w:rsidR="00271542" w:rsidRPr="002704AB" w:rsidRDefault="00271542" w:rsidP="00271542">
      <w:pPr>
        <w:widowControl/>
        <w:spacing w:line="264" w:lineRule="auto"/>
        <w:ind w:left="-540" w:firstLine="0"/>
        <w:jc w:val="center"/>
        <w:rPr>
          <w:szCs w:val="24"/>
        </w:rPr>
      </w:pPr>
    </w:p>
    <w:p w:rsidR="00EB49E8" w:rsidRPr="002704AB" w:rsidRDefault="00765441" w:rsidP="00796A96">
      <w:pPr>
        <w:pStyle w:val="1f1"/>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bookmarkStart w:id="18" w:name="_Toc247081434"/>
      <w:r w:rsidRPr="002704AB">
        <w:rPr>
          <w:rFonts w:ascii="Times New Roman" w:hAnsi="Times New Roman"/>
          <w:b/>
          <w:bCs/>
          <w:iCs/>
          <w:color w:val="auto"/>
          <w:sz w:val="24"/>
          <w:szCs w:val="24"/>
          <w:lang w:eastAsia="ar-SA"/>
        </w:rPr>
        <w:t xml:space="preserve">Том </w:t>
      </w:r>
      <w:r w:rsidR="00BE6673" w:rsidRPr="002704AB">
        <w:rPr>
          <w:rFonts w:ascii="Times New Roman" w:hAnsi="Times New Roman"/>
          <w:b/>
          <w:bCs/>
          <w:iCs/>
          <w:color w:val="auto"/>
          <w:sz w:val="24"/>
          <w:szCs w:val="24"/>
          <w:lang w:eastAsia="ar-SA"/>
        </w:rPr>
        <w:t>1</w:t>
      </w:r>
      <w:r w:rsidR="009A5818" w:rsidRPr="002704AB">
        <w:rPr>
          <w:rFonts w:ascii="Times New Roman" w:hAnsi="Times New Roman"/>
          <w:b/>
          <w:bCs/>
          <w:iCs/>
          <w:color w:val="auto"/>
          <w:sz w:val="24"/>
          <w:szCs w:val="24"/>
          <w:lang w:eastAsia="ar-SA"/>
        </w:rPr>
        <w:t xml:space="preserve"> </w:t>
      </w:r>
      <w:r w:rsidRPr="002704AB">
        <w:rPr>
          <w:rFonts w:ascii="Times New Roman" w:hAnsi="Times New Roman"/>
          <w:b/>
          <w:bCs/>
          <w:iCs/>
          <w:color w:val="auto"/>
          <w:sz w:val="24"/>
          <w:szCs w:val="24"/>
          <w:lang w:eastAsia="ar-SA"/>
        </w:rPr>
        <w:t>«</w:t>
      </w:r>
      <w:r w:rsidR="000D1809" w:rsidRPr="002704AB">
        <w:rPr>
          <w:rFonts w:ascii="Times New Roman" w:hAnsi="Times New Roman"/>
          <w:b/>
          <w:bCs/>
          <w:iCs/>
          <w:color w:val="auto"/>
          <w:sz w:val="24"/>
          <w:szCs w:val="24"/>
          <w:lang w:eastAsia="ar-SA"/>
        </w:rPr>
        <w:t>ОБЩАЯ</w:t>
      </w:r>
      <w:r w:rsidR="00201D9D" w:rsidRPr="002704AB">
        <w:rPr>
          <w:rFonts w:ascii="Times New Roman" w:hAnsi="Times New Roman"/>
          <w:b/>
          <w:bCs/>
          <w:iCs/>
          <w:color w:val="auto"/>
          <w:sz w:val="24"/>
          <w:szCs w:val="24"/>
          <w:lang w:eastAsia="ar-SA"/>
        </w:rPr>
        <w:t xml:space="preserve"> и </w:t>
      </w:r>
      <w:r w:rsidR="003F2BD9" w:rsidRPr="002704AB">
        <w:rPr>
          <w:rFonts w:ascii="Times New Roman" w:hAnsi="Times New Roman"/>
          <w:b/>
          <w:bCs/>
          <w:iCs/>
          <w:color w:val="auto"/>
          <w:sz w:val="24"/>
          <w:szCs w:val="24"/>
          <w:lang w:eastAsia="ar-SA"/>
        </w:rPr>
        <w:t>КОММЕРЧЕСКАЯ</w:t>
      </w:r>
      <w:r w:rsidR="006305A1" w:rsidRPr="002704AB">
        <w:rPr>
          <w:rFonts w:ascii="Times New Roman" w:hAnsi="Times New Roman"/>
          <w:b/>
          <w:bCs/>
          <w:iCs/>
          <w:color w:val="auto"/>
          <w:sz w:val="24"/>
          <w:szCs w:val="24"/>
          <w:lang w:eastAsia="ar-SA"/>
        </w:rPr>
        <w:t xml:space="preserve"> </w:t>
      </w:r>
      <w:r w:rsidR="000D1809" w:rsidRPr="002704AB">
        <w:rPr>
          <w:rFonts w:ascii="Times New Roman" w:hAnsi="Times New Roman"/>
          <w:b/>
          <w:bCs/>
          <w:iCs/>
          <w:color w:val="auto"/>
          <w:sz w:val="24"/>
          <w:szCs w:val="24"/>
          <w:lang w:eastAsia="ar-SA"/>
        </w:rPr>
        <w:t>ЧАСТИ</w:t>
      </w:r>
      <w:r w:rsidRPr="002704AB">
        <w:rPr>
          <w:rFonts w:ascii="Times New Roman" w:hAnsi="Times New Roman"/>
          <w:b/>
          <w:bCs/>
          <w:iCs/>
          <w:color w:val="auto"/>
          <w:sz w:val="24"/>
          <w:szCs w:val="24"/>
          <w:lang w:eastAsia="ar-SA"/>
        </w:rPr>
        <w:t>»</w:t>
      </w:r>
      <w:r w:rsidR="00EB49E8" w:rsidRPr="002704AB">
        <w:rPr>
          <w:rFonts w:ascii="Times New Roman" w:hAnsi="Times New Roman"/>
          <w:b/>
          <w:bCs/>
          <w:iCs/>
          <w:color w:val="auto"/>
          <w:sz w:val="24"/>
          <w:szCs w:val="24"/>
          <w:lang w:eastAsia="ar-SA"/>
        </w:rPr>
        <w:t xml:space="preserve"> </w:t>
      </w:r>
    </w:p>
    <w:bookmarkEnd w:id="18"/>
    <w:p w:rsidR="005755E2" w:rsidRPr="002704AB" w:rsidRDefault="005755E2" w:rsidP="00796A96">
      <w:pPr>
        <w:widowControl/>
        <w:spacing w:line="264" w:lineRule="auto"/>
        <w:ind w:firstLine="0"/>
        <w:rPr>
          <w:bCs/>
          <w:szCs w:val="24"/>
        </w:rPr>
      </w:pPr>
    </w:p>
    <w:p w:rsidR="00964D63" w:rsidRPr="002704AB" w:rsidRDefault="00964D63" w:rsidP="00796A96">
      <w:pPr>
        <w:widowControl/>
        <w:spacing w:line="264" w:lineRule="auto"/>
        <w:ind w:firstLine="0"/>
        <w:rPr>
          <w:bCs/>
          <w:szCs w:val="24"/>
        </w:rPr>
      </w:pPr>
    </w:p>
    <w:p w:rsidR="00964D63" w:rsidRPr="002704AB" w:rsidRDefault="00964D63" w:rsidP="00796A96">
      <w:pPr>
        <w:widowControl/>
        <w:spacing w:line="264" w:lineRule="auto"/>
        <w:ind w:firstLine="0"/>
        <w:rPr>
          <w:bCs/>
          <w:szCs w:val="24"/>
        </w:rPr>
      </w:pPr>
    </w:p>
    <w:p w:rsidR="00964D63" w:rsidRPr="002704AB" w:rsidRDefault="00964D63" w:rsidP="00796A96">
      <w:pPr>
        <w:widowControl/>
        <w:spacing w:line="264" w:lineRule="auto"/>
        <w:ind w:firstLine="0"/>
        <w:jc w:val="center"/>
        <w:rPr>
          <w:b/>
          <w:bCs/>
          <w:szCs w:val="24"/>
        </w:rPr>
      </w:pPr>
    </w:p>
    <w:p w:rsidR="00E21689" w:rsidRPr="002704AB" w:rsidRDefault="00E21689" w:rsidP="00796A96">
      <w:pPr>
        <w:widowControl/>
        <w:spacing w:line="264" w:lineRule="auto"/>
        <w:ind w:firstLine="0"/>
        <w:jc w:val="center"/>
        <w:rPr>
          <w:b/>
          <w:bCs/>
          <w:szCs w:val="24"/>
        </w:rPr>
      </w:pPr>
    </w:p>
    <w:p w:rsidR="000D1809" w:rsidRPr="002704AB" w:rsidRDefault="000D1809" w:rsidP="00796A96">
      <w:pPr>
        <w:widowControl/>
        <w:spacing w:line="264" w:lineRule="auto"/>
        <w:ind w:firstLine="0"/>
        <w:jc w:val="center"/>
        <w:rPr>
          <w:b/>
          <w:bCs/>
          <w:szCs w:val="24"/>
        </w:rPr>
      </w:pPr>
    </w:p>
    <w:p w:rsidR="006263C8" w:rsidRPr="002704AB" w:rsidRDefault="006263C8" w:rsidP="00796A96">
      <w:pPr>
        <w:widowControl/>
        <w:spacing w:line="264" w:lineRule="auto"/>
        <w:ind w:firstLine="0"/>
        <w:jc w:val="center"/>
        <w:rPr>
          <w:b/>
          <w:bCs/>
          <w:szCs w:val="24"/>
        </w:rPr>
      </w:pPr>
    </w:p>
    <w:p w:rsidR="006263C8" w:rsidRPr="002704AB" w:rsidRDefault="006263C8" w:rsidP="00796A96">
      <w:pPr>
        <w:widowControl/>
        <w:spacing w:line="264" w:lineRule="auto"/>
        <w:ind w:firstLine="0"/>
        <w:jc w:val="center"/>
        <w:rPr>
          <w:b/>
          <w:bCs/>
          <w:szCs w:val="24"/>
        </w:rPr>
      </w:pPr>
    </w:p>
    <w:p w:rsidR="006263C8" w:rsidRPr="002704AB" w:rsidRDefault="006263C8" w:rsidP="00796A96">
      <w:pPr>
        <w:widowControl/>
        <w:spacing w:line="264" w:lineRule="auto"/>
        <w:ind w:firstLine="0"/>
        <w:jc w:val="center"/>
        <w:rPr>
          <w:b/>
          <w:bCs/>
          <w:szCs w:val="24"/>
        </w:rPr>
      </w:pPr>
    </w:p>
    <w:p w:rsidR="00271542" w:rsidRPr="002704AB" w:rsidRDefault="00271542" w:rsidP="00796A96">
      <w:pPr>
        <w:widowControl/>
        <w:spacing w:line="264" w:lineRule="auto"/>
        <w:ind w:firstLine="0"/>
        <w:jc w:val="center"/>
        <w:rPr>
          <w:b/>
          <w:bCs/>
          <w:szCs w:val="24"/>
        </w:rPr>
      </w:pPr>
    </w:p>
    <w:p w:rsidR="006305A1" w:rsidRPr="002704AB" w:rsidRDefault="000D1809" w:rsidP="00796A96">
      <w:pPr>
        <w:widowControl/>
        <w:spacing w:line="264" w:lineRule="auto"/>
        <w:ind w:firstLine="0"/>
        <w:jc w:val="center"/>
        <w:rPr>
          <w:b/>
          <w:szCs w:val="24"/>
        </w:rPr>
        <w:sectPr w:rsidR="006305A1" w:rsidRPr="002704AB" w:rsidSect="00F07D91">
          <w:footerReference w:type="default" r:id="rId9"/>
          <w:pgSz w:w="11909" w:h="16834"/>
          <w:pgMar w:top="1134" w:right="852" w:bottom="1134" w:left="1418" w:header="720" w:footer="567" w:gutter="0"/>
          <w:cols w:space="60"/>
          <w:noEndnote/>
          <w:titlePg/>
        </w:sectPr>
      </w:pPr>
      <w:r w:rsidRPr="002704AB">
        <w:rPr>
          <w:b/>
          <w:bCs/>
          <w:szCs w:val="24"/>
        </w:rPr>
        <w:t>20</w:t>
      </w:r>
      <w:r w:rsidR="009F5CBA" w:rsidRPr="002704AB">
        <w:rPr>
          <w:b/>
          <w:bCs/>
          <w:szCs w:val="24"/>
        </w:rPr>
        <w:t>1</w:t>
      </w:r>
      <w:r w:rsidR="00271542" w:rsidRPr="002704AB">
        <w:rPr>
          <w:b/>
          <w:bCs/>
          <w:szCs w:val="24"/>
        </w:rPr>
        <w:t>3</w:t>
      </w:r>
      <w:r w:rsidRPr="002704AB">
        <w:rPr>
          <w:b/>
          <w:bCs/>
          <w:szCs w:val="24"/>
        </w:rPr>
        <w:t xml:space="preserve"> год</w:t>
      </w:r>
    </w:p>
    <w:bookmarkEnd w:id="0"/>
    <w:bookmarkEnd w:id="1"/>
    <w:p w:rsidR="0026768C" w:rsidRPr="002704AB" w:rsidRDefault="0026768C" w:rsidP="002E0BE2">
      <w:pPr>
        <w:pStyle w:val="12"/>
        <w:rPr>
          <w:b w:val="0"/>
          <w:sz w:val="24"/>
          <w:szCs w:val="24"/>
        </w:rPr>
      </w:pPr>
      <w:r w:rsidRPr="002704AB">
        <w:rPr>
          <w:b w:val="0"/>
          <w:sz w:val="24"/>
          <w:szCs w:val="24"/>
        </w:rPr>
        <w:lastRenderedPageBreak/>
        <w:t>СОДЕРЖАНИЕ</w:t>
      </w:r>
    </w:p>
    <w:p w:rsidR="0026768C" w:rsidRPr="002704AB" w:rsidRDefault="0026768C" w:rsidP="00796A96">
      <w:pPr>
        <w:widowControl/>
        <w:tabs>
          <w:tab w:val="right" w:pos="9639"/>
        </w:tabs>
        <w:spacing w:line="264" w:lineRule="auto"/>
        <w:ind w:right="176" w:firstLine="567"/>
        <w:rPr>
          <w:bCs/>
          <w:szCs w:val="24"/>
        </w:rPr>
      </w:pPr>
    </w:p>
    <w:p w:rsidR="00884D28" w:rsidRPr="002704AB" w:rsidRDefault="006F4BA4">
      <w:pPr>
        <w:pStyle w:val="12"/>
        <w:rPr>
          <w:rFonts w:asciiTheme="minorHAnsi" w:eastAsiaTheme="minorEastAsia" w:hAnsiTheme="minorHAnsi" w:cstheme="minorBidi"/>
          <w:b w:val="0"/>
          <w:caps w:val="0"/>
          <w:szCs w:val="22"/>
        </w:rPr>
      </w:pPr>
      <w:r w:rsidRPr="006F4BA4">
        <w:rPr>
          <w:rStyle w:val="ae"/>
          <w:b w:val="0"/>
          <w:caps w:val="0"/>
          <w:sz w:val="24"/>
          <w:szCs w:val="24"/>
        </w:rPr>
        <w:fldChar w:fldCharType="begin"/>
      </w:r>
      <w:r w:rsidR="004D7536" w:rsidRPr="002704AB">
        <w:rPr>
          <w:rStyle w:val="ae"/>
          <w:b w:val="0"/>
          <w:caps w:val="0"/>
          <w:sz w:val="24"/>
          <w:szCs w:val="24"/>
        </w:rPr>
        <w:instrText xml:space="preserve"> TOC \o "1-3" \h \z \u </w:instrText>
      </w:r>
      <w:r w:rsidRPr="006F4BA4">
        <w:rPr>
          <w:rStyle w:val="ae"/>
          <w:b w:val="0"/>
          <w:caps w:val="0"/>
          <w:sz w:val="24"/>
          <w:szCs w:val="24"/>
        </w:rPr>
        <w:fldChar w:fldCharType="separate"/>
      </w:r>
      <w:hyperlink w:anchor="_Toc348621134" w:history="1">
        <w:r w:rsidR="00884D28" w:rsidRPr="002704AB">
          <w:rPr>
            <w:rStyle w:val="ae"/>
          </w:rPr>
          <w:t>1.</w:t>
        </w:r>
        <w:r w:rsidR="00884D28" w:rsidRPr="002704AB">
          <w:rPr>
            <w:rFonts w:asciiTheme="minorHAnsi" w:eastAsiaTheme="minorEastAsia" w:hAnsiTheme="minorHAnsi" w:cstheme="minorBidi"/>
            <w:b w:val="0"/>
            <w:caps w:val="0"/>
            <w:szCs w:val="22"/>
          </w:rPr>
          <w:tab/>
        </w:r>
        <w:r w:rsidR="00884D28" w:rsidRPr="002704AB">
          <w:rPr>
            <w:rStyle w:val="ae"/>
          </w:rPr>
          <w:t>ОБЩИЕ ПОЛОЖЕНИЯ</w:t>
        </w:r>
        <w:r w:rsidR="00884D28" w:rsidRPr="002704AB">
          <w:rPr>
            <w:webHidden/>
          </w:rPr>
          <w:tab/>
          <w:t xml:space="preserve">        </w:t>
        </w:r>
        <w:r w:rsidRPr="002704AB">
          <w:rPr>
            <w:webHidden/>
          </w:rPr>
          <w:fldChar w:fldCharType="begin"/>
        </w:r>
        <w:r w:rsidR="00884D28" w:rsidRPr="002704AB">
          <w:rPr>
            <w:webHidden/>
          </w:rPr>
          <w:instrText xml:space="preserve"> PAGEREF _Toc348621134 \h </w:instrText>
        </w:r>
        <w:r w:rsidRPr="002704AB">
          <w:rPr>
            <w:webHidden/>
          </w:rPr>
        </w:r>
        <w:r w:rsidRPr="002704AB">
          <w:rPr>
            <w:webHidden/>
          </w:rPr>
          <w:fldChar w:fldCharType="separate"/>
        </w:r>
        <w:r w:rsidR="00A164D8" w:rsidRPr="002704AB">
          <w:rPr>
            <w:webHidden/>
          </w:rPr>
          <w:t>3</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35" w:history="1">
        <w:r w:rsidR="00884D28" w:rsidRPr="002704AB">
          <w:rPr>
            <w:rStyle w:val="ae"/>
          </w:rPr>
          <w:t>1.1</w:t>
        </w:r>
        <w:r w:rsidR="00884D28" w:rsidRPr="002704AB">
          <w:rPr>
            <w:rFonts w:asciiTheme="minorHAnsi" w:eastAsiaTheme="minorEastAsia" w:hAnsiTheme="minorHAnsi" w:cstheme="minorBidi"/>
            <w:b w:val="0"/>
            <w:bCs w:val="0"/>
            <w:sz w:val="22"/>
            <w:szCs w:val="22"/>
          </w:rPr>
          <w:tab/>
        </w:r>
        <w:r w:rsidR="00884D28" w:rsidRPr="002704AB">
          <w:rPr>
            <w:rStyle w:val="ae"/>
          </w:rPr>
          <w:t>Общие сведения о конкурсе</w:t>
        </w:r>
        <w:r w:rsidR="00884D28" w:rsidRPr="002704AB">
          <w:rPr>
            <w:webHidden/>
          </w:rPr>
          <w:tab/>
        </w:r>
        <w:r w:rsidRPr="002704AB">
          <w:rPr>
            <w:webHidden/>
          </w:rPr>
          <w:fldChar w:fldCharType="begin"/>
        </w:r>
        <w:r w:rsidR="00884D28" w:rsidRPr="002704AB">
          <w:rPr>
            <w:webHidden/>
          </w:rPr>
          <w:instrText xml:space="preserve"> PAGEREF _Toc348621135 \h </w:instrText>
        </w:r>
        <w:r w:rsidRPr="002704AB">
          <w:rPr>
            <w:webHidden/>
          </w:rPr>
        </w:r>
        <w:r w:rsidRPr="002704AB">
          <w:rPr>
            <w:webHidden/>
          </w:rPr>
          <w:fldChar w:fldCharType="separate"/>
        </w:r>
        <w:r w:rsidR="00A164D8" w:rsidRPr="002704AB">
          <w:rPr>
            <w:webHidden/>
          </w:rPr>
          <w:t>3</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36" w:history="1">
        <w:r w:rsidR="00884D28" w:rsidRPr="002704AB">
          <w:rPr>
            <w:rStyle w:val="ae"/>
          </w:rPr>
          <w:t>1.2</w:t>
        </w:r>
        <w:r w:rsidR="00884D28" w:rsidRPr="002704AB">
          <w:rPr>
            <w:rFonts w:asciiTheme="minorHAnsi" w:eastAsiaTheme="minorEastAsia" w:hAnsiTheme="minorHAnsi" w:cstheme="minorBidi"/>
            <w:b w:val="0"/>
            <w:bCs w:val="0"/>
            <w:sz w:val="22"/>
            <w:szCs w:val="22"/>
          </w:rPr>
          <w:tab/>
        </w:r>
        <w:r w:rsidR="00884D28" w:rsidRPr="002704AB">
          <w:rPr>
            <w:rStyle w:val="ae"/>
          </w:rPr>
          <w:t>Правовой статус документов</w:t>
        </w:r>
        <w:r w:rsidR="00884D28" w:rsidRPr="002704AB">
          <w:rPr>
            <w:webHidden/>
          </w:rPr>
          <w:tab/>
        </w:r>
        <w:r w:rsidRPr="002704AB">
          <w:rPr>
            <w:webHidden/>
          </w:rPr>
          <w:fldChar w:fldCharType="begin"/>
        </w:r>
        <w:r w:rsidR="00884D28" w:rsidRPr="002704AB">
          <w:rPr>
            <w:webHidden/>
          </w:rPr>
          <w:instrText xml:space="preserve"> PAGEREF _Toc348621136 \h </w:instrText>
        </w:r>
        <w:r w:rsidRPr="002704AB">
          <w:rPr>
            <w:webHidden/>
          </w:rPr>
        </w:r>
        <w:r w:rsidRPr="002704AB">
          <w:rPr>
            <w:webHidden/>
          </w:rPr>
          <w:fldChar w:fldCharType="separate"/>
        </w:r>
        <w:r w:rsidR="00A164D8" w:rsidRPr="002704AB">
          <w:rPr>
            <w:webHidden/>
          </w:rPr>
          <w:t>3</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37" w:history="1">
        <w:r w:rsidR="00884D28" w:rsidRPr="002704AB">
          <w:rPr>
            <w:rStyle w:val="ae"/>
          </w:rPr>
          <w:t>1.3</w:t>
        </w:r>
        <w:r w:rsidR="00884D28" w:rsidRPr="002704AB">
          <w:rPr>
            <w:rFonts w:asciiTheme="minorHAnsi" w:eastAsiaTheme="minorEastAsia" w:hAnsiTheme="minorHAnsi" w:cstheme="minorBidi"/>
            <w:b w:val="0"/>
            <w:bCs w:val="0"/>
            <w:sz w:val="22"/>
            <w:szCs w:val="22"/>
          </w:rPr>
          <w:tab/>
        </w:r>
        <w:r w:rsidR="00884D28" w:rsidRPr="002704AB">
          <w:rPr>
            <w:rStyle w:val="ae"/>
          </w:rPr>
          <w:t>Особые положения в связи с проведением Конкурса через систему «</w:t>
        </w:r>
        <w:r w:rsidR="00884D28" w:rsidRPr="002704AB">
          <w:rPr>
            <w:rStyle w:val="ae"/>
            <w:lang w:val="en-US"/>
          </w:rPr>
          <w:t>B</w:t>
        </w:r>
        <w:r w:rsidR="00884D28" w:rsidRPr="002704AB">
          <w:rPr>
            <w:rStyle w:val="ae"/>
          </w:rPr>
          <w:t>2</w:t>
        </w:r>
        <w:r w:rsidR="00884D28" w:rsidRPr="002704AB">
          <w:rPr>
            <w:rStyle w:val="ae"/>
            <w:lang w:val="en-US"/>
          </w:rPr>
          <w:t>B</w:t>
        </w:r>
        <w:r w:rsidR="00884D28" w:rsidRPr="002704AB">
          <w:rPr>
            <w:rStyle w:val="ae"/>
          </w:rPr>
          <w:t>-</w:t>
        </w:r>
        <w:r w:rsidR="00884D28" w:rsidRPr="002704AB">
          <w:rPr>
            <w:rStyle w:val="ae"/>
            <w:lang w:val="en-US"/>
          </w:rPr>
          <w:t>MRSK</w:t>
        </w:r>
        <w:r w:rsidR="00884D28" w:rsidRPr="002704AB">
          <w:rPr>
            <w:rStyle w:val="ae"/>
          </w:rPr>
          <w:t>».</w:t>
        </w:r>
        <w:r w:rsidR="00884D28" w:rsidRPr="002704AB">
          <w:rPr>
            <w:webHidden/>
          </w:rPr>
          <w:tab/>
        </w:r>
        <w:r w:rsidRPr="002704AB">
          <w:rPr>
            <w:webHidden/>
          </w:rPr>
          <w:fldChar w:fldCharType="begin"/>
        </w:r>
        <w:r w:rsidR="00884D28" w:rsidRPr="002704AB">
          <w:rPr>
            <w:webHidden/>
          </w:rPr>
          <w:instrText xml:space="preserve"> PAGEREF _Toc348621137 \h </w:instrText>
        </w:r>
        <w:r w:rsidRPr="002704AB">
          <w:rPr>
            <w:webHidden/>
          </w:rPr>
        </w:r>
        <w:r w:rsidRPr="002704AB">
          <w:rPr>
            <w:webHidden/>
          </w:rPr>
          <w:fldChar w:fldCharType="separate"/>
        </w:r>
        <w:r w:rsidR="00A164D8" w:rsidRPr="002704AB">
          <w:rPr>
            <w:webHidden/>
          </w:rPr>
          <w:t>4</w:t>
        </w:r>
        <w:r w:rsidRPr="002704AB">
          <w:rPr>
            <w:webHidden/>
          </w:rPr>
          <w:fldChar w:fldCharType="end"/>
        </w:r>
      </w:hyperlink>
    </w:p>
    <w:p w:rsidR="00884D28" w:rsidRPr="002704AB" w:rsidRDefault="006F4BA4" w:rsidP="00532EB6">
      <w:pPr>
        <w:pStyle w:val="20"/>
        <w:ind w:right="177"/>
        <w:rPr>
          <w:rFonts w:asciiTheme="minorHAnsi" w:eastAsiaTheme="minorEastAsia" w:hAnsiTheme="minorHAnsi" w:cstheme="minorBidi"/>
          <w:b w:val="0"/>
          <w:bCs w:val="0"/>
          <w:sz w:val="22"/>
          <w:szCs w:val="22"/>
        </w:rPr>
      </w:pPr>
      <w:hyperlink w:anchor="_Toc348621138" w:history="1">
        <w:r w:rsidR="00884D28" w:rsidRPr="002704AB">
          <w:rPr>
            <w:rStyle w:val="ae"/>
          </w:rPr>
          <w:t>1.4</w:t>
        </w:r>
        <w:r w:rsidR="00884D28" w:rsidRPr="002704AB">
          <w:rPr>
            <w:rFonts w:asciiTheme="minorHAnsi" w:eastAsiaTheme="minorEastAsia" w:hAnsiTheme="minorHAnsi" w:cstheme="minorBidi"/>
            <w:b w:val="0"/>
            <w:bCs w:val="0"/>
            <w:sz w:val="22"/>
            <w:szCs w:val="22"/>
          </w:rPr>
          <w:tab/>
        </w:r>
        <w:r w:rsidR="00884D28" w:rsidRPr="002704AB">
          <w:rPr>
            <w:rStyle w:val="ae"/>
          </w:rPr>
          <w:t>Обжалование</w:t>
        </w:r>
        <w:r w:rsidR="00884D28" w:rsidRPr="002704AB">
          <w:rPr>
            <w:webHidden/>
          </w:rPr>
          <w:tab/>
        </w:r>
        <w:r w:rsidRPr="002704AB">
          <w:rPr>
            <w:webHidden/>
          </w:rPr>
          <w:fldChar w:fldCharType="begin"/>
        </w:r>
        <w:r w:rsidR="00884D28" w:rsidRPr="002704AB">
          <w:rPr>
            <w:webHidden/>
          </w:rPr>
          <w:instrText xml:space="preserve"> PAGEREF _Toc348621138 \h </w:instrText>
        </w:r>
        <w:r w:rsidRPr="002704AB">
          <w:rPr>
            <w:webHidden/>
          </w:rPr>
        </w:r>
        <w:r w:rsidRPr="002704AB">
          <w:rPr>
            <w:webHidden/>
          </w:rPr>
          <w:fldChar w:fldCharType="separate"/>
        </w:r>
        <w:r w:rsidR="00A164D8" w:rsidRPr="002704AB">
          <w:rPr>
            <w:webHidden/>
          </w:rPr>
          <w:t>4</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39" w:history="1">
        <w:r w:rsidR="00884D28" w:rsidRPr="002704AB">
          <w:rPr>
            <w:rStyle w:val="ae"/>
          </w:rPr>
          <w:t>1.5</w:t>
        </w:r>
        <w:r w:rsidR="00884D28" w:rsidRPr="002704AB">
          <w:rPr>
            <w:rFonts w:asciiTheme="minorHAnsi" w:eastAsiaTheme="minorEastAsia" w:hAnsiTheme="minorHAnsi" w:cstheme="minorBidi"/>
            <w:b w:val="0"/>
            <w:bCs w:val="0"/>
            <w:sz w:val="22"/>
            <w:szCs w:val="22"/>
          </w:rPr>
          <w:tab/>
        </w:r>
        <w:r w:rsidR="00884D28" w:rsidRPr="002704AB">
          <w:rPr>
            <w:rStyle w:val="ae"/>
          </w:rPr>
          <w:t>Прочие положения</w:t>
        </w:r>
        <w:r w:rsidR="00884D28" w:rsidRPr="002704AB">
          <w:rPr>
            <w:webHidden/>
          </w:rPr>
          <w:tab/>
        </w:r>
        <w:r w:rsidRPr="002704AB">
          <w:rPr>
            <w:webHidden/>
          </w:rPr>
          <w:fldChar w:fldCharType="begin"/>
        </w:r>
        <w:r w:rsidR="00884D28" w:rsidRPr="002704AB">
          <w:rPr>
            <w:webHidden/>
          </w:rPr>
          <w:instrText xml:space="preserve"> PAGEREF _Toc348621139 \h </w:instrText>
        </w:r>
        <w:r w:rsidRPr="002704AB">
          <w:rPr>
            <w:webHidden/>
          </w:rPr>
        </w:r>
        <w:r w:rsidRPr="002704AB">
          <w:rPr>
            <w:webHidden/>
          </w:rPr>
          <w:fldChar w:fldCharType="separate"/>
        </w:r>
        <w:r w:rsidR="00A164D8" w:rsidRPr="002704AB">
          <w:rPr>
            <w:webHidden/>
          </w:rPr>
          <w:t>5</w:t>
        </w:r>
        <w:r w:rsidRPr="002704AB">
          <w:rPr>
            <w:webHidden/>
          </w:rPr>
          <w:fldChar w:fldCharType="end"/>
        </w:r>
      </w:hyperlink>
    </w:p>
    <w:p w:rsidR="00884D28" w:rsidRPr="002704AB" w:rsidRDefault="006F4BA4">
      <w:pPr>
        <w:pStyle w:val="12"/>
        <w:rPr>
          <w:rFonts w:asciiTheme="minorHAnsi" w:eastAsiaTheme="minorEastAsia" w:hAnsiTheme="minorHAnsi" w:cstheme="minorBidi"/>
          <w:b w:val="0"/>
          <w:caps w:val="0"/>
          <w:szCs w:val="22"/>
        </w:rPr>
      </w:pPr>
      <w:hyperlink w:anchor="_Toc348621140" w:history="1">
        <w:r w:rsidR="00884D28" w:rsidRPr="002704AB">
          <w:rPr>
            <w:rStyle w:val="ae"/>
          </w:rPr>
          <w:t>2.</w:t>
        </w:r>
        <w:r w:rsidR="00884D28" w:rsidRPr="002704AB">
          <w:rPr>
            <w:rFonts w:asciiTheme="minorHAnsi" w:eastAsiaTheme="minorEastAsia" w:hAnsiTheme="minorHAnsi" w:cstheme="minorBidi"/>
            <w:b w:val="0"/>
            <w:caps w:val="0"/>
            <w:szCs w:val="22"/>
          </w:rPr>
          <w:tab/>
        </w:r>
        <w:r w:rsidR="00884D28" w:rsidRPr="002704AB">
          <w:rPr>
            <w:rStyle w:val="ae"/>
          </w:rPr>
          <w:t>ПОРЯДОК ПРОВЕДЕНИЯ КОНКУРСА. ИНСТРУКЦИИ ПО ПОДГОТОВКЕ КОНКУРСНЫХ ЗАЯВОК</w:t>
        </w:r>
        <w:r w:rsidR="00884D28" w:rsidRPr="002704AB">
          <w:rPr>
            <w:webHidden/>
          </w:rPr>
          <w:tab/>
          <w:t xml:space="preserve">        </w:t>
        </w:r>
        <w:r w:rsidRPr="002704AB">
          <w:rPr>
            <w:webHidden/>
          </w:rPr>
          <w:fldChar w:fldCharType="begin"/>
        </w:r>
        <w:r w:rsidR="00884D28" w:rsidRPr="002704AB">
          <w:rPr>
            <w:webHidden/>
          </w:rPr>
          <w:instrText xml:space="preserve"> PAGEREF _Toc348621140 \h </w:instrText>
        </w:r>
        <w:r w:rsidRPr="002704AB">
          <w:rPr>
            <w:webHidden/>
          </w:rPr>
        </w:r>
        <w:r w:rsidRPr="002704AB">
          <w:rPr>
            <w:webHidden/>
          </w:rPr>
          <w:fldChar w:fldCharType="separate"/>
        </w:r>
        <w:r w:rsidR="00A164D8" w:rsidRPr="002704AB">
          <w:rPr>
            <w:webHidden/>
          </w:rPr>
          <w:t>6</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41" w:history="1">
        <w:r w:rsidR="00884D28" w:rsidRPr="002704AB">
          <w:rPr>
            <w:rStyle w:val="ae"/>
          </w:rPr>
          <w:t>2.1.</w:t>
        </w:r>
        <w:r w:rsidR="00884D28" w:rsidRPr="002704AB">
          <w:rPr>
            <w:rFonts w:asciiTheme="minorHAnsi" w:eastAsiaTheme="minorEastAsia" w:hAnsiTheme="minorHAnsi" w:cstheme="minorBidi"/>
            <w:b w:val="0"/>
            <w:bCs w:val="0"/>
            <w:sz w:val="22"/>
            <w:szCs w:val="22"/>
          </w:rPr>
          <w:tab/>
        </w:r>
        <w:r w:rsidR="00884D28" w:rsidRPr="002704AB">
          <w:rPr>
            <w:rStyle w:val="ae"/>
          </w:rPr>
          <w:t>Общий порядок проведения Конкурса</w:t>
        </w:r>
        <w:r w:rsidR="00884D28" w:rsidRPr="002704AB">
          <w:rPr>
            <w:webHidden/>
          </w:rPr>
          <w:tab/>
        </w:r>
        <w:r w:rsidRPr="002704AB">
          <w:rPr>
            <w:webHidden/>
          </w:rPr>
          <w:fldChar w:fldCharType="begin"/>
        </w:r>
        <w:r w:rsidR="00884D28" w:rsidRPr="002704AB">
          <w:rPr>
            <w:webHidden/>
          </w:rPr>
          <w:instrText xml:space="preserve"> PAGEREF _Toc348621141 \h </w:instrText>
        </w:r>
        <w:r w:rsidRPr="002704AB">
          <w:rPr>
            <w:webHidden/>
          </w:rPr>
        </w:r>
        <w:r w:rsidRPr="002704AB">
          <w:rPr>
            <w:webHidden/>
          </w:rPr>
          <w:fldChar w:fldCharType="separate"/>
        </w:r>
        <w:r w:rsidR="00A164D8" w:rsidRPr="002704AB">
          <w:rPr>
            <w:webHidden/>
          </w:rPr>
          <w:t>6</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42" w:history="1">
        <w:r w:rsidR="00884D28" w:rsidRPr="002704AB">
          <w:rPr>
            <w:rStyle w:val="ae"/>
          </w:rPr>
          <w:t>2.2.</w:t>
        </w:r>
        <w:r w:rsidR="00884D28" w:rsidRPr="002704AB">
          <w:rPr>
            <w:rFonts w:asciiTheme="minorHAnsi" w:eastAsiaTheme="minorEastAsia" w:hAnsiTheme="minorHAnsi" w:cstheme="minorBidi"/>
            <w:b w:val="0"/>
            <w:bCs w:val="0"/>
            <w:sz w:val="22"/>
            <w:szCs w:val="22"/>
          </w:rPr>
          <w:tab/>
        </w:r>
        <w:r w:rsidR="00884D28" w:rsidRPr="002704AB">
          <w:rPr>
            <w:rStyle w:val="ae"/>
          </w:rPr>
          <w:t>Публикация Извещения о проведении Конкурса</w:t>
        </w:r>
        <w:r w:rsidR="00884D28" w:rsidRPr="002704AB">
          <w:rPr>
            <w:webHidden/>
          </w:rPr>
          <w:tab/>
        </w:r>
        <w:r w:rsidRPr="002704AB">
          <w:rPr>
            <w:webHidden/>
          </w:rPr>
          <w:fldChar w:fldCharType="begin"/>
        </w:r>
        <w:r w:rsidR="00884D28" w:rsidRPr="002704AB">
          <w:rPr>
            <w:webHidden/>
          </w:rPr>
          <w:instrText xml:space="preserve"> PAGEREF _Toc348621142 \h </w:instrText>
        </w:r>
        <w:r w:rsidRPr="002704AB">
          <w:rPr>
            <w:webHidden/>
          </w:rPr>
        </w:r>
        <w:r w:rsidRPr="002704AB">
          <w:rPr>
            <w:webHidden/>
          </w:rPr>
          <w:fldChar w:fldCharType="separate"/>
        </w:r>
        <w:r w:rsidR="00A164D8" w:rsidRPr="002704AB">
          <w:rPr>
            <w:webHidden/>
          </w:rPr>
          <w:t>6</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43" w:history="1">
        <w:r w:rsidR="00884D28" w:rsidRPr="002704AB">
          <w:rPr>
            <w:rStyle w:val="ae"/>
          </w:rPr>
          <w:t>2.3.</w:t>
        </w:r>
        <w:r w:rsidR="00884D28" w:rsidRPr="002704AB">
          <w:rPr>
            <w:rFonts w:asciiTheme="minorHAnsi" w:eastAsiaTheme="minorEastAsia" w:hAnsiTheme="minorHAnsi" w:cstheme="minorBidi"/>
            <w:b w:val="0"/>
            <w:bCs w:val="0"/>
            <w:sz w:val="22"/>
            <w:szCs w:val="22"/>
          </w:rPr>
          <w:tab/>
        </w:r>
        <w:r w:rsidR="00884D28" w:rsidRPr="002704AB">
          <w:rPr>
            <w:rStyle w:val="ae"/>
          </w:rPr>
          <w:t>Предоставление Конкурсной документации Участникам конкурса.</w:t>
        </w:r>
        <w:r w:rsidR="00884D28" w:rsidRPr="002704AB">
          <w:rPr>
            <w:webHidden/>
          </w:rPr>
          <w:tab/>
        </w:r>
        <w:r w:rsidRPr="002704AB">
          <w:rPr>
            <w:webHidden/>
          </w:rPr>
          <w:fldChar w:fldCharType="begin"/>
        </w:r>
        <w:r w:rsidR="00884D28" w:rsidRPr="002704AB">
          <w:rPr>
            <w:webHidden/>
          </w:rPr>
          <w:instrText xml:space="preserve"> PAGEREF _Toc348621143 \h </w:instrText>
        </w:r>
        <w:r w:rsidRPr="002704AB">
          <w:rPr>
            <w:webHidden/>
          </w:rPr>
        </w:r>
        <w:r w:rsidRPr="002704AB">
          <w:rPr>
            <w:webHidden/>
          </w:rPr>
          <w:fldChar w:fldCharType="separate"/>
        </w:r>
        <w:r w:rsidR="00A164D8" w:rsidRPr="002704AB">
          <w:rPr>
            <w:webHidden/>
          </w:rPr>
          <w:t>6</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44" w:history="1">
        <w:r w:rsidR="00884D28" w:rsidRPr="002704AB">
          <w:rPr>
            <w:rStyle w:val="ae"/>
          </w:rPr>
          <w:t>2.4.</w:t>
        </w:r>
        <w:r w:rsidR="00884D28" w:rsidRPr="002704AB">
          <w:rPr>
            <w:rFonts w:asciiTheme="minorHAnsi" w:eastAsiaTheme="minorEastAsia" w:hAnsiTheme="minorHAnsi" w:cstheme="minorBidi"/>
            <w:b w:val="0"/>
            <w:bCs w:val="0"/>
            <w:sz w:val="22"/>
            <w:szCs w:val="22"/>
          </w:rPr>
          <w:tab/>
        </w:r>
        <w:r w:rsidR="00884D28" w:rsidRPr="002704AB">
          <w:rPr>
            <w:rStyle w:val="ae"/>
          </w:rPr>
          <w:t>Требования к Участнику Конкурса. Подтверждение соответствия предъявляемым требованиям.</w:t>
        </w:r>
        <w:r w:rsidR="00884D28" w:rsidRPr="002704AB">
          <w:rPr>
            <w:webHidden/>
          </w:rPr>
          <w:tab/>
        </w:r>
        <w:r w:rsidRPr="002704AB">
          <w:rPr>
            <w:webHidden/>
          </w:rPr>
          <w:fldChar w:fldCharType="begin"/>
        </w:r>
        <w:r w:rsidR="00884D28" w:rsidRPr="002704AB">
          <w:rPr>
            <w:webHidden/>
          </w:rPr>
          <w:instrText xml:space="preserve"> PAGEREF _Toc348621144 \h </w:instrText>
        </w:r>
        <w:r w:rsidRPr="002704AB">
          <w:rPr>
            <w:webHidden/>
          </w:rPr>
        </w:r>
        <w:r w:rsidRPr="002704AB">
          <w:rPr>
            <w:webHidden/>
          </w:rPr>
          <w:fldChar w:fldCharType="separate"/>
        </w:r>
        <w:r w:rsidR="00A164D8" w:rsidRPr="002704AB">
          <w:rPr>
            <w:webHidden/>
          </w:rPr>
          <w:t>6</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45" w:history="1">
        <w:r w:rsidR="00884D28" w:rsidRPr="002704AB">
          <w:rPr>
            <w:rStyle w:val="ae"/>
          </w:rPr>
          <w:t>2.4.1.</w:t>
        </w:r>
        <w:r w:rsidR="00884D28" w:rsidRPr="002704AB">
          <w:rPr>
            <w:rFonts w:asciiTheme="minorHAnsi" w:eastAsiaTheme="minorEastAsia" w:hAnsiTheme="minorHAnsi" w:cstheme="minorBidi"/>
            <w:bCs w:val="0"/>
            <w:iCs w:val="0"/>
            <w:sz w:val="22"/>
            <w:szCs w:val="22"/>
          </w:rPr>
          <w:tab/>
        </w:r>
        <w:r w:rsidR="00884D28" w:rsidRPr="002704AB">
          <w:rPr>
            <w:rStyle w:val="ae"/>
          </w:rPr>
          <w:t>Требования к Участникам Конкурса</w:t>
        </w:r>
        <w:r w:rsidR="00884D28" w:rsidRPr="002704AB">
          <w:rPr>
            <w:webHidden/>
          </w:rPr>
          <w:tab/>
        </w:r>
        <w:r w:rsidRPr="002704AB">
          <w:rPr>
            <w:webHidden/>
          </w:rPr>
          <w:fldChar w:fldCharType="begin"/>
        </w:r>
        <w:r w:rsidR="00884D28" w:rsidRPr="002704AB">
          <w:rPr>
            <w:webHidden/>
          </w:rPr>
          <w:instrText xml:space="preserve"> PAGEREF _Toc348621145 \h </w:instrText>
        </w:r>
        <w:r w:rsidRPr="002704AB">
          <w:rPr>
            <w:webHidden/>
          </w:rPr>
        </w:r>
        <w:r w:rsidRPr="002704AB">
          <w:rPr>
            <w:webHidden/>
          </w:rPr>
          <w:fldChar w:fldCharType="separate"/>
        </w:r>
        <w:r w:rsidR="00A164D8" w:rsidRPr="002704AB">
          <w:rPr>
            <w:webHidden/>
          </w:rPr>
          <w:t>6</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46" w:history="1">
        <w:r w:rsidR="00884D28" w:rsidRPr="002704AB">
          <w:rPr>
            <w:rStyle w:val="ae"/>
          </w:rPr>
          <w:t>2.4.2.</w:t>
        </w:r>
        <w:r w:rsidR="00884D28" w:rsidRPr="002704AB">
          <w:rPr>
            <w:rFonts w:asciiTheme="minorHAnsi" w:eastAsiaTheme="minorEastAsia" w:hAnsiTheme="minorHAnsi" w:cstheme="minorBidi"/>
            <w:bCs w:val="0"/>
            <w:iCs w:val="0"/>
            <w:sz w:val="22"/>
            <w:szCs w:val="22"/>
          </w:rPr>
          <w:tab/>
        </w:r>
        <w:r w:rsidR="00884D28" w:rsidRPr="002704AB">
          <w:rPr>
            <w:rStyle w:val="ae"/>
          </w:rPr>
          <w:t>Требования к документам, подтверждающим соответствие Участника установленным требованиям</w:t>
        </w:r>
        <w:r w:rsidR="00884D28" w:rsidRPr="002704AB">
          <w:rPr>
            <w:webHidden/>
          </w:rPr>
          <w:tab/>
        </w:r>
        <w:r w:rsidRPr="002704AB">
          <w:rPr>
            <w:webHidden/>
          </w:rPr>
          <w:fldChar w:fldCharType="begin"/>
        </w:r>
        <w:r w:rsidR="00884D28" w:rsidRPr="002704AB">
          <w:rPr>
            <w:webHidden/>
          </w:rPr>
          <w:instrText xml:space="preserve"> PAGEREF _Toc348621146 \h </w:instrText>
        </w:r>
        <w:r w:rsidRPr="002704AB">
          <w:rPr>
            <w:webHidden/>
          </w:rPr>
        </w:r>
        <w:r w:rsidRPr="002704AB">
          <w:rPr>
            <w:webHidden/>
          </w:rPr>
          <w:fldChar w:fldCharType="separate"/>
        </w:r>
        <w:r w:rsidR="00A164D8" w:rsidRPr="002704AB">
          <w:rPr>
            <w:webHidden/>
          </w:rPr>
          <w:t>7</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72" w:history="1">
        <w:r w:rsidR="00884D28" w:rsidRPr="002704AB">
          <w:rPr>
            <w:rStyle w:val="ae"/>
          </w:rPr>
          <w:t>2.5.</w:t>
        </w:r>
        <w:r w:rsidR="00884D28" w:rsidRPr="002704AB">
          <w:rPr>
            <w:rFonts w:asciiTheme="minorHAnsi" w:eastAsiaTheme="minorEastAsia" w:hAnsiTheme="minorHAnsi" w:cstheme="minorBidi"/>
            <w:b w:val="0"/>
            <w:bCs w:val="0"/>
            <w:sz w:val="22"/>
            <w:szCs w:val="22"/>
          </w:rPr>
          <w:tab/>
        </w:r>
        <w:r w:rsidR="00884D28" w:rsidRPr="002704AB">
          <w:rPr>
            <w:rStyle w:val="ae"/>
          </w:rPr>
          <w:t xml:space="preserve">Подготовка Конкурсных заявок                                                                                          </w:t>
        </w:r>
        <w:r w:rsidR="00532EB6" w:rsidRPr="002704AB">
          <w:rPr>
            <w:rStyle w:val="ae"/>
            <w:lang w:val="en-US"/>
          </w:rPr>
          <w:t xml:space="preserve">  </w:t>
        </w:r>
        <w:r w:rsidR="00884D28" w:rsidRPr="002704AB">
          <w:rPr>
            <w:rStyle w:val="ae"/>
          </w:rPr>
          <w:t xml:space="preserve"> </w:t>
        </w:r>
        <w:r w:rsidRPr="002704AB">
          <w:rPr>
            <w:webHidden/>
          </w:rPr>
          <w:fldChar w:fldCharType="begin"/>
        </w:r>
        <w:r w:rsidR="00884D28" w:rsidRPr="002704AB">
          <w:rPr>
            <w:webHidden/>
          </w:rPr>
          <w:instrText xml:space="preserve"> PAGEREF _Toc348621172 \h </w:instrText>
        </w:r>
        <w:r w:rsidRPr="002704AB">
          <w:rPr>
            <w:webHidden/>
          </w:rPr>
        </w:r>
        <w:r w:rsidRPr="002704AB">
          <w:rPr>
            <w:webHidden/>
          </w:rPr>
          <w:fldChar w:fldCharType="separate"/>
        </w:r>
        <w:r w:rsidR="00A164D8" w:rsidRPr="002704AB">
          <w:rPr>
            <w:webHidden/>
          </w:rPr>
          <w:t>9</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73" w:history="1">
        <w:r w:rsidR="00884D28" w:rsidRPr="002704AB">
          <w:rPr>
            <w:rStyle w:val="ae"/>
          </w:rPr>
          <w:t>2.5.1.</w:t>
        </w:r>
        <w:r w:rsidR="00884D28" w:rsidRPr="002704AB">
          <w:rPr>
            <w:rFonts w:asciiTheme="minorHAnsi" w:eastAsiaTheme="minorEastAsia" w:hAnsiTheme="minorHAnsi" w:cstheme="minorBidi"/>
            <w:bCs w:val="0"/>
            <w:iCs w:val="0"/>
            <w:sz w:val="22"/>
            <w:szCs w:val="22"/>
          </w:rPr>
          <w:tab/>
        </w:r>
        <w:r w:rsidR="00884D28" w:rsidRPr="002704AB">
          <w:rPr>
            <w:rStyle w:val="ae"/>
          </w:rPr>
          <w:t xml:space="preserve">Общие требования к Конкурсной заявке                                                                               </w:t>
        </w:r>
        <w:r w:rsidR="00532EB6" w:rsidRPr="002704AB">
          <w:rPr>
            <w:rStyle w:val="ae"/>
            <w:lang w:val="en-US"/>
          </w:rPr>
          <w:t xml:space="preserve">  </w:t>
        </w:r>
        <w:r w:rsidR="00884D28" w:rsidRPr="002704AB">
          <w:rPr>
            <w:rStyle w:val="ae"/>
          </w:rPr>
          <w:t xml:space="preserve">  </w:t>
        </w:r>
        <w:r w:rsidRPr="002704AB">
          <w:rPr>
            <w:webHidden/>
          </w:rPr>
          <w:fldChar w:fldCharType="begin"/>
        </w:r>
        <w:r w:rsidR="00884D28" w:rsidRPr="002704AB">
          <w:rPr>
            <w:webHidden/>
          </w:rPr>
          <w:instrText xml:space="preserve"> PAGEREF _Toc348621173 \h </w:instrText>
        </w:r>
        <w:r w:rsidRPr="002704AB">
          <w:rPr>
            <w:webHidden/>
          </w:rPr>
        </w:r>
        <w:r w:rsidRPr="002704AB">
          <w:rPr>
            <w:webHidden/>
          </w:rPr>
          <w:fldChar w:fldCharType="separate"/>
        </w:r>
        <w:r w:rsidR="00A164D8" w:rsidRPr="002704AB">
          <w:rPr>
            <w:webHidden/>
          </w:rPr>
          <w:t>9</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74" w:history="1">
        <w:r w:rsidR="00884D28" w:rsidRPr="002704AB">
          <w:rPr>
            <w:rStyle w:val="ae"/>
          </w:rPr>
          <w:t>2.5.2.</w:t>
        </w:r>
        <w:r w:rsidR="00884D28" w:rsidRPr="002704AB">
          <w:rPr>
            <w:rFonts w:asciiTheme="minorHAnsi" w:eastAsiaTheme="minorEastAsia" w:hAnsiTheme="minorHAnsi" w:cstheme="minorBidi"/>
            <w:bCs w:val="0"/>
            <w:iCs w:val="0"/>
            <w:sz w:val="22"/>
            <w:szCs w:val="22"/>
          </w:rPr>
          <w:tab/>
        </w:r>
        <w:r w:rsidR="00884D28" w:rsidRPr="002704AB">
          <w:rPr>
            <w:rStyle w:val="ae"/>
          </w:rPr>
          <w:t>Порядок подготовки Конкурсной заявки через «B2B-</w:t>
        </w:r>
        <w:r w:rsidR="00884D28" w:rsidRPr="002704AB">
          <w:rPr>
            <w:rStyle w:val="ae"/>
            <w:lang w:val="en-US"/>
          </w:rPr>
          <w:t>MRSK</w:t>
        </w:r>
        <w:r w:rsidR="00884D28" w:rsidRPr="002704AB">
          <w:rPr>
            <w:rStyle w:val="ae"/>
          </w:rPr>
          <w:t xml:space="preserve">»                                             </w:t>
        </w:r>
        <w:r w:rsidRPr="002704AB">
          <w:rPr>
            <w:webHidden/>
          </w:rPr>
          <w:fldChar w:fldCharType="begin"/>
        </w:r>
        <w:r w:rsidR="00884D28" w:rsidRPr="002704AB">
          <w:rPr>
            <w:webHidden/>
          </w:rPr>
          <w:instrText xml:space="preserve"> PAGEREF _Toc348621174 \h </w:instrText>
        </w:r>
        <w:r w:rsidRPr="002704AB">
          <w:rPr>
            <w:webHidden/>
          </w:rPr>
        </w:r>
        <w:r w:rsidRPr="002704AB">
          <w:rPr>
            <w:webHidden/>
          </w:rPr>
          <w:fldChar w:fldCharType="separate"/>
        </w:r>
        <w:r w:rsidR="00A164D8" w:rsidRPr="002704AB">
          <w:rPr>
            <w:webHidden/>
          </w:rPr>
          <w:t>10</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75" w:history="1">
        <w:r w:rsidR="00884D28" w:rsidRPr="002704AB">
          <w:rPr>
            <w:rStyle w:val="ae"/>
          </w:rPr>
          <w:t>2.5.3.</w:t>
        </w:r>
        <w:r w:rsidR="00884D28" w:rsidRPr="002704AB">
          <w:rPr>
            <w:rFonts w:asciiTheme="minorHAnsi" w:eastAsiaTheme="minorEastAsia" w:hAnsiTheme="minorHAnsi" w:cstheme="minorBidi"/>
            <w:bCs w:val="0"/>
            <w:iCs w:val="0"/>
            <w:sz w:val="22"/>
            <w:szCs w:val="22"/>
          </w:rPr>
          <w:tab/>
        </w:r>
        <w:r w:rsidR="00884D28" w:rsidRPr="002704AB">
          <w:rPr>
            <w:rStyle w:val="ae"/>
          </w:rPr>
          <w:t xml:space="preserve">Требования к сроку действия Конкурсной заявки                                                                 </w:t>
        </w:r>
        <w:r w:rsidRPr="002704AB">
          <w:rPr>
            <w:webHidden/>
          </w:rPr>
          <w:fldChar w:fldCharType="begin"/>
        </w:r>
        <w:r w:rsidR="00884D28" w:rsidRPr="002704AB">
          <w:rPr>
            <w:webHidden/>
          </w:rPr>
          <w:instrText xml:space="preserve"> PAGEREF _Toc348621175 \h </w:instrText>
        </w:r>
        <w:r w:rsidRPr="002704AB">
          <w:rPr>
            <w:webHidden/>
          </w:rPr>
        </w:r>
        <w:r w:rsidRPr="002704AB">
          <w:rPr>
            <w:webHidden/>
          </w:rPr>
          <w:fldChar w:fldCharType="separate"/>
        </w:r>
        <w:r w:rsidR="00A164D8" w:rsidRPr="002704AB">
          <w:rPr>
            <w:webHidden/>
          </w:rPr>
          <w:t>10</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76" w:history="1">
        <w:r w:rsidR="00884D28" w:rsidRPr="002704AB">
          <w:rPr>
            <w:rStyle w:val="ae"/>
          </w:rPr>
          <w:t>2.5.4.</w:t>
        </w:r>
        <w:r w:rsidR="00884D28" w:rsidRPr="002704AB">
          <w:rPr>
            <w:rFonts w:asciiTheme="minorHAnsi" w:eastAsiaTheme="minorEastAsia" w:hAnsiTheme="minorHAnsi" w:cstheme="minorBidi"/>
            <w:bCs w:val="0"/>
            <w:iCs w:val="0"/>
            <w:sz w:val="22"/>
            <w:szCs w:val="22"/>
          </w:rPr>
          <w:tab/>
        </w:r>
        <w:r w:rsidR="00884D28" w:rsidRPr="002704AB">
          <w:rPr>
            <w:rStyle w:val="ae"/>
          </w:rPr>
          <w:t xml:space="preserve">Требования к языку Конкурсной заявки                                                                                 </w:t>
        </w:r>
        <w:r w:rsidRPr="002704AB">
          <w:rPr>
            <w:webHidden/>
          </w:rPr>
          <w:fldChar w:fldCharType="begin"/>
        </w:r>
        <w:r w:rsidR="00884D28" w:rsidRPr="002704AB">
          <w:rPr>
            <w:webHidden/>
          </w:rPr>
          <w:instrText xml:space="preserve"> PAGEREF _Toc348621176 \h </w:instrText>
        </w:r>
        <w:r w:rsidRPr="002704AB">
          <w:rPr>
            <w:webHidden/>
          </w:rPr>
        </w:r>
        <w:r w:rsidRPr="002704AB">
          <w:rPr>
            <w:webHidden/>
          </w:rPr>
          <w:fldChar w:fldCharType="separate"/>
        </w:r>
        <w:r w:rsidR="00A164D8" w:rsidRPr="002704AB">
          <w:rPr>
            <w:webHidden/>
          </w:rPr>
          <w:t>11</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77" w:history="1">
        <w:r w:rsidR="00884D28" w:rsidRPr="002704AB">
          <w:rPr>
            <w:rStyle w:val="ae"/>
          </w:rPr>
          <w:t>2.5.5.</w:t>
        </w:r>
        <w:r w:rsidR="00884D28" w:rsidRPr="002704AB">
          <w:rPr>
            <w:rFonts w:asciiTheme="minorHAnsi" w:eastAsiaTheme="minorEastAsia" w:hAnsiTheme="minorHAnsi" w:cstheme="minorBidi"/>
            <w:bCs w:val="0"/>
            <w:iCs w:val="0"/>
            <w:sz w:val="22"/>
            <w:szCs w:val="22"/>
          </w:rPr>
          <w:tab/>
        </w:r>
        <w:r w:rsidR="00884D28" w:rsidRPr="002704AB">
          <w:rPr>
            <w:rStyle w:val="ae"/>
          </w:rPr>
          <w:t xml:space="preserve">Требования к валюте Конкурсной заявки                                                                               </w:t>
        </w:r>
        <w:r w:rsidRPr="002704AB">
          <w:rPr>
            <w:webHidden/>
          </w:rPr>
          <w:fldChar w:fldCharType="begin"/>
        </w:r>
        <w:r w:rsidR="00884D28" w:rsidRPr="002704AB">
          <w:rPr>
            <w:webHidden/>
          </w:rPr>
          <w:instrText xml:space="preserve"> PAGEREF _Toc348621177 \h </w:instrText>
        </w:r>
        <w:r w:rsidRPr="002704AB">
          <w:rPr>
            <w:webHidden/>
          </w:rPr>
        </w:r>
        <w:r w:rsidRPr="002704AB">
          <w:rPr>
            <w:webHidden/>
          </w:rPr>
          <w:fldChar w:fldCharType="separate"/>
        </w:r>
        <w:r w:rsidR="00A164D8" w:rsidRPr="002704AB">
          <w:rPr>
            <w:webHidden/>
          </w:rPr>
          <w:t>11</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78" w:history="1">
        <w:r w:rsidR="00884D28" w:rsidRPr="002704AB">
          <w:rPr>
            <w:rStyle w:val="ae"/>
          </w:rPr>
          <w:t>2.5.6.</w:t>
        </w:r>
        <w:r w:rsidR="00884D28" w:rsidRPr="002704AB">
          <w:rPr>
            <w:rFonts w:asciiTheme="minorHAnsi" w:eastAsiaTheme="minorEastAsia" w:hAnsiTheme="minorHAnsi" w:cstheme="minorBidi"/>
            <w:bCs w:val="0"/>
            <w:iCs w:val="0"/>
            <w:sz w:val="22"/>
            <w:szCs w:val="22"/>
          </w:rPr>
          <w:tab/>
        </w:r>
        <w:r w:rsidR="00884D28" w:rsidRPr="002704AB">
          <w:rPr>
            <w:rStyle w:val="ae"/>
          </w:rPr>
          <w:t xml:space="preserve">Начальная (максимальная) цена Договора (цена лота)                                                          </w:t>
        </w:r>
        <w:r w:rsidRPr="002704AB">
          <w:rPr>
            <w:webHidden/>
          </w:rPr>
          <w:fldChar w:fldCharType="begin"/>
        </w:r>
        <w:r w:rsidR="00884D28" w:rsidRPr="002704AB">
          <w:rPr>
            <w:webHidden/>
          </w:rPr>
          <w:instrText xml:space="preserve"> PAGEREF _Toc348621178 \h </w:instrText>
        </w:r>
        <w:r w:rsidRPr="002704AB">
          <w:rPr>
            <w:webHidden/>
          </w:rPr>
        </w:r>
        <w:r w:rsidRPr="002704AB">
          <w:rPr>
            <w:webHidden/>
          </w:rPr>
          <w:fldChar w:fldCharType="separate"/>
        </w:r>
        <w:r w:rsidR="00A164D8" w:rsidRPr="002704AB">
          <w:rPr>
            <w:webHidden/>
          </w:rPr>
          <w:t>11</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79" w:history="1">
        <w:r w:rsidR="00884D28" w:rsidRPr="002704AB">
          <w:rPr>
            <w:rStyle w:val="ae"/>
          </w:rPr>
          <w:t>2.5.7.</w:t>
        </w:r>
        <w:r w:rsidR="00884D28" w:rsidRPr="002704AB">
          <w:rPr>
            <w:rFonts w:asciiTheme="minorHAnsi" w:eastAsiaTheme="minorEastAsia" w:hAnsiTheme="minorHAnsi" w:cstheme="minorBidi"/>
            <w:bCs w:val="0"/>
            <w:iCs w:val="0"/>
            <w:sz w:val="22"/>
            <w:szCs w:val="22"/>
          </w:rPr>
          <w:tab/>
        </w:r>
        <w:r w:rsidR="00884D28" w:rsidRPr="002704AB">
          <w:rPr>
            <w:rStyle w:val="ae"/>
          </w:rPr>
          <w:t xml:space="preserve">Обеспечение исполнения обязательств Участника Конкурса                                               </w:t>
        </w:r>
        <w:r w:rsidRPr="002704AB">
          <w:rPr>
            <w:webHidden/>
          </w:rPr>
          <w:fldChar w:fldCharType="begin"/>
        </w:r>
        <w:r w:rsidR="00884D28" w:rsidRPr="002704AB">
          <w:rPr>
            <w:webHidden/>
          </w:rPr>
          <w:instrText xml:space="preserve"> PAGEREF _Toc348621179 \h </w:instrText>
        </w:r>
        <w:r w:rsidRPr="002704AB">
          <w:rPr>
            <w:webHidden/>
          </w:rPr>
        </w:r>
        <w:r w:rsidRPr="002704AB">
          <w:rPr>
            <w:webHidden/>
          </w:rPr>
          <w:fldChar w:fldCharType="separate"/>
        </w:r>
        <w:r w:rsidR="00A164D8" w:rsidRPr="002704AB">
          <w:rPr>
            <w:webHidden/>
          </w:rPr>
          <w:t>11</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80" w:history="1">
        <w:r w:rsidR="00884D28" w:rsidRPr="002704AB">
          <w:rPr>
            <w:rStyle w:val="ae"/>
          </w:rPr>
          <w:t>2.6.</w:t>
        </w:r>
        <w:r w:rsidR="00884D28" w:rsidRPr="002704AB">
          <w:rPr>
            <w:rFonts w:asciiTheme="minorHAnsi" w:eastAsiaTheme="minorEastAsia" w:hAnsiTheme="minorHAnsi" w:cstheme="minorBidi"/>
            <w:b w:val="0"/>
            <w:bCs w:val="0"/>
            <w:sz w:val="22"/>
            <w:szCs w:val="22"/>
          </w:rPr>
          <w:tab/>
        </w:r>
        <w:r w:rsidR="00884D28" w:rsidRPr="002704AB">
          <w:rPr>
            <w:rStyle w:val="ae"/>
          </w:rPr>
          <w:t xml:space="preserve">Разъяснение Конкурсной документации, внесение поправок в Конкурсную документацию                                                                                                                           </w:t>
        </w:r>
        <w:r w:rsidRPr="002704AB">
          <w:rPr>
            <w:webHidden/>
          </w:rPr>
          <w:fldChar w:fldCharType="begin"/>
        </w:r>
        <w:r w:rsidR="00884D28" w:rsidRPr="002704AB">
          <w:rPr>
            <w:webHidden/>
          </w:rPr>
          <w:instrText xml:space="preserve"> PAGEREF _Toc348621180 \h </w:instrText>
        </w:r>
        <w:r w:rsidRPr="002704AB">
          <w:rPr>
            <w:webHidden/>
          </w:rPr>
        </w:r>
        <w:r w:rsidRPr="002704AB">
          <w:rPr>
            <w:webHidden/>
          </w:rPr>
          <w:fldChar w:fldCharType="separate"/>
        </w:r>
        <w:r w:rsidR="00A164D8" w:rsidRPr="002704AB">
          <w:rPr>
            <w:webHidden/>
          </w:rPr>
          <w:t>13</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81" w:history="1">
        <w:r w:rsidR="00884D28" w:rsidRPr="002704AB">
          <w:rPr>
            <w:rStyle w:val="ae"/>
          </w:rPr>
          <w:t>2.6.1.</w:t>
        </w:r>
        <w:r w:rsidR="00884D28" w:rsidRPr="002704AB">
          <w:rPr>
            <w:rFonts w:asciiTheme="minorHAnsi" w:eastAsiaTheme="minorEastAsia" w:hAnsiTheme="minorHAnsi" w:cstheme="minorBidi"/>
            <w:bCs w:val="0"/>
            <w:iCs w:val="0"/>
            <w:sz w:val="22"/>
            <w:szCs w:val="22"/>
          </w:rPr>
          <w:tab/>
        </w:r>
        <w:r w:rsidR="00884D28" w:rsidRPr="002704AB">
          <w:rPr>
            <w:rStyle w:val="ae"/>
          </w:rPr>
          <w:t xml:space="preserve">Разъяснение Конкурсной документации                                                                                 </w:t>
        </w:r>
        <w:r w:rsidRPr="002704AB">
          <w:rPr>
            <w:webHidden/>
          </w:rPr>
          <w:fldChar w:fldCharType="begin"/>
        </w:r>
        <w:r w:rsidR="00884D28" w:rsidRPr="002704AB">
          <w:rPr>
            <w:webHidden/>
          </w:rPr>
          <w:instrText xml:space="preserve"> PAGEREF _Toc348621181 \h </w:instrText>
        </w:r>
        <w:r w:rsidRPr="002704AB">
          <w:rPr>
            <w:webHidden/>
          </w:rPr>
        </w:r>
        <w:r w:rsidRPr="002704AB">
          <w:rPr>
            <w:webHidden/>
          </w:rPr>
          <w:fldChar w:fldCharType="separate"/>
        </w:r>
        <w:r w:rsidR="00A164D8" w:rsidRPr="002704AB">
          <w:rPr>
            <w:webHidden/>
          </w:rPr>
          <w:t>13</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82" w:history="1">
        <w:r w:rsidR="00884D28" w:rsidRPr="002704AB">
          <w:rPr>
            <w:rStyle w:val="ae"/>
          </w:rPr>
          <w:t>2.6.2.</w:t>
        </w:r>
        <w:r w:rsidR="00884D28" w:rsidRPr="002704AB">
          <w:rPr>
            <w:rFonts w:asciiTheme="minorHAnsi" w:eastAsiaTheme="minorEastAsia" w:hAnsiTheme="minorHAnsi" w:cstheme="minorBidi"/>
            <w:bCs w:val="0"/>
            <w:iCs w:val="0"/>
            <w:sz w:val="22"/>
            <w:szCs w:val="22"/>
          </w:rPr>
          <w:tab/>
        </w:r>
        <w:r w:rsidR="00884D28" w:rsidRPr="002704AB">
          <w:rPr>
            <w:rStyle w:val="ae"/>
          </w:rPr>
          <w:t xml:space="preserve">Внесение поправок в Конкурсную документацию                                                                </w:t>
        </w:r>
        <w:r w:rsidR="00532EB6" w:rsidRPr="002704AB">
          <w:rPr>
            <w:rStyle w:val="ae"/>
            <w:lang w:val="en-US"/>
          </w:rPr>
          <w:t xml:space="preserve"> </w:t>
        </w:r>
        <w:r w:rsidRPr="002704AB">
          <w:rPr>
            <w:webHidden/>
          </w:rPr>
          <w:fldChar w:fldCharType="begin"/>
        </w:r>
        <w:r w:rsidR="00884D28" w:rsidRPr="002704AB">
          <w:rPr>
            <w:webHidden/>
          </w:rPr>
          <w:instrText xml:space="preserve"> PAGEREF _Toc348621182 \h </w:instrText>
        </w:r>
        <w:r w:rsidRPr="002704AB">
          <w:rPr>
            <w:webHidden/>
          </w:rPr>
        </w:r>
        <w:r w:rsidRPr="002704AB">
          <w:rPr>
            <w:webHidden/>
          </w:rPr>
          <w:fldChar w:fldCharType="separate"/>
        </w:r>
        <w:r w:rsidR="00A164D8" w:rsidRPr="002704AB">
          <w:rPr>
            <w:webHidden/>
          </w:rPr>
          <w:t>13</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83" w:history="1">
        <w:r w:rsidR="00884D28" w:rsidRPr="002704AB">
          <w:rPr>
            <w:rStyle w:val="ae"/>
          </w:rPr>
          <w:t>2.6.3.</w:t>
        </w:r>
        <w:r w:rsidR="00884D28" w:rsidRPr="002704AB">
          <w:rPr>
            <w:rFonts w:asciiTheme="minorHAnsi" w:eastAsiaTheme="minorEastAsia" w:hAnsiTheme="minorHAnsi" w:cstheme="minorBidi"/>
            <w:bCs w:val="0"/>
            <w:iCs w:val="0"/>
            <w:sz w:val="22"/>
            <w:szCs w:val="22"/>
          </w:rPr>
          <w:tab/>
        </w:r>
        <w:r w:rsidR="00884D28" w:rsidRPr="002704AB">
          <w:rPr>
            <w:rStyle w:val="ae"/>
          </w:rPr>
          <w:t xml:space="preserve">Продление срока окончания подачи Конкурсных заявок                                                    </w:t>
        </w:r>
        <w:r w:rsidR="00532EB6" w:rsidRPr="002704AB">
          <w:rPr>
            <w:rStyle w:val="ae"/>
            <w:lang w:val="en-US"/>
          </w:rPr>
          <w:t xml:space="preserve"> </w:t>
        </w:r>
        <w:r w:rsidR="00884D28" w:rsidRPr="002704AB">
          <w:rPr>
            <w:rStyle w:val="ae"/>
          </w:rPr>
          <w:t xml:space="preserve"> </w:t>
        </w:r>
        <w:r w:rsidRPr="002704AB">
          <w:rPr>
            <w:webHidden/>
          </w:rPr>
          <w:fldChar w:fldCharType="begin"/>
        </w:r>
        <w:r w:rsidR="00884D28" w:rsidRPr="002704AB">
          <w:rPr>
            <w:webHidden/>
          </w:rPr>
          <w:instrText xml:space="preserve"> PAGEREF _Toc348621183 \h </w:instrText>
        </w:r>
        <w:r w:rsidRPr="002704AB">
          <w:rPr>
            <w:webHidden/>
          </w:rPr>
        </w:r>
        <w:r w:rsidRPr="002704AB">
          <w:rPr>
            <w:webHidden/>
          </w:rPr>
          <w:fldChar w:fldCharType="separate"/>
        </w:r>
        <w:r w:rsidR="00A164D8" w:rsidRPr="002704AB">
          <w:rPr>
            <w:webHidden/>
          </w:rPr>
          <w:t>13</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84" w:history="1">
        <w:r w:rsidR="00884D28" w:rsidRPr="002704AB">
          <w:rPr>
            <w:rStyle w:val="ae"/>
          </w:rPr>
          <w:t>2.7.</w:t>
        </w:r>
        <w:r w:rsidR="00884D28" w:rsidRPr="002704AB">
          <w:rPr>
            <w:rFonts w:asciiTheme="minorHAnsi" w:eastAsiaTheme="minorEastAsia" w:hAnsiTheme="minorHAnsi" w:cstheme="minorBidi"/>
            <w:b w:val="0"/>
            <w:bCs w:val="0"/>
            <w:sz w:val="22"/>
            <w:szCs w:val="22"/>
          </w:rPr>
          <w:tab/>
        </w:r>
        <w:r w:rsidR="00884D28" w:rsidRPr="002704AB">
          <w:rPr>
            <w:rStyle w:val="ae"/>
          </w:rPr>
          <w:t xml:space="preserve">Подача Конкурсных заявок и их прием                                                                            </w:t>
        </w:r>
        <w:r w:rsidR="00532EB6" w:rsidRPr="002704AB">
          <w:rPr>
            <w:rStyle w:val="ae"/>
            <w:lang w:val="en-US"/>
          </w:rPr>
          <w:t xml:space="preserve"> </w:t>
        </w:r>
        <w:r w:rsidR="00884D28" w:rsidRPr="002704AB">
          <w:rPr>
            <w:rStyle w:val="ae"/>
          </w:rPr>
          <w:t xml:space="preserve"> </w:t>
        </w:r>
        <w:r w:rsidRPr="002704AB">
          <w:rPr>
            <w:webHidden/>
          </w:rPr>
          <w:fldChar w:fldCharType="begin"/>
        </w:r>
        <w:r w:rsidR="00884D28" w:rsidRPr="002704AB">
          <w:rPr>
            <w:webHidden/>
          </w:rPr>
          <w:instrText xml:space="preserve"> PAGEREF _Toc348621184 \h </w:instrText>
        </w:r>
        <w:r w:rsidRPr="002704AB">
          <w:rPr>
            <w:webHidden/>
          </w:rPr>
        </w:r>
        <w:r w:rsidRPr="002704AB">
          <w:rPr>
            <w:webHidden/>
          </w:rPr>
          <w:fldChar w:fldCharType="separate"/>
        </w:r>
        <w:r w:rsidR="00A164D8" w:rsidRPr="002704AB">
          <w:rPr>
            <w:webHidden/>
          </w:rPr>
          <w:t>14</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85" w:history="1">
        <w:r w:rsidR="00884D28" w:rsidRPr="002704AB">
          <w:rPr>
            <w:rStyle w:val="ae"/>
          </w:rPr>
          <w:t>2.7.1.</w:t>
        </w:r>
        <w:r w:rsidR="00884D28" w:rsidRPr="002704AB">
          <w:rPr>
            <w:rFonts w:asciiTheme="minorHAnsi" w:eastAsiaTheme="minorEastAsia" w:hAnsiTheme="minorHAnsi" w:cstheme="minorBidi"/>
            <w:bCs w:val="0"/>
            <w:iCs w:val="0"/>
            <w:sz w:val="22"/>
            <w:szCs w:val="22"/>
          </w:rPr>
          <w:tab/>
        </w:r>
        <w:r w:rsidR="00884D28" w:rsidRPr="002704AB">
          <w:rPr>
            <w:rStyle w:val="ae"/>
          </w:rPr>
          <w:t>Подача Конкурсных заявок через систему «B2B-</w:t>
        </w:r>
        <w:r w:rsidR="00884D28" w:rsidRPr="002704AB">
          <w:rPr>
            <w:rStyle w:val="ae"/>
            <w:lang w:val="en-US"/>
          </w:rPr>
          <w:t>MRSK</w:t>
        </w:r>
        <w:r w:rsidR="00884D28" w:rsidRPr="002704AB">
          <w:rPr>
            <w:rStyle w:val="ae"/>
          </w:rPr>
          <w:t xml:space="preserve">»                                                    </w:t>
        </w:r>
        <w:r w:rsidR="00532EB6" w:rsidRPr="002704AB">
          <w:rPr>
            <w:rStyle w:val="ae"/>
            <w:lang w:val="en-US"/>
          </w:rPr>
          <w:t xml:space="preserve"> </w:t>
        </w:r>
        <w:r w:rsidRPr="002704AB">
          <w:rPr>
            <w:webHidden/>
          </w:rPr>
          <w:fldChar w:fldCharType="begin"/>
        </w:r>
        <w:r w:rsidR="00884D28" w:rsidRPr="002704AB">
          <w:rPr>
            <w:webHidden/>
          </w:rPr>
          <w:instrText xml:space="preserve"> PAGEREF _Toc348621185 \h </w:instrText>
        </w:r>
        <w:r w:rsidRPr="002704AB">
          <w:rPr>
            <w:webHidden/>
          </w:rPr>
        </w:r>
        <w:r w:rsidRPr="002704AB">
          <w:rPr>
            <w:webHidden/>
          </w:rPr>
          <w:fldChar w:fldCharType="separate"/>
        </w:r>
        <w:r w:rsidR="00A164D8" w:rsidRPr="002704AB">
          <w:rPr>
            <w:webHidden/>
          </w:rPr>
          <w:t>14</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86" w:history="1">
        <w:r w:rsidR="00884D28" w:rsidRPr="002704AB">
          <w:rPr>
            <w:rStyle w:val="ae"/>
          </w:rPr>
          <w:t>2.8.</w:t>
        </w:r>
        <w:r w:rsidR="00884D28" w:rsidRPr="002704AB">
          <w:rPr>
            <w:rFonts w:asciiTheme="minorHAnsi" w:eastAsiaTheme="minorEastAsia" w:hAnsiTheme="minorHAnsi" w:cstheme="minorBidi"/>
            <w:b w:val="0"/>
            <w:bCs w:val="0"/>
            <w:sz w:val="22"/>
            <w:szCs w:val="22"/>
          </w:rPr>
          <w:tab/>
        </w:r>
        <w:r w:rsidR="00884D28" w:rsidRPr="002704AB">
          <w:rPr>
            <w:rStyle w:val="ae"/>
          </w:rPr>
          <w:t>Отзыв Конкурсных заявок</w:t>
        </w:r>
        <w:r w:rsidR="00884D28" w:rsidRPr="002704AB">
          <w:rPr>
            <w:rStyle w:val="ae"/>
            <w:lang w:val="en-US"/>
          </w:rPr>
          <w:t xml:space="preserve">                                                                                                   </w:t>
        </w:r>
        <w:r w:rsidR="00532EB6" w:rsidRPr="002704AB">
          <w:rPr>
            <w:rStyle w:val="ae"/>
            <w:lang w:val="en-US"/>
          </w:rPr>
          <w:t xml:space="preserve"> </w:t>
        </w:r>
        <w:r w:rsidRPr="002704AB">
          <w:rPr>
            <w:webHidden/>
          </w:rPr>
          <w:fldChar w:fldCharType="begin"/>
        </w:r>
        <w:r w:rsidR="00884D28" w:rsidRPr="002704AB">
          <w:rPr>
            <w:webHidden/>
          </w:rPr>
          <w:instrText xml:space="preserve"> PAGEREF _Toc348621186 \h </w:instrText>
        </w:r>
        <w:r w:rsidRPr="002704AB">
          <w:rPr>
            <w:webHidden/>
          </w:rPr>
        </w:r>
        <w:r w:rsidRPr="002704AB">
          <w:rPr>
            <w:webHidden/>
          </w:rPr>
          <w:fldChar w:fldCharType="separate"/>
        </w:r>
        <w:r w:rsidR="00A164D8" w:rsidRPr="002704AB">
          <w:rPr>
            <w:webHidden/>
          </w:rPr>
          <w:t>14</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87" w:history="1">
        <w:r w:rsidR="00884D28" w:rsidRPr="002704AB">
          <w:rPr>
            <w:rStyle w:val="ae"/>
          </w:rPr>
          <w:t>2.9.</w:t>
        </w:r>
        <w:r w:rsidR="00884D28" w:rsidRPr="002704AB">
          <w:rPr>
            <w:rFonts w:asciiTheme="minorHAnsi" w:eastAsiaTheme="minorEastAsia" w:hAnsiTheme="minorHAnsi" w:cstheme="minorBidi"/>
            <w:b w:val="0"/>
            <w:bCs w:val="0"/>
            <w:sz w:val="22"/>
            <w:szCs w:val="22"/>
          </w:rPr>
          <w:tab/>
        </w:r>
        <w:r w:rsidR="00884D28" w:rsidRPr="002704AB">
          <w:rPr>
            <w:rStyle w:val="ae"/>
          </w:rPr>
          <w:t>Вскрытие поступивших на Конкурс конвертов</w:t>
        </w:r>
        <w:r w:rsidR="00884D28" w:rsidRPr="002704AB">
          <w:rPr>
            <w:rStyle w:val="ae"/>
            <w:lang w:val="en-US"/>
          </w:rPr>
          <w:t xml:space="preserve">                                                               </w:t>
        </w:r>
        <w:r w:rsidR="00532EB6" w:rsidRPr="002704AB">
          <w:rPr>
            <w:rStyle w:val="ae"/>
            <w:lang w:val="en-US"/>
          </w:rPr>
          <w:t xml:space="preserve"> </w:t>
        </w:r>
        <w:r w:rsidRPr="002704AB">
          <w:rPr>
            <w:webHidden/>
          </w:rPr>
          <w:fldChar w:fldCharType="begin"/>
        </w:r>
        <w:r w:rsidR="00884D28" w:rsidRPr="002704AB">
          <w:rPr>
            <w:webHidden/>
          </w:rPr>
          <w:instrText xml:space="preserve"> PAGEREF _Toc348621187 \h </w:instrText>
        </w:r>
        <w:r w:rsidRPr="002704AB">
          <w:rPr>
            <w:webHidden/>
          </w:rPr>
        </w:r>
        <w:r w:rsidRPr="002704AB">
          <w:rPr>
            <w:webHidden/>
          </w:rPr>
          <w:fldChar w:fldCharType="separate"/>
        </w:r>
        <w:r w:rsidR="00A164D8" w:rsidRPr="002704AB">
          <w:rPr>
            <w:webHidden/>
          </w:rPr>
          <w:t>14</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88" w:history="1">
        <w:r w:rsidR="00884D28" w:rsidRPr="002704AB">
          <w:rPr>
            <w:rStyle w:val="ae"/>
            <w:snapToGrid w:val="0"/>
          </w:rPr>
          <w:t>2.9.1.Вскрытие поступивших на конкурс Предложений</w:t>
        </w:r>
        <w:r w:rsidR="00884D28" w:rsidRPr="002704AB">
          <w:rPr>
            <w:rStyle w:val="ae"/>
            <w:snapToGrid w:val="0"/>
            <w:lang w:val="en-US"/>
          </w:rPr>
          <w:t xml:space="preserve">                                                            </w:t>
        </w:r>
        <w:r w:rsidR="00532EB6" w:rsidRPr="002704AB">
          <w:rPr>
            <w:rStyle w:val="ae"/>
            <w:snapToGrid w:val="0"/>
            <w:lang w:val="en-US"/>
          </w:rPr>
          <w:t xml:space="preserve">  </w:t>
        </w:r>
        <w:r w:rsidRPr="002704AB">
          <w:rPr>
            <w:webHidden/>
          </w:rPr>
          <w:fldChar w:fldCharType="begin"/>
        </w:r>
        <w:r w:rsidR="00884D28" w:rsidRPr="002704AB">
          <w:rPr>
            <w:webHidden/>
          </w:rPr>
          <w:instrText xml:space="preserve"> PAGEREF _Toc348621188 \h </w:instrText>
        </w:r>
        <w:r w:rsidRPr="002704AB">
          <w:rPr>
            <w:webHidden/>
          </w:rPr>
        </w:r>
        <w:r w:rsidRPr="002704AB">
          <w:rPr>
            <w:webHidden/>
          </w:rPr>
          <w:fldChar w:fldCharType="separate"/>
        </w:r>
        <w:r w:rsidR="00A164D8" w:rsidRPr="002704AB">
          <w:rPr>
            <w:webHidden/>
          </w:rPr>
          <w:t>14</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89" w:history="1">
        <w:r w:rsidR="00884D28" w:rsidRPr="002704AB">
          <w:rPr>
            <w:rStyle w:val="ae"/>
          </w:rPr>
          <w:t>2.10.</w:t>
        </w:r>
        <w:r w:rsidR="00884D28" w:rsidRPr="002704AB">
          <w:rPr>
            <w:rFonts w:asciiTheme="minorHAnsi" w:eastAsiaTheme="minorEastAsia" w:hAnsiTheme="minorHAnsi" w:cstheme="minorBidi"/>
            <w:b w:val="0"/>
            <w:bCs w:val="0"/>
            <w:sz w:val="22"/>
            <w:szCs w:val="22"/>
          </w:rPr>
          <w:tab/>
        </w:r>
        <w:r w:rsidR="00884D28" w:rsidRPr="002704AB">
          <w:rPr>
            <w:rStyle w:val="ae"/>
          </w:rPr>
          <w:t>Оценка Конкурсных заявок</w:t>
        </w:r>
        <w:r w:rsidR="00884D28" w:rsidRPr="002704AB">
          <w:rPr>
            <w:rStyle w:val="ae"/>
            <w:lang w:val="en-US"/>
          </w:rPr>
          <w:t xml:space="preserve">                                                                                                 </w:t>
        </w:r>
        <w:r w:rsidR="00532EB6" w:rsidRPr="002704AB">
          <w:rPr>
            <w:rStyle w:val="ae"/>
            <w:lang w:val="en-US"/>
          </w:rPr>
          <w:t xml:space="preserve">  </w:t>
        </w:r>
        <w:r w:rsidRPr="002704AB">
          <w:rPr>
            <w:webHidden/>
          </w:rPr>
          <w:fldChar w:fldCharType="begin"/>
        </w:r>
        <w:r w:rsidR="00884D28" w:rsidRPr="002704AB">
          <w:rPr>
            <w:webHidden/>
          </w:rPr>
          <w:instrText xml:space="preserve"> PAGEREF _Toc348621189 \h </w:instrText>
        </w:r>
        <w:r w:rsidRPr="002704AB">
          <w:rPr>
            <w:webHidden/>
          </w:rPr>
        </w:r>
        <w:r w:rsidRPr="002704AB">
          <w:rPr>
            <w:webHidden/>
          </w:rPr>
          <w:fldChar w:fldCharType="separate"/>
        </w:r>
        <w:r w:rsidR="00A164D8" w:rsidRPr="002704AB">
          <w:rPr>
            <w:webHidden/>
          </w:rPr>
          <w:t>15</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90" w:history="1">
        <w:r w:rsidR="00884D28" w:rsidRPr="002704AB">
          <w:rPr>
            <w:rStyle w:val="ae"/>
          </w:rPr>
          <w:t>2.10.1.</w:t>
        </w:r>
        <w:r w:rsidR="00884D28" w:rsidRPr="002704AB">
          <w:rPr>
            <w:rFonts w:asciiTheme="minorHAnsi" w:eastAsiaTheme="minorEastAsia" w:hAnsiTheme="minorHAnsi" w:cstheme="minorBidi"/>
            <w:bCs w:val="0"/>
            <w:iCs w:val="0"/>
            <w:sz w:val="22"/>
            <w:szCs w:val="22"/>
          </w:rPr>
          <w:tab/>
        </w:r>
        <w:r w:rsidR="00884D28" w:rsidRPr="002704AB">
          <w:rPr>
            <w:rStyle w:val="ae"/>
          </w:rPr>
          <w:t>Общие положения</w:t>
        </w:r>
        <w:r w:rsidR="00884D28" w:rsidRPr="002704AB">
          <w:rPr>
            <w:rStyle w:val="ae"/>
            <w:lang w:val="en-US"/>
          </w:rPr>
          <w:t xml:space="preserve">                                                                                                                    </w:t>
        </w:r>
        <w:r w:rsidR="00532EB6" w:rsidRPr="002704AB">
          <w:rPr>
            <w:rStyle w:val="ae"/>
            <w:lang w:val="en-US"/>
          </w:rPr>
          <w:t xml:space="preserve">  </w:t>
        </w:r>
        <w:r w:rsidRPr="002704AB">
          <w:rPr>
            <w:webHidden/>
          </w:rPr>
          <w:fldChar w:fldCharType="begin"/>
        </w:r>
        <w:r w:rsidR="00884D28" w:rsidRPr="002704AB">
          <w:rPr>
            <w:webHidden/>
          </w:rPr>
          <w:instrText xml:space="preserve"> PAGEREF _Toc348621190 \h </w:instrText>
        </w:r>
        <w:r w:rsidRPr="002704AB">
          <w:rPr>
            <w:webHidden/>
          </w:rPr>
        </w:r>
        <w:r w:rsidRPr="002704AB">
          <w:rPr>
            <w:webHidden/>
          </w:rPr>
          <w:fldChar w:fldCharType="separate"/>
        </w:r>
        <w:r w:rsidR="00A164D8" w:rsidRPr="002704AB">
          <w:rPr>
            <w:webHidden/>
          </w:rPr>
          <w:t>15</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91" w:history="1">
        <w:r w:rsidR="00884D28" w:rsidRPr="002704AB">
          <w:rPr>
            <w:rStyle w:val="ae"/>
          </w:rPr>
          <w:t>2.10.2.</w:t>
        </w:r>
        <w:r w:rsidR="00884D28" w:rsidRPr="002704AB">
          <w:rPr>
            <w:rFonts w:asciiTheme="minorHAnsi" w:eastAsiaTheme="minorEastAsia" w:hAnsiTheme="minorHAnsi" w:cstheme="minorBidi"/>
            <w:bCs w:val="0"/>
            <w:iCs w:val="0"/>
            <w:sz w:val="22"/>
            <w:szCs w:val="22"/>
          </w:rPr>
          <w:tab/>
        </w:r>
        <w:r w:rsidR="00884D28" w:rsidRPr="002704AB">
          <w:rPr>
            <w:rStyle w:val="ae"/>
          </w:rPr>
          <w:t>Отборочная стадия</w:t>
        </w:r>
        <w:r w:rsidR="00884D28" w:rsidRPr="002704AB">
          <w:rPr>
            <w:rStyle w:val="ae"/>
            <w:lang w:val="en-US"/>
          </w:rPr>
          <w:t xml:space="preserve">                                                                                                                    </w:t>
        </w:r>
        <w:r w:rsidR="00532EB6" w:rsidRPr="002704AB">
          <w:rPr>
            <w:rStyle w:val="ae"/>
            <w:lang w:val="en-US"/>
          </w:rPr>
          <w:t xml:space="preserve"> </w:t>
        </w:r>
        <w:r w:rsidRPr="002704AB">
          <w:rPr>
            <w:webHidden/>
          </w:rPr>
          <w:fldChar w:fldCharType="begin"/>
        </w:r>
        <w:r w:rsidR="00884D28" w:rsidRPr="002704AB">
          <w:rPr>
            <w:webHidden/>
          </w:rPr>
          <w:instrText xml:space="preserve"> PAGEREF _Toc348621191 \h </w:instrText>
        </w:r>
        <w:r w:rsidRPr="002704AB">
          <w:rPr>
            <w:webHidden/>
          </w:rPr>
        </w:r>
        <w:r w:rsidRPr="002704AB">
          <w:rPr>
            <w:webHidden/>
          </w:rPr>
          <w:fldChar w:fldCharType="separate"/>
        </w:r>
        <w:r w:rsidR="00A164D8" w:rsidRPr="002704AB">
          <w:rPr>
            <w:webHidden/>
          </w:rPr>
          <w:t>15</w:t>
        </w:r>
        <w:r w:rsidRPr="002704AB">
          <w:rPr>
            <w:webHidden/>
          </w:rPr>
          <w:fldChar w:fldCharType="end"/>
        </w:r>
      </w:hyperlink>
    </w:p>
    <w:p w:rsidR="00884D28" w:rsidRPr="002704AB" w:rsidRDefault="006F4BA4">
      <w:pPr>
        <w:pStyle w:val="32"/>
        <w:rPr>
          <w:rFonts w:asciiTheme="minorHAnsi" w:eastAsiaTheme="minorEastAsia" w:hAnsiTheme="minorHAnsi" w:cstheme="minorBidi"/>
          <w:bCs w:val="0"/>
          <w:iCs w:val="0"/>
          <w:sz w:val="22"/>
          <w:szCs w:val="22"/>
        </w:rPr>
      </w:pPr>
      <w:hyperlink w:anchor="_Toc348621192" w:history="1">
        <w:r w:rsidR="00884D28" w:rsidRPr="002704AB">
          <w:rPr>
            <w:rStyle w:val="ae"/>
          </w:rPr>
          <w:t>2.10.3.</w:t>
        </w:r>
        <w:r w:rsidR="00884D28" w:rsidRPr="002704AB">
          <w:rPr>
            <w:rFonts w:asciiTheme="minorHAnsi" w:eastAsiaTheme="minorEastAsia" w:hAnsiTheme="minorHAnsi" w:cstheme="minorBidi"/>
            <w:bCs w:val="0"/>
            <w:iCs w:val="0"/>
            <w:sz w:val="22"/>
            <w:szCs w:val="22"/>
          </w:rPr>
          <w:tab/>
        </w:r>
        <w:r w:rsidR="00884D28" w:rsidRPr="002704AB">
          <w:rPr>
            <w:rStyle w:val="ae"/>
          </w:rPr>
          <w:t>Оценочная стадия</w:t>
        </w:r>
        <w:r w:rsidR="00884D28" w:rsidRPr="002704AB">
          <w:rPr>
            <w:rStyle w:val="ae"/>
            <w:lang w:val="en-US"/>
          </w:rPr>
          <w:t xml:space="preserve">                                                                                                                      </w:t>
        </w:r>
        <w:r w:rsidR="00532EB6" w:rsidRPr="002704AB">
          <w:rPr>
            <w:rStyle w:val="ae"/>
            <w:lang w:val="en-US"/>
          </w:rPr>
          <w:t xml:space="preserve"> </w:t>
        </w:r>
        <w:r w:rsidRPr="002704AB">
          <w:rPr>
            <w:webHidden/>
          </w:rPr>
          <w:fldChar w:fldCharType="begin"/>
        </w:r>
        <w:r w:rsidR="00884D28" w:rsidRPr="002704AB">
          <w:rPr>
            <w:webHidden/>
          </w:rPr>
          <w:instrText xml:space="preserve"> PAGEREF _Toc348621192 \h </w:instrText>
        </w:r>
        <w:r w:rsidRPr="002704AB">
          <w:rPr>
            <w:webHidden/>
          </w:rPr>
        </w:r>
        <w:r w:rsidRPr="002704AB">
          <w:rPr>
            <w:webHidden/>
          </w:rPr>
          <w:fldChar w:fldCharType="separate"/>
        </w:r>
        <w:r w:rsidR="00A164D8" w:rsidRPr="002704AB">
          <w:rPr>
            <w:webHidden/>
          </w:rPr>
          <w:t>16</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93" w:history="1">
        <w:r w:rsidR="00884D28" w:rsidRPr="002704AB">
          <w:rPr>
            <w:rStyle w:val="ae"/>
          </w:rPr>
          <w:t>2.12.</w:t>
        </w:r>
        <w:r w:rsidR="00884D28" w:rsidRPr="002704AB">
          <w:rPr>
            <w:rFonts w:asciiTheme="minorHAnsi" w:eastAsiaTheme="minorEastAsia" w:hAnsiTheme="minorHAnsi" w:cstheme="minorBidi"/>
            <w:b w:val="0"/>
            <w:bCs w:val="0"/>
            <w:sz w:val="22"/>
            <w:szCs w:val="22"/>
          </w:rPr>
          <w:tab/>
        </w:r>
        <w:r w:rsidR="00884D28" w:rsidRPr="002704AB">
          <w:rPr>
            <w:rStyle w:val="ae"/>
          </w:rPr>
          <w:t>Подведение итогов Конкурса. Определение Победителя Конкурса</w:t>
        </w:r>
        <w:r w:rsidR="00884D28" w:rsidRPr="002704AB">
          <w:rPr>
            <w:rStyle w:val="ae"/>
            <w:lang w:val="en-US"/>
          </w:rPr>
          <w:t xml:space="preserve">                             </w:t>
        </w:r>
        <w:r w:rsidR="00532EB6" w:rsidRPr="002704AB">
          <w:rPr>
            <w:rStyle w:val="ae"/>
            <w:lang w:val="en-US"/>
          </w:rPr>
          <w:t xml:space="preserve"> </w:t>
        </w:r>
        <w:r w:rsidRPr="002704AB">
          <w:rPr>
            <w:webHidden/>
          </w:rPr>
          <w:fldChar w:fldCharType="begin"/>
        </w:r>
        <w:r w:rsidR="00884D28" w:rsidRPr="002704AB">
          <w:rPr>
            <w:webHidden/>
          </w:rPr>
          <w:instrText xml:space="preserve"> PAGEREF _Toc348621193 \h </w:instrText>
        </w:r>
        <w:r w:rsidRPr="002704AB">
          <w:rPr>
            <w:webHidden/>
          </w:rPr>
        </w:r>
        <w:r w:rsidRPr="002704AB">
          <w:rPr>
            <w:webHidden/>
          </w:rPr>
          <w:fldChar w:fldCharType="separate"/>
        </w:r>
        <w:r w:rsidR="00A164D8" w:rsidRPr="002704AB">
          <w:rPr>
            <w:webHidden/>
          </w:rPr>
          <w:t>23</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94" w:history="1">
        <w:r w:rsidR="00884D28" w:rsidRPr="002704AB">
          <w:rPr>
            <w:rStyle w:val="ae"/>
          </w:rPr>
          <w:t>2.13.</w:t>
        </w:r>
        <w:r w:rsidR="00884D28" w:rsidRPr="002704AB">
          <w:rPr>
            <w:rFonts w:asciiTheme="minorHAnsi" w:eastAsiaTheme="minorEastAsia" w:hAnsiTheme="minorHAnsi" w:cstheme="minorBidi"/>
            <w:b w:val="0"/>
            <w:bCs w:val="0"/>
            <w:sz w:val="22"/>
            <w:szCs w:val="22"/>
          </w:rPr>
          <w:tab/>
        </w:r>
        <w:r w:rsidR="00884D28" w:rsidRPr="002704AB">
          <w:rPr>
            <w:rStyle w:val="ae"/>
          </w:rPr>
          <w:t>Подписание Протокола о результатах Конкурса</w:t>
        </w:r>
        <w:r w:rsidR="00884D28" w:rsidRPr="002704AB">
          <w:rPr>
            <w:rStyle w:val="ae"/>
            <w:lang w:val="en-US"/>
          </w:rPr>
          <w:t xml:space="preserve">                                                              </w:t>
        </w:r>
        <w:r w:rsidRPr="002704AB">
          <w:rPr>
            <w:webHidden/>
          </w:rPr>
          <w:fldChar w:fldCharType="begin"/>
        </w:r>
        <w:r w:rsidR="00884D28" w:rsidRPr="002704AB">
          <w:rPr>
            <w:webHidden/>
          </w:rPr>
          <w:instrText xml:space="preserve"> PAGEREF _Toc348621194 \h </w:instrText>
        </w:r>
        <w:r w:rsidRPr="002704AB">
          <w:rPr>
            <w:webHidden/>
          </w:rPr>
        </w:r>
        <w:r w:rsidRPr="002704AB">
          <w:rPr>
            <w:webHidden/>
          </w:rPr>
          <w:fldChar w:fldCharType="separate"/>
        </w:r>
        <w:r w:rsidR="00A164D8" w:rsidRPr="002704AB">
          <w:rPr>
            <w:webHidden/>
          </w:rPr>
          <w:t>23</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95" w:history="1">
        <w:r w:rsidR="00884D28" w:rsidRPr="002704AB">
          <w:rPr>
            <w:rStyle w:val="ae"/>
          </w:rPr>
          <w:t>2.14.</w:t>
        </w:r>
        <w:r w:rsidR="00884D28" w:rsidRPr="002704AB">
          <w:rPr>
            <w:rFonts w:asciiTheme="minorHAnsi" w:eastAsiaTheme="minorEastAsia" w:hAnsiTheme="minorHAnsi" w:cstheme="minorBidi"/>
            <w:b w:val="0"/>
            <w:bCs w:val="0"/>
            <w:sz w:val="22"/>
            <w:szCs w:val="22"/>
          </w:rPr>
          <w:tab/>
        </w:r>
        <w:r w:rsidR="00884D28" w:rsidRPr="002704AB">
          <w:rPr>
            <w:rStyle w:val="ae"/>
          </w:rPr>
          <w:t>Проведение преддоговорных переговоров (при необходимости) и подписание Договора</w:t>
        </w:r>
        <w:r w:rsidR="00884D28" w:rsidRPr="002704AB">
          <w:rPr>
            <w:rStyle w:val="ae"/>
            <w:lang w:val="en-US"/>
          </w:rPr>
          <w:t xml:space="preserve">                                                                                                                                     </w:t>
        </w:r>
        <w:r w:rsidRPr="002704AB">
          <w:rPr>
            <w:webHidden/>
          </w:rPr>
          <w:fldChar w:fldCharType="begin"/>
        </w:r>
        <w:r w:rsidR="00884D28" w:rsidRPr="002704AB">
          <w:rPr>
            <w:webHidden/>
          </w:rPr>
          <w:instrText xml:space="preserve"> PAGEREF _Toc348621195 \h </w:instrText>
        </w:r>
        <w:r w:rsidRPr="002704AB">
          <w:rPr>
            <w:webHidden/>
          </w:rPr>
        </w:r>
        <w:r w:rsidRPr="002704AB">
          <w:rPr>
            <w:webHidden/>
          </w:rPr>
          <w:fldChar w:fldCharType="separate"/>
        </w:r>
        <w:r w:rsidR="00A164D8" w:rsidRPr="002704AB">
          <w:rPr>
            <w:webHidden/>
          </w:rPr>
          <w:t>24</w:t>
        </w:r>
        <w:r w:rsidRPr="002704AB">
          <w:rPr>
            <w:webHidden/>
          </w:rPr>
          <w:fldChar w:fldCharType="end"/>
        </w:r>
      </w:hyperlink>
    </w:p>
    <w:p w:rsidR="00884D28" w:rsidRPr="002704AB" w:rsidRDefault="006F4BA4">
      <w:pPr>
        <w:pStyle w:val="20"/>
        <w:rPr>
          <w:rFonts w:asciiTheme="minorHAnsi" w:eastAsiaTheme="minorEastAsia" w:hAnsiTheme="minorHAnsi" w:cstheme="minorBidi"/>
          <w:b w:val="0"/>
          <w:bCs w:val="0"/>
          <w:sz w:val="22"/>
          <w:szCs w:val="22"/>
        </w:rPr>
      </w:pPr>
      <w:hyperlink w:anchor="_Toc348621196" w:history="1">
        <w:r w:rsidR="00884D28" w:rsidRPr="002704AB">
          <w:rPr>
            <w:rStyle w:val="ae"/>
          </w:rPr>
          <w:t>2.15.</w:t>
        </w:r>
        <w:r w:rsidR="00884D28" w:rsidRPr="002704AB">
          <w:rPr>
            <w:rFonts w:asciiTheme="minorHAnsi" w:eastAsiaTheme="minorEastAsia" w:hAnsiTheme="minorHAnsi" w:cstheme="minorBidi"/>
            <w:b w:val="0"/>
            <w:bCs w:val="0"/>
            <w:sz w:val="22"/>
            <w:szCs w:val="22"/>
          </w:rPr>
          <w:tab/>
        </w:r>
        <w:r w:rsidR="00884D28" w:rsidRPr="002704AB">
          <w:rPr>
            <w:rStyle w:val="ae"/>
          </w:rPr>
          <w:t>Уведомление Участников конкурса о результатах Конкурса</w:t>
        </w:r>
        <w:r w:rsidR="00884D28" w:rsidRPr="002704AB">
          <w:rPr>
            <w:rStyle w:val="ae"/>
            <w:lang w:val="en-US"/>
          </w:rPr>
          <w:t xml:space="preserve">                                        </w:t>
        </w:r>
        <w:r w:rsidRPr="002704AB">
          <w:rPr>
            <w:webHidden/>
          </w:rPr>
          <w:fldChar w:fldCharType="begin"/>
        </w:r>
        <w:r w:rsidR="00884D28" w:rsidRPr="002704AB">
          <w:rPr>
            <w:webHidden/>
          </w:rPr>
          <w:instrText xml:space="preserve"> PAGEREF _Toc348621196 \h </w:instrText>
        </w:r>
        <w:r w:rsidRPr="002704AB">
          <w:rPr>
            <w:webHidden/>
          </w:rPr>
        </w:r>
        <w:r w:rsidRPr="002704AB">
          <w:rPr>
            <w:webHidden/>
          </w:rPr>
          <w:fldChar w:fldCharType="separate"/>
        </w:r>
        <w:r w:rsidR="00A164D8" w:rsidRPr="002704AB">
          <w:rPr>
            <w:webHidden/>
          </w:rPr>
          <w:t>24</w:t>
        </w:r>
        <w:r w:rsidRPr="002704AB">
          <w:rPr>
            <w:webHidden/>
          </w:rPr>
          <w:fldChar w:fldCharType="end"/>
        </w:r>
      </w:hyperlink>
    </w:p>
    <w:p w:rsidR="000D1809" w:rsidRPr="002704AB" w:rsidRDefault="006F4BA4" w:rsidP="007E2963">
      <w:pPr>
        <w:pStyle w:val="11"/>
        <w:numPr>
          <w:ilvl w:val="0"/>
          <w:numId w:val="10"/>
        </w:numPr>
        <w:tabs>
          <w:tab w:val="clear" w:pos="1134"/>
          <w:tab w:val="left" w:pos="709"/>
          <w:tab w:val="num" w:pos="1418"/>
          <w:tab w:val="left" w:pos="9639"/>
          <w:tab w:val="left" w:pos="9781"/>
        </w:tabs>
        <w:spacing w:before="0" w:after="0"/>
        <w:ind w:left="709" w:hanging="709"/>
        <w:jc w:val="center"/>
        <w:rPr>
          <w:rFonts w:ascii="Times New Roman" w:hAnsi="Times New Roman"/>
          <w:sz w:val="24"/>
          <w:szCs w:val="24"/>
        </w:rPr>
      </w:pPr>
      <w:r w:rsidRPr="002704AB">
        <w:rPr>
          <w:rStyle w:val="ae"/>
          <w:rFonts w:ascii="Times New Roman" w:hAnsi="Times New Roman"/>
          <w:b w:val="0"/>
          <w:noProof/>
          <w:kern w:val="0"/>
          <w:sz w:val="24"/>
          <w:szCs w:val="24"/>
        </w:rPr>
        <w:lastRenderedPageBreak/>
        <w:fldChar w:fldCharType="end"/>
      </w:r>
      <w:bookmarkStart w:id="19" w:name="_Toc298234659"/>
      <w:bookmarkStart w:id="20" w:name="_Toc255985659"/>
      <w:bookmarkStart w:id="21" w:name="_Toc348621134"/>
      <w:r w:rsidR="000D1809" w:rsidRPr="002704AB">
        <w:rPr>
          <w:rFonts w:ascii="Times New Roman" w:hAnsi="Times New Roman"/>
          <w:sz w:val="24"/>
          <w:szCs w:val="24"/>
        </w:rPr>
        <w:t xml:space="preserve">ОБЩИЕ </w:t>
      </w:r>
      <w:bookmarkEnd w:id="2"/>
      <w:bookmarkEnd w:id="3"/>
      <w:bookmarkEnd w:id="4"/>
      <w:bookmarkEnd w:id="5"/>
      <w:r w:rsidR="000D1809" w:rsidRPr="002704AB">
        <w:rPr>
          <w:rFonts w:ascii="Times New Roman" w:hAnsi="Times New Roman"/>
          <w:sz w:val="24"/>
          <w:szCs w:val="24"/>
        </w:rPr>
        <w:t>ПОЛОЖЕНИЯ</w:t>
      </w:r>
      <w:bookmarkEnd w:id="6"/>
      <w:bookmarkEnd w:id="7"/>
      <w:bookmarkEnd w:id="8"/>
      <w:bookmarkEnd w:id="9"/>
      <w:bookmarkEnd w:id="10"/>
      <w:bookmarkEnd w:id="11"/>
      <w:bookmarkEnd w:id="12"/>
      <w:bookmarkEnd w:id="13"/>
      <w:bookmarkEnd w:id="14"/>
      <w:bookmarkEnd w:id="15"/>
      <w:bookmarkEnd w:id="16"/>
      <w:bookmarkEnd w:id="19"/>
      <w:bookmarkEnd w:id="20"/>
      <w:bookmarkEnd w:id="21"/>
    </w:p>
    <w:p w:rsidR="000D1809" w:rsidRPr="002704AB" w:rsidRDefault="000D1809" w:rsidP="00F00C7E">
      <w:pPr>
        <w:pStyle w:val="2"/>
        <w:keepNext/>
        <w:numPr>
          <w:ilvl w:val="1"/>
          <w:numId w:val="10"/>
        </w:numPr>
        <w:tabs>
          <w:tab w:val="clear" w:pos="1134"/>
          <w:tab w:val="num" w:pos="1418"/>
          <w:tab w:val="num" w:pos="1620"/>
        </w:tabs>
        <w:suppressAutoHyphens/>
        <w:spacing w:before="120" w:after="120" w:line="240" w:lineRule="auto"/>
        <w:ind w:left="0" w:firstLine="709"/>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348621135"/>
      <w:r w:rsidRPr="002704AB">
        <w:rPr>
          <w:bCs/>
          <w:sz w:val="24"/>
          <w:szCs w:val="24"/>
        </w:rPr>
        <w:t>Общие сведения о конкурсе</w:t>
      </w:r>
      <w:bookmarkEnd w:id="22"/>
      <w:bookmarkEnd w:id="23"/>
      <w:bookmarkEnd w:id="24"/>
      <w:bookmarkEnd w:id="25"/>
      <w:bookmarkEnd w:id="26"/>
      <w:bookmarkEnd w:id="27"/>
      <w:bookmarkEnd w:id="28"/>
      <w:bookmarkEnd w:id="29"/>
    </w:p>
    <w:p w:rsidR="00D44072" w:rsidRPr="002704AB" w:rsidRDefault="005317E1" w:rsidP="00D809C1">
      <w:pPr>
        <w:numPr>
          <w:ilvl w:val="2"/>
          <w:numId w:val="13"/>
        </w:numPr>
        <w:tabs>
          <w:tab w:val="num" w:pos="1418"/>
          <w:tab w:val="num" w:pos="1620"/>
        </w:tabs>
        <w:autoSpaceDE w:val="0"/>
        <w:autoSpaceDN w:val="0"/>
        <w:adjustRightInd w:val="0"/>
        <w:ind w:left="0" w:firstLine="709"/>
        <w:rPr>
          <w:iCs/>
          <w:szCs w:val="24"/>
        </w:rPr>
      </w:pPr>
      <w:bookmarkStart w:id="30" w:name="_Ref55193512"/>
      <w:bookmarkStart w:id="31" w:name="Общие_сведения"/>
      <w:bookmarkStart w:id="32" w:name="_Ref93209175"/>
      <w:bookmarkEnd w:id="17"/>
      <w:r w:rsidRPr="002704AB">
        <w:rPr>
          <w:iCs/>
          <w:szCs w:val="24"/>
        </w:rPr>
        <w:t xml:space="preserve">Организатор Конкурса </w:t>
      </w:r>
      <w:r w:rsidRPr="002704AB">
        <w:rPr>
          <w:szCs w:val="24"/>
        </w:rPr>
        <w:t xml:space="preserve">ОАО «МРСК Центра», расположенный по адресу: </w:t>
      </w:r>
      <w:proofErr w:type="gramStart"/>
      <w:r w:rsidRPr="002704AB">
        <w:rPr>
          <w:szCs w:val="24"/>
        </w:rPr>
        <w:t xml:space="preserve">РФ, 127018, г. Москва, ул. 2-я Ямская, 4, </w:t>
      </w:r>
      <w:r w:rsidRPr="002704AB">
        <w:rPr>
          <w:iCs/>
          <w:szCs w:val="24"/>
        </w:rPr>
        <w:t xml:space="preserve">Извещением о проведении открытого конкурса, опубликованным </w:t>
      </w:r>
      <w:r w:rsidRPr="002704AB">
        <w:rPr>
          <w:b/>
          <w:iCs/>
          <w:szCs w:val="24"/>
        </w:rPr>
        <w:t>«</w:t>
      </w:r>
      <w:r w:rsidR="00920D4F" w:rsidRPr="002704AB">
        <w:rPr>
          <w:b/>
          <w:iCs/>
          <w:szCs w:val="24"/>
        </w:rPr>
        <w:t>2</w:t>
      </w:r>
      <w:r w:rsidR="004E00FB">
        <w:rPr>
          <w:b/>
          <w:iCs/>
          <w:szCs w:val="24"/>
        </w:rPr>
        <w:t>2</w:t>
      </w:r>
      <w:r w:rsidRPr="002704AB">
        <w:rPr>
          <w:b/>
          <w:iCs/>
          <w:szCs w:val="24"/>
        </w:rPr>
        <w:t>» февраля 2013 года</w:t>
      </w:r>
      <w:r w:rsidRPr="002704AB">
        <w:rPr>
          <w:iCs/>
          <w:szCs w:val="24"/>
        </w:rPr>
        <w:t xml:space="preserve"> </w:t>
      </w:r>
      <w:r w:rsidRPr="002704AB">
        <w:rPr>
          <w:szCs w:val="24"/>
        </w:rPr>
        <w:t xml:space="preserve">на официальном сайте Российской Федерации для размещения информации о размещении заказов </w:t>
      </w:r>
      <w:hyperlink r:id="rId10" w:history="1">
        <w:r w:rsidRPr="002704AB">
          <w:rPr>
            <w:rStyle w:val="ae"/>
            <w:szCs w:val="24"/>
          </w:rPr>
          <w:t>www.zakupki.gov.ru</w:t>
        </w:r>
      </w:hyperlink>
      <w:r w:rsidRPr="002704AB">
        <w:rPr>
          <w:szCs w:val="24"/>
        </w:rPr>
        <w:t xml:space="preserve">, копия публикации на электронной торговой площадке ОАО «Холдинг МРСК» </w:t>
      </w:r>
      <w:hyperlink r:id="rId11" w:history="1">
        <w:r w:rsidRPr="002704AB">
          <w:rPr>
            <w:rStyle w:val="ae"/>
            <w:szCs w:val="24"/>
          </w:rPr>
          <w:t>www.b2b-mrsk.ru</w:t>
        </w:r>
      </w:hyperlink>
      <w:r w:rsidRPr="002704AB">
        <w:rPr>
          <w:szCs w:val="24"/>
        </w:rPr>
        <w:t xml:space="preserve"> </w:t>
      </w:r>
      <w:r w:rsidRPr="002704AB">
        <w:rPr>
          <w:iCs/>
          <w:szCs w:val="24"/>
        </w:rPr>
        <w:t>(далее – система «B2B-Energo»)</w:t>
      </w:r>
      <w:r w:rsidRPr="002704AB">
        <w:rPr>
          <w:szCs w:val="24"/>
        </w:rPr>
        <w:t xml:space="preserve"> и на официальном сайте ОАО «МРСК Центра» </w:t>
      </w:r>
      <w:hyperlink r:id="rId12" w:history="1">
        <w:r w:rsidRPr="002704AB">
          <w:rPr>
            <w:rStyle w:val="ae"/>
            <w:szCs w:val="24"/>
          </w:rPr>
          <w:t>www.mrsk-1.ru</w:t>
        </w:r>
      </w:hyperlink>
      <w:r w:rsidRPr="002704AB">
        <w:rPr>
          <w:szCs w:val="24"/>
        </w:rPr>
        <w:t xml:space="preserve"> в разделе</w:t>
      </w:r>
      <w:proofErr w:type="gramEnd"/>
      <w:r w:rsidRPr="002704AB">
        <w:rPr>
          <w:szCs w:val="24"/>
        </w:rPr>
        <w:t xml:space="preserve"> «Закупки»</w:t>
      </w:r>
      <w:r w:rsidRPr="002704AB">
        <w:rPr>
          <w:iCs/>
          <w:szCs w:val="24"/>
        </w:rPr>
        <w:t>, пригласило юридических лиц к участию в открытом одноэтапном конкурсе без предварительного квалификационного отбора (далее – Конкурс)</w:t>
      </w:r>
      <w:r w:rsidR="00271542" w:rsidRPr="002704AB">
        <w:rPr>
          <w:bCs/>
          <w:iCs/>
          <w:snapToGrid w:val="0"/>
          <w:szCs w:val="24"/>
        </w:rPr>
        <w:t xml:space="preserve"> </w:t>
      </w:r>
      <w:r w:rsidR="00271542" w:rsidRPr="002704AB">
        <w:rPr>
          <w:bCs/>
          <w:snapToGrid w:val="0"/>
          <w:szCs w:val="24"/>
        </w:rPr>
        <w:t>на право заключения договоров добровольного медицинского страхования (ДМС) и страхования от несчастных случаев и болезней (НС)</w:t>
      </w:r>
      <w:r w:rsidR="00D077E0">
        <w:rPr>
          <w:bCs/>
          <w:snapToGrid w:val="0"/>
          <w:szCs w:val="24"/>
        </w:rPr>
        <w:t xml:space="preserve"> </w:t>
      </w:r>
      <w:r w:rsidR="00D077E0">
        <w:rPr>
          <w:bCs/>
          <w:szCs w:val="24"/>
        </w:rPr>
        <w:t>для нужд ОАО «МРСК Центра».</w:t>
      </w:r>
      <w:r w:rsidR="00271542" w:rsidRPr="002704AB">
        <w:rPr>
          <w:bCs/>
          <w:iCs/>
          <w:snapToGrid w:val="0"/>
          <w:szCs w:val="24"/>
        </w:rPr>
        <w:t xml:space="preserve"> </w:t>
      </w:r>
    </w:p>
    <w:p w:rsidR="00B07614" w:rsidRPr="002704AB" w:rsidRDefault="00D44072" w:rsidP="00D809C1">
      <w:pPr>
        <w:numPr>
          <w:ilvl w:val="2"/>
          <w:numId w:val="13"/>
        </w:numPr>
        <w:tabs>
          <w:tab w:val="num" w:pos="1418"/>
          <w:tab w:val="num" w:pos="1620"/>
        </w:tabs>
        <w:autoSpaceDE w:val="0"/>
        <w:autoSpaceDN w:val="0"/>
        <w:adjustRightInd w:val="0"/>
        <w:ind w:left="0" w:firstLine="709"/>
        <w:rPr>
          <w:iCs/>
          <w:szCs w:val="24"/>
        </w:rPr>
      </w:pPr>
      <w:r w:rsidRPr="002704AB">
        <w:rPr>
          <w:iCs/>
          <w:szCs w:val="24"/>
        </w:rPr>
        <w:t xml:space="preserve">Настоящий </w:t>
      </w:r>
      <w:r w:rsidR="0025570A" w:rsidRPr="002704AB">
        <w:rPr>
          <w:iCs/>
          <w:szCs w:val="24"/>
        </w:rPr>
        <w:t>К</w:t>
      </w:r>
      <w:r w:rsidR="00D83850" w:rsidRPr="002704AB">
        <w:rPr>
          <w:iCs/>
          <w:szCs w:val="24"/>
        </w:rPr>
        <w:t xml:space="preserve">онкурс </w:t>
      </w:r>
      <w:r w:rsidRPr="002704AB">
        <w:rPr>
          <w:iCs/>
          <w:szCs w:val="24"/>
        </w:rPr>
        <w:t>проводится через систему «B2B-</w:t>
      </w:r>
      <w:r w:rsidR="00C028AE" w:rsidRPr="002704AB">
        <w:rPr>
          <w:iCs/>
          <w:szCs w:val="24"/>
          <w:lang w:val="en-US"/>
        </w:rPr>
        <w:t>MRSK</w:t>
      </w:r>
      <w:r w:rsidRPr="002704AB">
        <w:rPr>
          <w:iCs/>
          <w:szCs w:val="24"/>
        </w:rPr>
        <w:t>» по правилам и регламентам данной системы, с использованием её функционала.</w:t>
      </w:r>
    </w:p>
    <w:p w:rsidR="002E689E" w:rsidRPr="002704AB" w:rsidRDefault="00A175B1" w:rsidP="00D809C1">
      <w:pPr>
        <w:numPr>
          <w:ilvl w:val="2"/>
          <w:numId w:val="13"/>
        </w:numPr>
        <w:tabs>
          <w:tab w:val="num" w:pos="1418"/>
          <w:tab w:val="num" w:pos="1620"/>
        </w:tabs>
        <w:autoSpaceDE w:val="0"/>
        <w:autoSpaceDN w:val="0"/>
        <w:adjustRightInd w:val="0"/>
        <w:ind w:left="0" w:firstLine="709"/>
        <w:rPr>
          <w:bCs/>
          <w:szCs w:val="24"/>
        </w:rPr>
      </w:pPr>
      <w:bookmarkStart w:id="33" w:name="_Ref303323780"/>
      <w:bookmarkEnd w:id="30"/>
      <w:bookmarkEnd w:id="31"/>
      <w:r w:rsidRPr="002704AB">
        <w:rPr>
          <w:b/>
          <w:szCs w:val="24"/>
        </w:rPr>
        <w:t>Заказчик:</w:t>
      </w:r>
      <w:r w:rsidRPr="002704AB">
        <w:rPr>
          <w:szCs w:val="24"/>
        </w:rPr>
        <w:t xml:space="preserve"> </w:t>
      </w:r>
      <w:r w:rsidR="005317E1" w:rsidRPr="002704AB">
        <w:rPr>
          <w:szCs w:val="24"/>
        </w:rPr>
        <w:t>ОАО «МРСК Центра»</w:t>
      </w:r>
      <w:r w:rsidRPr="002704AB">
        <w:rPr>
          <w:szCs w:val="24"/>
        </w:rPr>
        <w:t xml:space="preserve">. </w:t>
      </w:r>
    </w:p>
    <w:p w:rsidR="005122AD" w:rsidRPr="002704AB" w:rsidRDefault="003A08D1" w:rsidP="00D809C1">
      <w:pPr>
        <w:numPr>
          <w:ilvl w:val="2"/>
          <w:numId w:val="13"/>
        </w:numPr>
        <w:tabs>
          <w:tab w:val="num" w:pos="1418"/>
          <w:tab w:val="num" w:pos="1620"/>
        </w:tabs>
        <w:autoSpaceDE w:val="0"/>
        <w:autoSpaceDN w:val="0"/>
        <w:adjustRightInd w:val="0"/>
        <w:ind w:left="0" w:firstLine="709"/>
        <w:rPr>
          <w:bCs/>
          <w:szCs w:val="24"/>
        </w:rPr>
      </w:pPr>
      <w:r w:rsidRPr="002704AB">
        <w:rPr>
          <w:b/>
          <w:iCs/>
          <w:szCs w:val="24"/>
        </w:rPr>
        <w:t xml:space="preserve">Предмет </w:t>
      </w:r>
      <w:r w:rsidR="000C1D20" w:rsidRPr="002704AB">
        <w:rPr>
          <w:b/>
          <w:iCs/>
          <w:szCs w:val="24"/>
        </w:rPr>
        <w:t>Конкурса</w:t>
      </w:r>
      <w:r w:rsidR="00D83850" w:rsidRPr="002704AB">
        <w:rPr>
          <w:iCs/>
          <w:szCs w:val="24"/>
        </w:rPr>
        <w:t xml:space="preserve"> </w:t>
      </w:r>
      <w:r w:rsidRPr="002704AB">
        <w:rPr>
          <w:iCs/>
          <w:szCs w:val="24"/>
        </w:rPr>
        <w:t>–</w:t>
      </w:r>
      <w:bookmarkEnd w:id="33"/>
      <w:r w:rsidR="00DF443E" w:rsidRPr="002704AB">
        <w:rPr>
          <w:szCs w:val="24"/>
        </w:rPr>
        <w:t xml:space="preserve"> </w:t>
      </w:r>
      <w:r w:rsidR="00D44072" w:rsidRPr="002704AB">
        <w:rPr>
          <w:bCs/>
          <w:iCs/>
          <w:szCs w:val="24"/>
        </w:rPr>
        <w:t xml:space="preserve">право </w:t>
      </w:r>
      <w:r w:rsidR="00D44072" w:rsidRPr="002704AB">
        <w:rPr>
          <w:bCs/>
          <w:szCs w:val="24"/>
        </w:rPr>
        <w:t>заключения договоров добровольного медицинского страхования (ДМС) и страхования от несчастных случаев и болезней (НС)</w:t>
      </w:r>
      <w:r w:rsidR="00A175B1" w:rsidRPr="002704AB">
        <w:rPr>
          <w:szCs w:val="24"/>
        </w:rPr>
        <w:t>.</w:t>
      </w:r>
    </w:p>
    <w:p w:rsidR="00721BAC" w:rsidRPr="002704AB" w:rsidRDefault="00721BAC" w:rsidP="00721BAC">
      <w:pPr>
        <w:ind w:firstLine="709"/>
        <w:rPr>
          <w:szCs w:val="24"/>
        </w:rPr>
      </w:pPr>
      <w:r w:rsidRPr="002704AB">
        <w:rPr>
          <w:b/>
          <w:bCs/>
          <w:szCs w:val="24"/>
          <w:u w:val="single"/>
        </w:rPr>
        <w:t>Лот 1:</w:t>
      </w:r>
      <w:r w:rsidRPr="002704AB">
        <w:rPr>
          <w:b/>
          <w:bCs/>
          <w:szCs w:val="24"/>
        </w:rPr>
        <w:t xml:space="preserve"> </w:t>
      </w:r>
      <w:r w:rsidR="00D077E0">
        <w:rPr>
          <w:bCs/>
          <w:szCs w:val="24"/>
        </w:rPr>
        <w:t>Право</w:t>
      </w:r>
      <w:r w:rsidR="00BF260E" w:rsidRPr="002704AB">
        <w:rPr>
          <w:bCs/>
          <w:szCs w:val="24"/>
        </w:rPr>
        <w:t xml:space="preserve"> заключения договора </w:t>
      </w:r>
      <w:r w:rsidR="00D44072" w:rsidRPr="002704AB">
        <w:rPr>
          <w:bCs/>
          <w:szCs w:val="24"/>
        </w:rPr>
        <w:t xml:space="preserve">добровольного медицинского страхования (ДМС) </w:t>
      </w:r>
      <w:r w:rsidR="00D077E0">
        <w:rPr>
          <w:bCs/>
          <w:szCs w:val="24"/>
        </w:rPr>
        <w:t>для нужд ОАО «МРСК Центра».</w:t>
      </w:r>
    </w:p>
    <w:p w:rsidR="00721BAC" w:rsidRPr="002704AB" w:rsidRDefault="00D44072" w:rsidP="00721BAC">
      <w:pPr>
        <w:pStyle w:val="afff1"/>
        <w:widowControl w:val="0"/>
        <w:tabs>
          <w:tab w:val="left" w:pos="1005"/>
        </w:tabs>
        <w:autoSpaceDE/>
        <w:autoSpaceDN/>
        <w:adjustRightInd/>
        <w:spacing w:line="240" w:lineRule="auto"/>
        <w:ind w:firstLine="709"/>
        <w:rPr>
          <w:i w:val="0"/>
          <w:sz w:val="24"/>
          <w:szCs w:val="24"/>
        </w:rPr>
      </w:pPr>
      <w:r w:rsidRPr="002704AB">
        <w:rPr>
          <w:bCs/>
          <w:sz w:val="24"/>
          <w:szCs w:val="24"/>
        </w:rPr>
        <w:t xml:space="preserve">Срок </w:t>
      </w:r>
      <w:r w:rsidRPr="002704AB">
        <w:rPr>
          <w:bCs/>
          <w:sz w:val="24"/>
          <w:szCs w:val="24"/>
          <w:lang w:val="ru-RU"/>
        </w:rPr>
        <w:t>оказания услуг</w:t>
      </w:r>
      <w:r w:rsidRPr="002704AB">
        <w:rPr>
          <w:bCs/>
          <w:sz w:val="24"/>
          <w:szCs w:val="24"/>
        </w:rPr>
        <w:t>: в течение 12 месяцев с даты заключения договора</w:t>
      </w:r>
      <w:r w:rsidR="005317E1" w:rsidRPr="002704AB">
        <w:rPr>
          <w:bCs/>
          <w:sz w:val="24"/>
          <w:szCs w:val="24"/>
          <w:lang w:val="ru-RU"/>
        </w:rPr>
        <w:t xml:space="preserve"> </w:t>
      </w:r>
      <w:r w:rsidR="005317E1" w:rsidRPr="002704AB">
        <w:rPr>
          <w:sz w:val="24"/>
          <w:szCs w:val="24"/>
        </w:rPr>
        <w:t>(ориентировочно с 01.04.2013г. по 31.03.2014г.)</w:t>
      </w:r>
      <w:r w:rsidR="005317E1" w:rsidRPr="002704AB">
        <w:rPr>
          <w:sz w:val="24"/>
          <w:szCs w:val="24"/>
          <w:lang w:val="ru-RU"/>
        </w:rPr>
        <w:t>.</w:t>
      </w:r>
    </w:p>
    <w:p w:rsidR="00721BAC" w:rsidRPr="002704AB" w:rsidRDefault="00721BAC" w:rsidP="00721BAC">
      <w:pPr>
        <w:ind w:firstLine="709"/>
        <w:rPr>
          <w:szCs w:val="24"/>
        </w:rPr>
      </w:pPr>
      <w:r w:rsidRPr="002704AB">
        <w:rPr>
          <w:b/>
          <w:bCs/>
          <w:szCs w:val="24"/>
          <w:u w:val="single"/>
        </w:rPr>
        <w:t>Лот 2:</w:t>
      </w:r>
      <w:r w:rsidRPr="002704AB">
        <w:rPr>
          <w:bCs/>
          <w:szCs w:val="24"/>
        </w:rPr>
        <w:t xml:space="preserve"> </w:t>
      </w:r>
      <w:r w:rsidR="00D077E0">
        <w:rPr>
          <w:bCs/>
          <w:szCs w:val="24"/>
        </w:rPr>
        <w:t>Право</w:t>
      </w:r>
      <w:r w:rsidR="00BF260E" w:rsidRPr="002704AB">
        <w:rPr>
          <w:bCs/>
          <w:szCs w:val="24"/>
        </w:rPr>
        <w:t xml:space="preserve"> заключения договора </w:t>
      </w:r>
      <w:r w:rsidR="00D44072" w:rsidRPr="002704AB">
        <w:rPr>
          <w:bCs/>
          <w:szCs w:val="24"/>
        </w:rPr>
        <w:t xml:space="preserve">страхования от несчастных случаев и болезней (НС) </w:t>
      </w:r>
      <w:r w:rsidR="00D077E0">
        <w:rPr>
          <w:bCs/>
          <w:szCs w:val="24"/>
        </w:rPr>
        <w:t>для нужд ОАО «МРСК Центра».</w:t>
      </w:r>
    </w:p>
    <w:p w:rsidR="00721BAC" w:rsidRPr="002704AB" w:rsidRDefault="00D44072" w:rsidP="00721BAC">
      <w:pPr>
        <w:pStyle w:val="afff1"/>
        <w:widowControl w:val="0"/>
        <w:tabs>
          <w:tab w:val="left" w:pos="1005"/>
        </w:tabs>
        <w:autoSpaceDE/>
        <w:autoSpaceDN/>
        <w:adjustRightInd/>
        <w:spacing w:line="240" w:lineRule="auto"/>
        <w:ind w:firstLine="709"/>
        <w:rPr>
          <w:sz w:val="24"/>
          <w:szCs w:val="24"/>
        </w:rPr>
      </w:pPr>
      <w:r w:rsidRPr="002704AB">
        <w:rPr>
          <w:bCs/>
          <w:sz w:val="24"/>
          <w:szCs w:val="24"/>
        </w:rPr>
        <w:t>Срок оказания услуг: в течение 12 месяцев с даты заключения договора</w:t>
      </w:r>
      <w:r w:rsidR="005317E1" w:rsidRPr="002704AB">
        <w:rPr>
          <w:bCs/>
          <w:sz w:val="24"/>
          <w:szCs w:val="24"/>
          <w:lang w:val="ru-RU"/>
        </w:rPr>
        <w:t xml:space="preserve"> </w:t>
      </w:r>
      <w:r w:rsidR="005317E1" w:rsidRPr="002704AB">
        <w:rPr>
          <w:sz w:val="24"/>
          <w:szCs w:val="24"/>
        </w:rPr>
        <w:t>(ориентировочно с 01.04.2013г. по 31.03.2014г.)</w:t>
      </w:r>
      <w:r w:rsidR="005317E1" w:rsidRPr="002704AB">
        <w:rPr>
          <w:sz w:val="24"/>
          <w:szCs w:val="24"/>
          <w:lang w:val="ru-RU"/>
        </w:rPr>
        <w:t>.</w:t>
      </w:r>
    </w:p>
    <w:p w:rsidR="00686896" w:rsidRPr="002704AB" w:rsidRDefault="00D60443" w:rsidP="002277EF">
      <w:pPr>
        <w:pStyle w:val="afff1"/>
        <w:widowControl w:val="0"/>
        <w:tabs>
          <w:tab w:val="left" w:pos="1005"/>
          <w:tab w:val="num" w:pos="1418"/>
        </w:tabs>
        <w:autoSpaceDE/>
        <w:autoSpaceDN/>
        <w:adjustRightInd/>
        <w:spacing w:line="240" w:lineRule="auto"/>
        <w:ind w:firstLine="709"/>
        <w:rPr>
          <w:i w:val="0"/>
          <w:spacing w:val="1"/>
          <w:sz w:val="24"/>
          <w:szCs w:val="24"/>
        </w:rPr>
      </w:pPr>
      <w:r w:rsidRPr="002704AB">
        <w:rPr>
          <w:b/>
          <w:i w:val="0"/>
          <w:spacing w:val="1"/>
          <w:sz w:val="24"/>
          <w:szCs w:val="24"/>
          <w:lang w:val="ru-RU"/>
        </w:rPr>
        <w:t>Количество лотов:</w:t>
      </w:r>
      <w:r w:rsidRPr="002704AB">
        <w:rPr>
          <w:i w:val="0"/>
          <w:spacing w:val="1"/>
          <w:sz w:val="24"/>
          <w:szCs w:val="24"/>
          <w:lang w:val="ru-RU"/>
        </w:rPr>
        <w:t xml:space="preserve"> </w:t>
      </w:r>
      <w:r w:rsidR="0013252E" w:rsidRPr="002704AB">
        <w:rPr>
          <w:i w:val="0"/>
          <w:spacing w:val="1"/>
          <w:sz w:val="24"/>
          <w:szCs w:val="24"/>
          <w:lang w:val="ru-RU"/>
        </w:rPr>
        <w:t>2</w:t>
      </w:r>
      <w:r w:rsidRPr="002704AB">
        <w:rPr>
          <w:i w:val="0"/>
          <w:spacing w:val="1"/>
          <w:sz w:val="24"/>
          <w:szCs w:val="24"/>
          <w:lang w:val="ru-RU"/>
        </w:rPr>
        <w:t xml:space="preserve"> (</w:t>
      </w:r>
      <w:r w:rsidR="0013252E" w:rsidRPr="002704AB">
        <w:rPr>
          <w:i w:val="0"/>
          <w:spacing w:val="1"/>
          <w:sz w:val="24"/>
          <w:szCs w:val="24"/>
          <w:lang w:val="ru-RU"/>
        </w:rPr>
        <w:t>два</w:t>
      </w:r>
      <w:r w:rsidRPr="002704AB">
        <w:rPr>
          <w:i w:val="0"/>
          <w:spacing w:val="1"/>
          <w:sz w:val="24"/>
          <w:szCs w:val="24"/>
          <w:lang w:val="ru-RU"/>
        </w:rPr>
        <w:t>).</w:t>
      </w:r>
    </w:p>
    <w:p w:rsidR="00686896" w:rsidRPr="002704AB" w:rsidRDefault="00686896" w:rsidP="002277EF">
      <w:pPr>
        <w:pStyle w:val="aff2"/>
        <w:tabs>
          <w:tab w:val="clear" w:pos="1134"/>
          <w:tab w:val="num" w:pos="1418"/>
        </w:tabs>
        <w:suppressAutoHyphens/>
        <w:spacing w:before="0" w:line="240" w:lineRule="auto"/>
        <w:ind w:firstLine="709"/>
        <w:rPr>
          <w:sz w:val="24"/>
        </w:rPr>
      </w:pPr>
      <w:r w:rsidRPr="002704AB">
        <w:rPr>
          <w:sz w:val="24"/>
        </w:rPr>
        <w:t xml:space="preserve">Частичное </w:t>
      </w:r>
      <w:r w:rsidR="006170B9" w:rsidRPr="002704AB">
        <w:rPr>
          <w:sz w:val="24"/>
        </w:rPr>
        <w:t>оказание услуг</w:t>
      </w:r>
      <w:r w:rsidR="00721BAC" w:rsidRPr="002704AB">
        <w:rPr>
          <w:sz w:val="24"/>
        </w:rPr>
        <w:t xml:space="preserve"> в составе лота</w:t>
      </w:r>
      <w:r w:rsidRPr="002704AB">
        <w:rPr>
          <w:color w:val="000000"/>
          <w:sz w:val="24"/>
        </w:rPr>
        <w:t xml:space="preserve"> не </w:t>
      </w:r>
      <w:r w:rsidRPr="002704AB">
        <w:rPr>
          <w:sz w:val="24"/>
        </w:rPr>
        <w:t>допускается.</w:t>
      </w:r>
    </w:p>
    <w:p w:rsidR="0025570A" w:rsidRPr="002704AB" w:rsidRDefault="00A646B3" w:rsidP="00D809C1">
      <w:pPr>
        <w:numPr>
          <w:ilvl w:val="2"/>
          <w:numId w:val="13"/>
        </w:numPr>
        <w:tabs>
          <w:tab w:val="num" w:pos="1418"/>
          <w:tab w:val="num" w:pos="1620"/>
        </w:tabs>
        <w:autoSpaceDE w:val="0"/>
        <w:autoSpaceDN w:val="0"/>
        <w:adjustRightInd w:val="0"/>
        <w:ind w:left="0" w:firstLine="709"/>
        <w:rPr>
          <w:bCs/>
          <w:iCs/>
          <w:szCs w:val="24"/>
        </w:rPr>
      </w:pPr>
      <w:r w:rsidRPr="002704AB">
        <w:rPr>
          <w:bCs/>
          <w:iCs/>
          <w:szCs w:val="24"/>
        </w:rPr>
        <w:t xml:space="preserve">Порядок проведения </w:t>
      </w:r>
      <w:r w:rsidR="0025570A" w:rsidRPr="002704AB">
        <w:rPr>
          <w:iCs/>
          <w:szCs w:val="24"/>
        </w:rPr>
        <w:t>Конкурса и участия в нем, а также инструкции по подготовке Конкурсных заявок, приведены в разделе 2 (здесь и далее ссылки относятся к настоящей Конкурсной документации). Подробные требования к оказываем</w:t>
      </w:r>
      <w:r w:rsidR="00F00B97" w:rsidRPr="002704AB">
        <w:rPr>
          <w:iCs/>
          <w:szCs w:val="24"/>
        </w:rPr>
        <w:t>ым</w:t>
      </w:r>
      <w:r w:rsidR="0025570A" w:rsidRPr="002704AB">
        <w:rPr>
          <w:iCs/>
          <w:szCs w:val="24"/>
        </w:rPr>
        <w:t xml:space="preserve"> услугам изложены в </w:t>
      </w:r>
      <w:r w:rsidR="0025570A" w:rsidRPr="002704AB">
        <w:rPr>
          <w:i/>
          <w:iCs/>
          <w:szCs w:val="24"/>
        </w:rPr>
        <w:t>Томе 2 («Техническая часть»)</w:t>
      </w:r>
      <w:r w:rsidR="0025570A" w:rsidRPr="002704AB">
        <w:rPr>
          <w:iCs/>
          <w:szCs w:val="24"/>
        </w:rPr>
        <w:t xml:space="preserve">. Проекты договоров, которые будет заключены по результатам Конкурса, приведены в </w:t>
      </w:r>
      <w:r w:rsidR="00F00B97" w:rsidRPr="002704AB">
        <w:rPr>
          <w:iCs/>
          <w:szCs w:val="24"/>
        </w:rPr>
        <w:t>приложениях 1-2 к настоящей Конкурсной документации</w:t>
      </w:r>
      <w:r w:rsidR="0025570A" w:rsidRPr="002704AB">
        <w:rPr>
          <w:iCs/>
          <w:szCs w:val="24"/>
        </w:rPr>
        <w:t xml:space="preserve">. Формы документов, которые необходимо подготовить и подать в составе Конкурсной заявки, приведены в </w:t>
      </w:r>
      <w:r w:rsidR="00F00B97" w:rsidRPr="002704AB">
        <w:rPr>
          <w:iCs/>
          <w:szCs w:val="24"/>
        </w:rPr>
        <w:t>приложении 3 к настоящей Конкурсной документации</w:t>
      </w:r>
      <w:proofErr w:type="gramStart"/>
      <w:r w:rsidR="00F00B97" w:rsidRPr="002704AB">
        <w:rPr>
          <w:iCs/>
          <w:szCs w:val="24"/>
        </w:rPr>
        <w:t>.</w:t>
      </w:r>
      <w:r w:rsidR="007C2FC5" w:rsidRPr="002704AB">
        <w:rPr>
          <w:iCs/>
          <w:szCs w:val="24"/>
        </w:rPr>
        <w:t>.</w:t>
      </w:r>
      <w:proofErr w:type="gramEnd"/>
    </w:p>
    <w:p w:rsidR="005317E1" w:rsidRPr="002704AB" w:rsidRDefault="007C2FC5" w:rsidP="00D809C1">
      <w:pPr>
        <w:numPr>
          <w:ilvl w:val="2"/>
          <w:numId w:val="13"/>
        </w:numPr>
        <w:tabs>
          <w:tab w:val="num" w:pos="720"/>
          <w:tab w:val="num" w:pos="1080"/>
          <w:tab w:val="num" w:pos="1418"/>
          <w:tab w:val="num" w:pos="1620"/>
        </w:tabs>
        <w:autoSpaceDE w:val="0"/>
        <w:autoSpaceDN w:val="0"/>
        <w:adjustRightInd w:val="0"/>
        <w:ind w:left="0" w:firstLine="709"/>
        <w:rPr>
          <w:bCs/>
          <w:iCs/>
          <w:szCs w:val="24"/>
        </w:rPr>
      </w:pPr>
      <w:r w:rsidRPr="002704AB">
        <w:rPr>
          <w:bCs/>
          <w:iCs/>
          <w:szCs w:val="24"/>
        </w:rPr>
        <w:t>Для справок обращаться:</w:t>
      </w:r>
    </w:p>
    <w:p w:rsidR="005317E1" w:rsidRPr="002704AB" w:rsidRDefault="005317E1" w:rsidP="005317E1">
      <w:pPr>
        <w:numPr>
          <w:ilvl w:val="0"/>
          <w:numId w:val="62"/>
        </w:numPr>
        <w:tabs>
          <w:tab w:val="num" w:pos="1418"/>
          <w:tab w:val="num" w:pos="1571"/>
          <w:tab w:val="num" w:pos="1620"/>
        </w:tabs>
        <w:autoSpaceDE w:val="0"/>
        <w:autoSpaceDN w:val="0"/>
        <w:adjustRightInd w:val="0"/>
        <w:rPr>
          <w:rStyle w:val="ae"/>
          <w:szCs w:val="24"/>
        </w:rPr>
      </w:pPr>
      <w:r w:rsidRPr="002704AB">
        <w:rPr>
          <w:szCs w:val="24"/>
        </w:rPr>
        <w:t xml:space="preserve">По вопросам, связанным с организацией и проведением процедуры открытого конкурса – к ответственным сотрудникам Организатора: Лазаревой Татьяне Валентиновне – контактные телефоны: (495) 747-92-92 (доб. 3123), адрес электронной почты: </w:t>
      </w:r>
      <w:r w:rsidRPr="002704AB">
        <w:rPr>
          <w:rStyle w:val="ae"/>
          <w:szCs w:val="24"/>
        </w:rPr>
        <w:t>Lazareva.TV@mrsk-1.ru</w:t>
      </w:r>
      <w:r w:rsidRPr="002704AB">
        <w:rPr>
          <w:szCs w:val="24"/>
        </w:rPr>
        <w:t xml:space="preserve">; </w:t>
      </w:r>
      <w:proofErr w:type="spellStart"/>
      <w:r w:rsidRPr="002704AB">
        <w:rPr>
          <w:szCs w:val="24"/>
        </w:rPr>
        <w:t>Ляному</w:t>
      </w:r>
      <w:proofErr w:type="spellEnd"/>
      <w:r w:rsidRPr="002704AB">
        <w:rPr>
          <w:szCs w:val="24"/>
        </w:rPr>
        <w:t xml:space="preserve"> Михаилу Викторовичу – контактные телефоны: (495) 747-92-92, (4722) 28-30-47, адрес электронной почты: </w:t>
      </w:r>
      <w:hyperlink r:id="rId13" w:history="1">
        <w:r w:rsidRPr="002704AB">
          <w:rPr>
            <w:rStyle w:val="ae"/>
            <w:szCs w:val="24"/>
          </w:rPr>
          <w:t>Lyanoi.MV@mrsk-1.ru</w:t>
        </w:r>
      </w:hyperlink>
      <w:r w:rsidRPr="002704AB">
        <w:rPr>
          <w:rStyle w:val="ae"/>
          <w:szCs w:val="24"/>
        </w:rPr>
        <w:t>.</w:t>
      </w:r>
    </w:p>
    <w:p w:rsidR="005317E1" w:rsidRPr="002704AB" w:rsidRDefault="005317E1" w:rsidP="005317E1">
      <w:pPr>
        <w:numPr>
          <w:ilvl w:val="0"/>
          <w:numId w:val="62"/>
        </w:numPr>
        <w:tabs>
          <w:tab w:val="num" w:pos="1418"/>
          <w:tab w:val="num" w:pos="1571"/>
          <w:tab w:val="num" w:pos="1620"/>
        </w:tabs>
        <w:autoSpaceDE w:val="0"/>
        <w:autoSpaceDN w:val="0"/>
        <w:adjustRightInd w:val="0"/>
        <w:rPr>
          <w:bCs/>
          <w:iCs/>
          <w:szCs w:val="24"/>
        </w:rPr>
      </w:pPr>
      <w:r w:rsidRPr="002704AB">
        <w:rPr>
          <w:szCs w:val="24"/>
        </w:rPr>
        <w:t xml:space="preserve">По вопросам, связанным с разъяснениями Технического задания – к ответственному сотруднику Организатора: Корняковой Екатерине Владимировне – контактные телефоны: (495) 747-92-92 (доб. 3169), адрес электронной почты: </w:t>
      </w:r>
      <w:hyperlink r:id="rId14" w:history="1">
        <w:r w:rsidRPr="002704AB">
          <w:rPr>
            <w:rStyle w:val="ae"/>
            <w:szCs w:val="24"/>
          </w:rPr>
          <w:t>Kornyakova.EV@mrsk-1.ru</w:t>
        </w:r>
      </w:hyperlink>
      <w:r w:rsidR="008F112F" w:rsidRPr="002704AB">
        <w:rPr>
          <w:szCs w:val="24"/>
        </w:rPr>
        <w:t>; Ивановой Татьяне Евгеньевне (495) 747-92-92 (доб. 3541) адрес электронной почты:</w:t>
      </w:r>
      <w:r w:rsidR="008F112F" w:rsidRPr="002704AB">
        <w:t xml:space="preserve"> </w:t>
      </w:r>
      <w:hyperlink r:id="rId15" w:history="1">
        <w:r w:rsidR="008F112F" w:rsidRPr="002704AB">
          <w:rPr>
            <w:rStyle w:val="ae"/>
            <w:szCs w:val="24"/>
          </w:rPr>
          <w:t>Ivanova.TE@mrsk-1.ru</w:t>
        </w:r>
      </w:hyperlink>
      <w:r w:rsidR="008F112F" w:rsidRPr="002704AB">
        <w:rPr>
          <w:szCs w:val="24"/>
        </w:rPr>
        <w:t>.</w:t>
      </w:r>
    </w:p>
    <w:p w:rsidR="007C2FC5" w:rsidRPr="002704AB" w:rsidRDefault="007C2FC5" w:rsidP="00D809C1">
      <w:pPr>
        <w:numPr>
          <w:ilvl w:val="2"/>
          <w:numId w:val="13"/>
        </w:numPr>
        <w:tabs>
          <w:tab w:val="num" w:pos="720"/>
          <w:tab w:val="num" w:pos="993"/>
          <w:tab w:val="num" w:pos="1418"/>
          <w:tab w:val="num" w:pos="1620"/>
        </w:tabs>
        <w:autoSpaceDE w:val="0"/>
        <w:autoSpaceDN w:val="0"/>
        <w:adjustRightInd w:val="0"/>
        <w:ind w:left="0" w:firstLine="709"/>
        <w:rPr>
          <w:bCs/>
          <w:iCs/>
          <w:szCs w:val="24"/>
        </w:rPr>
      </w:pPr>
      <w:r w:rsidRPr="002704AB">
        <w:rPr>
          <w:bCs/>
          <w:iCs/>
          <w:szCs w:val="24"/>
        </w:rPr>
        <w:t>Условия оплаты: оплата страховой премии производится отдельными платежами по согласованному графику.</w:t>
      </w:r>
    </w:p>
    <w:p w:rsidR="007C2FC5" w:rsidRPr="002704AB" w:rsidRDefault="007C2FC5" w:rsidP="009008D9">
      <w:pPr>
        <w:tabs>
          <w:tab w:val="num" w:pos="1620"/>
        </w:tabs>
        <w:autoSpaceDE w:val="0"/>
        <w:autoSpaceDN w:val="0"/>
        <w:adjustRightInd w:val="0"/>
        <w:ind w:firstLine="709"/>
        <w:rPr>
          <w:bCs/>
          <w:iCs/>
          <w:szCs w:val="24"/>
        </w:rPr>
      </w:pPr>
      <w:r w:rsidRPr="002704AB">
        <w:rPr>
          <w:bCs/>
          <w:iCs/>
          <w:szCs w:val="24"/>
        </w:rPr>
        <w:t>В случае указания Участником аванса, Конкурсная комиссия оставляет за собой право отклонить заявку Участника на этом основании.</w:t>
      </w:r>
    </w:p>
    <w:p w:rsidR="007C2FC5" w:rsidRPr="002704AB" w:rsidRDefault="007C2FC5" w:rsidP="007C2FC5">
      <w:pPr>
        <w:tabs>
          <w:tab w:val="num" w:pos="1571"/>
          <w:tab w:val="num" w:pos="1620"/>
        </w:tabs>
        <w:autoSpaceDE w:val="0"/>
        <w:autoSpaceDN w:val="0"/>
        <w:adjustRightInd w:val="0"/>
        <w:ind w:left="709" w:firstLine="0"/>
        <w:rPr>
          <w:bCs/>
          <w:iCs/>
          <w:szCs w:val="24"/>
        </w:rPr>
      </w:pPr>
    </w:p>
    <w:p w:rsidR="000D1809" w:rsidRPr="002704AB" w:rsidRDefault="000D1809" w:rsidP="00E33A54">
      <w:pPr>
        <w:pStyle w:val="2"/>
        <w:keepNext/>
        <w:numPr>
          <w:ilvl w:val="1"/>
          <w:numId w:val="10"/>
        </w:numPr>
        <w:tabs>
          <w:tab w:val="clear" w:pos="1134"/>
          <w:tab w:val="num" w:pos="1418"/>
          <w:tab w:val="left" w:pos="1620"/>
        </w:tabs>
        <w:suppressAutoHyphens/>
        <w:spacing w:before="120" w:after="120" w:line="240" w:lineRule="auto"/>
        <w:ind w:left="0" w:firstLine="709"/>
        <w:jc w:val="left"/>
        <w:rPr>
          <w:bCs/>
          <w:sz w:val="24"/>
          <w:szCs w:val="24"/>
        </w:rPr>
      </w:pPr>
      <w:bookmarkStart w:id="34" w:name="_Toc55285336"/>
      <w:bookmarkStart w:id="35" w:name="_Toc55305370"/>
      <w:bookmarkStart w:id="36" w:name="_Ref55313246"/>
      <w:bookmarkStart w:id="37" w:name="_Ref56231140"/>
      <w:bookmarkStart w:id="38" w:name="_Ref56231144"/>
      <w:bookmarkStart w:id="39" w:name="_Toc57314617"/>
      <w:bookmarkStart w:id="40" w:name="_Toc69728943"/>
      <w:bookmarkStart w:id="41" w:name="_Toc98251655"/>
      <w:bookmarkStart w:id="42" w:name="_Toc298234661"/>
      <w:bookmarkStart w:id="43" w:name="_Toc255985661"/>
      <w:bookmarkStart w:id="44" w:name="_Toc348621136"/>
      <w:bookmarkStart w:id="45" w:name="_Toc518119237"/>
      <w:bookmarkEnd w:id="32"/>
      <w:r w:rsidRPr="002704AB">
        <w:rPr>
          <w:bCs/>
          <w:sz w:val="24"/>
          <w:szCs w:val="24"/>
        </w:rPr>
        <w:t>Правовой статус документов</w:t>
      </w:r>
      <w:bookmarkEnd w:id="34"/>
      <w:bookmarkEnd w:id="35"/>
      <w:bookmarkEnd w:id="36"/>
      <w:bookmarkEnd w:id="37"/>
      <w:bookmarkEnd w:id="38"/>
      <w:bookmarkEnd w:id="39"/>
      <w:bookmarkEnd w:id="40"/>
      <w:bookmarkEnd w:id="41"/>
      <w:bookmarkEnd w:id="42"/>
      <w:bookmarkEnd w:id="43"/>
      <w:bookmarkEnd w:id="44"/>
    </w:p>
    <w:p w:rsidR="00FC0E22" w:rsidRPr="002704AB" w:rsidRDefault="005317E1" w:rsidP="00D809C1">
      <w:pPr>
        <w:pStyle w:val="Times12"/>
        <w:numPr>
          <w:ilvl w:val="2"/>
          <w:numId w:val="14"/>
        </w:numPr>
        <w:tabs>
          <w:tab w:val="clear" w:pos="1260"/>
          <w:tab w:val="num" w:pos="1418"/>
          <w:tab w:val="num" w:pos="1620"/>
        </w:tabs>
        <w:ind w:left="0" w:firstLine="709"/>
        <w:rPr>
          <w:szCs w:val="24"/>
        </w:rPr>
      </w:pPr>
      <w:bookmarkStart w:id="46" w:name="_Toc55285339"/>
      <w:bookmarkStart w:id="47" w:name="_Toc55305373"/>
      <w:bookmarkStart w:id="48" w:name="_Toc57314619"/>
      <w:bookmarkStart w:id="49" w:name="_Toc69728944"/>
      <w:bookmarkStart w:id="50" w:name="_Toc66354324"/>
      <w:bookmarkEnd w:id="45"/>
      <w:r w:rsidRPr="002704AB">
        <w:t xml:space="preserve">Конкурс проводится в соответствии с </w:t>
      </w:r>
      <w:r w:rsidRPr="002704AB">
        <w:rPr>
          <w:szCs w:val="24"/>
        </w:rPr>
        <w:t xml:space="preserve">«Положением о порядке проведения регламентированных закупок товаров, работ, услуг для нужд ОАО «МРСК Центра», </w:t>
      </w:r>
      <w:r w:rsidRPr="002704AB">
        <w:rPr>
          <w:szCs w:val="24"/>
        </w:rPr>
        <w:lastRenderedPageBreak/>
        <w:t>утвержденным решением Совета Директоров ОАО «МРСК Центра» (</w:t>
      </w:r>
      <w:r w:rsidRPr="002704AB">
        <w:rPr>
          <w:color w:val="000000"/>
          <w:szCs w:val="24"/>
        </w:rPr>
        <w:t>Протокол № 27/11 от «26» декабря 2011 года</w:t>
      </w:r>
      <w:r w:rsidRPr="002704AB">
        <w:rPr>
          <w:szCs w:val="24"/>
        </w:rPr>
        <w:t>).</w:t>
      </w:r>
    </w:p>
    <w:p w:rsidR="000D1809" w:rsidRPr="002704AB" w:rsidRDefault="00FC0E22" w:rsidP="00D809C1">
      <w:pPr>
        <w:pStyle w:val="Times12"/>
        <w:numPr>
          <w:ilvl w:val="2"/>
          <w:numId w:val="14"/>
        </w:numPr>
        <w:tabs>
          <w:tab w:val="clear" w:pos="1260"/>
          <w:tab w:val="num" w:pos="1418"/>
          <w:tab w:val="num" w:pos="1620"/>
        </w:tabs>
        <w:ind w:left="0" w:firstLine="709"/>
        <w:rPr>
          <w:szCs w:val="24"/>
        </w:rPr>
      </w:pPr>
      <w:r w:rsidRPr="002704AB">
        <w:rPr>
          <w:szCs w:val="24"/>
        </w:rPr>
        <w:t xml:space="preserve"> Опубликованное в соответствии с п.1.1.1. извещение о проведении конкурса вместе с настоящей Конкурсной документацией, являющейся его неотъемлемым приложением,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B07614" w:rsidRPr="002704AB" w:rsidRDefault="000D1809" w:rsidP="00D809C1">
      <w:pPr>
        <w:pStyle w:val="Times12"/>
        <w:numPr>
          <w:ilvl w:val="2"/>
          <w:numId w:val="14"/>
        </w:numPr>
        <w:tabs>
          <w:tab w:val="clear" w:pos="1260"/>
          <w:tab w:val="num" w:pos="1418"/>
          <w:tab w:val="num" w:pos="1620"/>
        </w:tabs>
        <w:ind w:left="0" w:firstLine="709"/>
        <w:rPr>
          <w:szCs w:val="24"/>
        </w:rPr>
      </w:pPr>
      <w:r w:rsidRPr="002704AB">
        <w:rPr>
          <w:szCs w:val="24"/>
        </w:rPr>
        <w:t xml:space="preserve">Конкурсная </w:t>
      </w:r>
      <w:r w:rsidR="00FC0E22" w:rsidRPr="002704AB">
        <w:rPr>
          <w:szCs w:val="24"/>
        </w:rPr>
        <w:t>заявка Участника конкурса имеет правовой статус оферты и будет рассматриваться Организатором конкурса в соответствии с этим.</w:t>
      </w:r>
    </w:p>
    <w:p w:rsidR="000D1809" w:rsidRPr="002704AB" w:rsidRDefault="000D1809" w:rsidP="00D809C1">
      <w:pPr>
        <w:pStyle w:val="Times12"/>
        <w:numPr>
          <w:ilvl w:val="2"/>
          <w:numId w:val="14"/>
        </w:numPr>
        <w:tabs>
          <w:tab w:val="clear" w:pos="1260"/>
          <w:tab w:val="num" w:pos="1418"/>
          <w:tab w:val="num" w:pos="1620"/>
        </w:tabs>
        <w:ind w:left="0" w:firstLine="709"/>
        <w:rPr>
          <w:szCs w:val="24"/>
        </w:rPr>
      </w:pPr>
      <w:proofErr w:type="gramStart"/>
      <w:r w:rsidRPr="002704AB">
        <w:rPr>
          <w:szCs w:val="24"/>
        </w:rPr>
        <w:t xml:space="preserve">Протокол </w:t>
      </w:r>
      <w:r w:rsidR="00A60096" w:rsidRPr="002704AB">
        <w:rPr>
          <w:szCs w:val="24"/>
        </w:rPr>
        <w:t>о результатах конкурса, подписанный Организатором конкурса (Заказчиком) и Победителем конкурса (Статья 448 ГК РФ),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2704AB" w:rsidRDefault="000D1809" w:rsidP="00D809C1">
      <w:pPr>
        <w:pStyle w:val="Times12"/>
        <w:numPr>
          <w:ilvl w:val="2"/>
          <w:numId w:val="14"/>
        </w:numPr>
        <w:tabs>
          <w:tab w:val="clear" w:pos="1260"/>
          <w:tab w:val="num" w:pos="1418"/>
          <w:tab w:val="num" w:pos="1620"/>
        </w:tabs>
        <w:ind w:left="0" w:firstLine="709"/>
        <w:rPr>
          <w:szCs w:val="24"/>
        </w:rPr>
      </w:pPr>
      <w:r w:rsidRPr="002704AB">
        <w:rPr>
          <w:szCs w:val="24"/>
        </w:rPr>
        <w:t xml:space="preserve">Заключенный по </w:t>
      </w:r>
      <w:r w:rsidR="00A60096" w:rsidRPr="002704AB">
        <w:rPr>
          <w:szCs w:val="24"/>
        </w:rPr>
        <w:t>результатам конкурса и преддоговорных переговоров Договор фиксирует все достигнутые сторонами договоренности.</w:t>
      </w:r>
    </w:p>
    <w:p w:rsidR="00A60096" w:rsidRPr="002704AB" w:rsidRDefault="000D1809" w:rsidP="00D809C1">
      <w:pPr>
        <w:pStyle w:val="Times12"/>
        <w:numPr>
          <w:ilvl w:val="2"/>
          <w:numId w:val="14"/>
        </w:numPr>
        <w:tabs>
          <w:tab w:val="clear" w:pos="1260"/>
          <w:tab w:val="num" w:pos="1418"/>
          <w:tab w:val="num" w:pos="1620"/>
        </w:tabs>
        <w:ind w:left="0" w:firstLine="709"/>
        <w:rPr>
          <w:szCs w:val="24"/>
        </w:rPr>
      </w:pPr>
      <w:bookmarkStart w:id="51" w:name="_Ref86827161"/>
      <w:r w:rsidRPr="002704AB">
        <w:rPr>
          <w:szCs w:val="24"/>
        </w:rPr>
        <w:t xml:space="preserve">При определении условий </w:t>
      </w:r>
      <w:bookmarkEnd w:id="51"/>
      <w:r w:rsidR="00A60096" w:rsidRPr="002704AB">
        <w:rPr>
          <w:szCs w:val="24"/>
        </w:rPr>
        <w:t>договора с Победителем конкурса используются следующие документы с соблюдением указанной иерархии (в случае их противоречия):</w:t>
      </w:r>
    </w:p>
    <w:p w:rsidR="00A60096" w:rsidRPr="002704AB" w:rsidRDefault="00A60096" w:rsidP="00D809C1">
      <w:pPr>
        <w:pStyle w:val="Times12"/>
        <w:numPr>
          <w:ilvl w:val="0"/>
          <w:numId w:val="32"/>
        </w:numPr>
        <w:rPr>
          <w:szCs w:val="24"/>
        </w:rPr>
      </w:pPr>
      <w:r w:rsidRPr="002704AB">
        <w:rPr>
          <w:szCs w:val="24"/>
        </w:rPr>
        <w:t>Протокол преддоговорных переговоров между Заказчиком и Победителем конкурса (по условиям, не оговоренным ни в настоящей Конкурсной документации, ни в Конкурсной заявке Победителя конкурса);</w:t>
      </w:r>
    </w:p>
    <w:p w:rsidR="00A60096" w:rsidRPr="002704AB" w:rsidRDefault="00A60096" w:rsidP="00D809C1">
      <w:pPr>
        <w:pStyle w:val="Times12"/>
        <w:numPr>
          <w:ilvl w:val="0"/>
          <w:numId w:val="32"/>
        </w:numPr>
        <w:rPr>
          <w:szCs w:val="24"/>
        </w:rPr>
      </w:pPr>
      <w:r w:rsidRPr="002704AB">
        <w:rPr>
          <w:szCs w:val="24"/>
        </w:rPr>
        <w:t>Протокол о результатах конкурса;</w:t>
      </w:r>
    </w:p>
    <w:p w:rsidR="00A60096" w:rsidRPr="002704AB" w:rsidRDefault="00A60096" w:rsidP="00D809C1">
      <w:pPr>
        <w:pStyle w:val="Times12"/>
        <w:numPr>
          <w:ilvl w:val="0"/>
          <w:numId w:val="32"/>
        </w:numPr>
        <w:rPr>
          <w:szCs w:val="24"/>
        </w:rPr>
      </w:pPr>
      <w:r w:rsidRPr="002704AB">
        <w:rPr>
          <w:szCs w:val="24"/>
        </w:rPr>
        <w:t>Извещение о проведении конкурса и настоящая Конкурсная документация со всеми дополнениями и разъяснениями;</w:t>
      </w:r>
    </w:p>
    <w:p w:rsidR="00A60096" w:rsidRPr="002704AB" w:rsidRDefault="00A60096" w:rsidP="00D809C1">
      <w:pPr>
        <w:pStyle w:val="Times12"/>
        <w:numPr>
          <w:ilvl w:val="0"/>
          <w:numId w:val="32"/>
        </w:numPr>
        <w:rPr>
          <w:szCs w:val="24"/>
        </w:rPr>
      </w:pPr>
      <w:r w:rsidRPr="002704AB">
        <w:rPr>
          <w:szCs w:val="24"/>
        </w:rPr>
        <w:t>Конкурсная заявка Победителя конкурса со всеми дополнениями и разъяснениями.</w:t>
      </w:r>
    </w:p>
    <w:p w:rsidR="00A60096" w:rsidRPr="002704AB" w:rsidRDefault="00A60096" w:rsidP="00A60096">
      <w:pPr>
        <w:pStyle w:val="Times12"/>
        <w:tabs>
          <w:tab w:val="num" w:pos="1620"/>
        </w:tabs>
        <w:rPr>
          <w:szCs w:val="24"/>
        </w:rPr>
      </w:pPr>
      <w:r w:rsidRPr="002704AB">
        <w:rPr>
          <w:szCs w:val="24"/>
        </w:rPr>
        <w:t>Иные документы Организатора конкурса и Участников конкурса не определяют права и обязанности сторон в связи с данным конкурсом.</w:t>
      </w:r>
    </w:p>
    <w:p w:rsidR="000D1809" w:rsidRPr="002704AB" w:rsidRDefault="00954108" w:rsidP="00D809C1">
      <w:pPr>
        <w:pStyle w:val="Times12"/>
        <w:numPr>
          <w:ilvl w:val="2"/>
          <w:numId w:val="14"/>
        </w:numPr>
        <w:tabs>
          <w:tab w:val="clear" w:pos="1260"/>
          <w:tab w:val="num" w:pos="1418"/>
          <w:tab w:val="num" w:pos="1620"/>
        </w:tabs>
        <w:ind w:left="0" w:firstLine="709"/>
        <w:rPr>
          <w:szCs w:val="24"/>
        </w:rPr>
      </w:pPr>
      <w:r w:rsidRPr="002704AB">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2704AB" w:rsidRDefault="000D1809" w:rsidP="00D809C1">
      <w:pPr>
        <w:pStyle w:val="Times12"/>
        <w:numPr>
          <w:ilvl w:val="2"/>
          <w:numId w:val="14"/>
        </w:numPr>
        <w:tabs>
          <w:tab w:val="clear" w:pos="1260"/>
          <w:tab w:val="num" w:pos="1418"/>
          <w:tab w:val="num" w:pos="1620"/>
        </w:tabs>
        <w:ind w:left="0" w:firstLine="709"/>
        <w:rPr>
          <w:szCs w:val="24"/>
        </w:rPr>
      </w:pPr>
      <w:r w:rsidRPr="002704AB">
        <w:rPr>
          <w:szCs w:val="24"/>
        </w:rPr>
        <w:t xml:space="preserve">Если в отношении сторон </w:t>
      </w:r>
      <w:r w:rsidR="00954108" w:rsidRPr="002704AB">
        <w:rPr>
          <w:szCs w:val="24"/>
        </w:rPr>
        <w:t>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конкурса будут считаться приоритетными по отношению к диспозитивным нормам указанных документов.</w:t>
      </w:r>
    </w:p>
    <w:p w:rsidR="009641E0" w:rsidRPr="002704AB" w:rsidRDefault="009641E0" w:rsidP="00C66F6A">
      <w:pPr>
        <w:pStyle w:val="2"/>
        <w:keepNext/>
        <w:numPr>
          <w:ilvl w:val="1"/>
          <w:numId w:val="10"/>
        </w:numPr>
        <w:tabs>
          <w:tab w:val="clear" w:pos="1134"/>
          <w:tab w:val="num" w:pos="1418"/>
          <w:tab w:val="left" w:pos="1620"/>
        </w:tabs>
        <w:suppressAutoHyphens/>
        <w:spacing w:before="120" w:after="120" w:line="240" w:lineRule="auto"/>
        <w:ind w:left="0" w:firstLine="709"/>
        <w:jc w:val="left"/>
        <w:rPr>
          <w:bCs/>
          <w:sz w:val="24"/>
          <w:szCs w:val="24"/>
        </w:rPr>
      </w:pPr>
      <w:bookmarkStart w:id="52" w:name="_Toc115623382"/>
      <w:bookmarkStart w:id="53" w:name="_Toc298234662"/>
      <w:bookmarkStart w:id="54" w:name="_Toc255985662"/>
      <w:bookmarkStart w:id="55" w:name="_Toc348621137"/>
      <w:bookmarkStart w:id="56" w:name="_Toc55285340"/>
      <w:bookmarkStart w:id="57" w:name="_Toc55305374"/>
      <w:bookmarkStart w:id="58" w:name="_Toc57314620"/>
      <w:bookmarkStart w:id="59" w:name="_Toc69728945"/>
      <w:bookmarkStart w:id="60" w:name="_Toc98251656"/>
      <w:bookmarkEnd w:id="46"/>
      <w:bookmarkEnd w:id="47"/>
      <w:bookmarkEnd w:id="48"/>
      <w:bookmarkEnd w:id="49"/>
      <w:bookmarkEnd w:id="50"/>
      <w:r w:rsidRPr="002704AB">
        <w:rPr>
          <w:bCs/>
          <w:sz w:val="24"/>
          <w:szCs w:val="24"/>
        </w:rPr>
        <w:t xml:space="preserve">Особые положения в связи с проведением </w:t>
      </w:r>
      <w:r w:rsidR="000C1D20" w:rsidRPr="002704AB">
        <w:rPr>
          <w:bCs/>
          <w:sz w:val="24"/>
          <w:szCs w:val="24"/>
        </w:rPr>
        <w:t>Конкурса</w:t>
      </w:r>
      <w:r w:rsidRPr="002704AB">
        <w:rPr>
          <w:bCs/>
          <w:sz w:val="24"/>
          <w:szCs w:val="24"/>
        </w:rPr>
        <w:t xml:space="preserve"> </w:t>
      </w:r>
      <w:bookmarkEnd w:id="52"/>
      <w:bookmarkEnd w:id="53"/>
      <w:bookmarkEnd w:id="54"/>
      <w:r w:rsidR="008115D6" w:rsidRPr="002704AB">
        <w:rPr>
          <w:bCs/>
          <w:sz w:val="24"/>
          <w:szCs w:val="24"/>
        </w:rPr>
        <w:t xml:space="preserve">через систему </w:t>
      </w:r>
      <w:r w:rsidR="00C90D87" w:rsidRPr="002704AB">
        <w:rPr>
          <w:bCs/>
          <w:sz w:val="24"/>
          <w:szCs w:val="24"/>
        </w:rPr>
        <w:t>«</w:t>
      </w:r>
      <w:r w:rsidR="00C90D87" w:rsidRPr="002704AB">
        <w:rPr>
          <w:bCs/>
          <w:sz w:val="24"/>
          <w:szCs w:val="24"/>
          <w:lang w:val="en-US"/>
        </w:rPr>
        <w:t>B</w:t>
      </w:r>
      <w:r w:rsidR="00C90D87" w:rsidRPr="002704AB">
        <w:rPr>
          <w:bCs/>
          <w:sz w:val="24"/>
          <w:szCs w:val="24"/>
        </w:rPr>
        <w:t>2</w:t>
      </w:r>
      <w:r w:rsidR="00C90D87" w:rsidRPr="002704AB">
        <w:rPr>
          <w:bCs/>
          <w:sz w:val="24"/>
          <w:szCs w:val="24"/>
          <w:lang w:val="en-US"/>
        </w:rPr>
        <w:t>B</w:t>
      </w:r>
      <w:r w:rsidR="00C90D87" w:rsidRPr="002704AB">
        <w:rPr>
          <w:bCs/>
          <w:sz w:val="24"/>
          <w:szCs w:val="24"/>
        </w:rPr>
        <w:t>-</w:t>
      </w:r>
      <w:r w:rsidR="00C028AE" w:rsidRPr="002704AB">
        <w:rPr>
          <w:bCs/>
          <w:sz w:val="24"/>
          <w:szCs w:val="24"/>
          <w:lang w:val="en-US"/>
        </w:rPr>
        <w:t>MRSK</w:t>
      </w:r>
      <w:r w:rsidR="00C90D87" w:rsidRPr="002704AB">
        <w:rPr>
          <w:bCs/>
          <w:sz w:val="24"/>
          <w:szCs w:val="24"/>
        </w:rPr>
        <w:t>».</w:t>
      </w:r>
      <w:bookmarkEnd w:id="55"/>
    </w:p>
    <w:p w:rsidR="009641E0" w:rsidRPr="002704AB" w:rsidRDefault="009641E0" w:rsidP="00D809C1">
      <w:pPr>
        <w:pStyle w:val="Times12"/>
        <w:numPr>
          <w:ilvl w:val="2"/>
          <w:numId w:val="27"/>
        </w:numPr>
        <w:tabs>
          <w:tab w:val="clear" w:pos="1146"/>
          <w:tab w:val="num" w:pos="1418"/>
        </w:tabs>
        <w:ind w:left="0" w:firstLine="709"/>
        <w:rPr>
          <w:szCs w:val="24"/>
        </w:rPr>
      </w:pPr>
      <w:r w:rsidRPr="002704AB">
        <w:rPr>
          <w:szCs w:val="24"/>
        </w:rPr>
        <w:t xml:space="preserve">Для участия в </w:t>
      </w:r>
      <w:r w:rsidR="00C90D87" w:rsidRPr="002704AB">
        <w:rPr>
          <w:szCs w:val="24"/>
        </w:rPr>
        <w:t>конкурсе Участники конкурса должны быть зарегистрированы в системе «B2B-</w:t>
      </w:r>
      <w:r w:rsidR="00C028AE" w:rsidRPr="002704AB">
        <w:rPr>
          <w:szCs w:val="24"/>
          <w:lang w:val="en-US"/>
        </w:rPr>
        <w:t>MRSK</w:t>
      </w:r>
      <w:r w:rsidR="00C90D87" w:rsidRPr="002704AB">
        <w:rPr>
          <w:szCs w:val="24"/>
        </w:rPr>
        <w:t>» в качестве полноправных участников данной системы, т.е. должны заключить соответствующий договор с оператором системы.</w:t>
      </w:r>
    </w:p>
    <w:p w:rsidR="006A22DC" w:rsidRPr="002704AB" w:rsidRDefault="006A22DC" w:rsidP="00D809C1">
      <w:pPr>
        <w:pStyle w:val="Times12"/>
        <w:numPr>
          <w:ilvl w:val="2"/>
          <w:numId w:val="27"/>
        </w:numPr>
        <w:tabs>
          <w:tab w:val="clear" w:pos="1146"/>
          <w:tab w:val="num" w:pos="1418"/>
        </w:tabs>
        <w:ind w:left="0" w:firstLine="709"/>
        <w:rPr>
          <w:szCs w:val="24"/>
        </w:rPr>
      </w:pPr>
      <w:r w:rsidRPr="002704AB">
        <w:rPr>
          <w:szCs w:val="24"/>
        </w:rPr>
        <w:t xml:space="preserve">Участники </w:t>
      </w:r>
      <w:r w:rsidR="000C1D20" w:rsidRPr="002704AB">
        <w:rPr>
          <w:szCs w:val="24"/>
        </w:rPr>
        <w:t>Конкурса</w:t>
      </w:r>
      <w:r w:rsidRPr="002704AB">
        <w:rPr>
          <w:szCs w:val="24"/>
        </w:rPr>
        <w:t xml:space="preserve"> </w:t>
      </w:r>
      <w:r w:rsidR="00BF260E" w:rsidRPr="002704AB">
        <w:rPr>
          <w:szCs w:val="24"/>
        </w:rPr>
        <w:t xml:space="preserve">отдельно по каждому лоту </w:t>
      </w:r>
      <w:r w:rsidR="00C90D87" w:rsidRPr="002704AB">
        <w:rPr>
          <w:szCs w:val="24"/>
        </w:rPr>
        <w:t>должны подать Конкурсные заявки как в электронном виде через систему «B2B-</w:t>
      </w:r>
      <w:r w:rsidR="00C028AE" w:rsidRPr="002704AB">
        <w:rPr>
          <w:szCs w:val="24"/>
          <w:lang w:val="en-US"/>
        </w:rPr>
        <w:t>MRSK</w:t>
      </w:r>
      <w:r w:rsidR="00C90D87" w:rsidRPr="002704AB">
        <w:rPr>
          <w:szCs w:val="24"/>
        </w:rPr>
        <w:t>» (подраздел 2.</w:t>
      </w:r>
      <w:r w:rsidR="00E505BE" w:rsidRPr="002704AB">
        <w:rPr>
          <w:szCs w:val="24"/>
        </w:rPr>
        <w:t>5</w:t>
      </w:r>
      <w:r w:rsidR="00C90D87" w:rsidRPr="002704AB">
        <w:rPr>
          <w:szCs w:val="24"/>
        </w:rPr>
        <w:t>.2), так и в письменном (бумажном) виде. Участник, подавший Конкурсную заявку только одним из вышеуказанных способов, не будет допущен к участию в конкурсе.</w:t>
      </w:r>
    </w:p>
    <w:p w:rsidR="00C90D87" w:rsidRPr="002704AB" w:rsidRDefault="00C90D87" w:rsidP="00D809C1">
      <w:pPr>
        <w:pStyle w:val="Times12"/>
        <w:numPr>
          <w:ilvl w:val="2"/>
          <w:numId w:val="27"/>
        </w:numPr>
        <w:tabs>
          <w:tab w:val="clear" w:pos="1146"/>
          <w:tab w:val="num" w:pos="1418"/>
        </w:tabs>
        <w:ind w:left="0" w:firstLine="709"/>
        <w:rPr>
          <w:szCs w:val="24"/>
        </w:rPr>
      </w:pPr>
      <w:r w:rsidRPr="002704AB">
        <w:rPr>
          <w:szCs w:val="24"/>
        </w:rPr>
        <w:t>Правила проведения процедур конкурса через систему «B2B-</w:t>
      </w:r>
      <w:r w:rsidR="00C028AE" w:rsidRPr="002704AB">
        <w:rPr>
          <w:szCs w:val="24"/>
          <w:lang w:val="en-US"/>
        </w:rPr>
        <w:t>MRSK</w:t>
      </w:r>
      <w:r w:rsidRPr="002704AB">
        <w:rPr>
          <w:szCs w:val="24"/>
        </w:rPr>
        <w:t>» определяются регламентами ее работы и соглашением Участника с оператором данной системы.</w:t>
      </w:r>
    </w:p>
    <w:p w:rsidR="000D1809" w:rsidRPr="002704AB" w:rsidRDefault="000D1809" w:rsidP="00C66F6A">
      <w:pPr>
        <w:pStyle w:val="2"/>
        <w:keepNext/>
        <w:numPr>
          <w:ilvl w:val="1"/>
          <w:numId w:val="10"/>
        </w:numPr>
        <w:tabs>
          <w:tab w:val="clear" w:pos="1134"/>
          <w:tab w:val="num" w:pos="1418"/>
          <w:tab w:val="left" w:pos="1620"/>
        </w:tabs>
        <w:suppressAutoHyphens/>
        <w:spacing w:before="120" w:after="120" w:line="240" w:lineRule="auto"/>
        <w:ind w:left="0" w:firstLine="709"/>
        <w:jc w:val="left"/>
        <w:rPr>
          <w:bCs/>
          <w:sz w:val="24"/>
          <w:szCs w:val="24"/>
        </w:rPr>
      </w:pPr>
      <w:bookmarkStart w:id="61" w:name="_Toc298234663"/>
      <w:bookmarkStart w:id="62" w:name="_Toc255985663"/>
      <w:bookmarkStart w:id="63" w:name="_Toc348621138"/>
      <w:r w:rsidRPr="002704AB">
        <w:rPr>
          <w:bCs/>
          <w:sz w:val="24"/>
          <w:szCs w:val="24"/>
        </w:rPr>
        <w:t>Обжалование</w:t>
      </w:r>
      <w:bookmarkEnd w:id="56"/>
      <w:bookmarkEnd w:id="57"/>
      <w:bookmarkEnd w:id="58"/>
      <w:bookmarkEnd w:id="59"/>
      <w:bookmarkEnd w:id="60"/>
      <w:bookmarkEnd w:id="61"/>
      <w:bookmarkEnd w:id="62"/>
      <w:bookmarkEnd w:id="63"/>
    </w:p>
    <w:p w:rsidR="000D1809" w:rsidRPr="002704AB" w:rsidRDefault="009B36DD" w:rsidP="00D809C1">
      <w:pPr>
        <w:pStyle w:val="Times12"/>
        <w:numPr>
          <w:ilvl w:val="2"/>
          <w:numId w:val="28"/>
        </w:numPr>
        <w:tabs>
          <w:tab w:val="clear" w:pos="1146"/>
          <w:tab w:val="num" w:pos="1418"/>
        </w:tabs>
        <w:ind w:left="0" w:firstLine="709"/>
        <w:rPr>
          <w:szCs w:val="24"/>
        </w:rPr>
      </w:pPr>
      <w:bookmarkStart w:id="64" w:name="_Toc55285338"/>
      <w:bookmarkStart w:id="65" w:name="_Toc55305372"/>
      <w:bookmarkStart w:id="66" w:name="_Toc57314621"/>
      <w:bookmarkStart w:id="67" w:name="_Toc69728946"/>
      <w:r w:rsidRPr="002704AB">
        <w:rPr>
          <w:szCs w:val="24"/>
        </w:rPr>
        <w:t>Любой участник, который заявляет, что понес или может понести убытки в результате нарушения своих прав Организатором конкурса (Заказчиком) или отдельными членами конкурсной комиссии, имеет право подать заявление о рассмотрении разногласий, связанных с проведением конкурса (далее — разногласий).</w:t>
      </w:r>
    </w:p>
    <w:p w:rsidR="009B36DD" w:rsidRPr="002704AB" w:rsidRDefault="009B36DD" w:rsidP="00D809C1">
      <w:pPr>
        <w:pStyle w:val="Times12"/>
        <w:numPr>
          <w:ilvl w:val="2"/>
          <w:numId w:val="28"/>
        </w:numPr>
        <w:tabs>
          <w:tab w:val="clear" w:pos="1146"/>
          <w:tab w:val="num" w:pos="1418"/>
        </w:tabs>
        <w:ind w:left="0" w:firstLine="709"/>
        <w:rPr>
          <w:szCs w:val="24"/>
        </w:rPr>
      </w:pPr>
      <w:r w:rsidRPr="002704AB">
        <w:rPr>
          <w:szCs w:val="24"/>
        </w:rPr>
        <w:t>Все споры и разногласия, возникающие в связи с проведением конкурса, в том числе касающиеся исполнения Организатором и Участниками конкурса своих обязатель</w:t>
      </w:r>
      <w:proofErr w:type="gramStart"/>
      <w:r w:rsidRPr="002704AB">
        <w:rPr>
          <w:szCs w:val="24"/>
        </w:rPr>
        <w:t xml:space="preserve">ств в </w:t>
      </w:r>
      <w:r w:rsidRPr="002704AB">
        <w:rPr>
          <w:szCs w:val="24"/>
        </w:rPr>
        <w:lastRenderedPageBreak/>
        <w:t>св</w:t>
      </w:r>
      <w:proofErr w:type="gramEnd"/>
      <w:r w:rsidRPr="002704AB">
        <w:rPr>
          <w:szCs w:val="24"/>
        </w:rPr>
        <w:t>язи с проведением конкурса и участия в нём,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не более 20 рабочих дней с момента её получения.</w:t>
      </w:r>
    </w:p>
    <w:p w:rsidR="00356B10" w:rsidRPr="002704AB" w:rsidRDefault="00356B10" w:rsidP="00D809C1">
      <w:pPr>
        <w:pStyle w:val="Times12"/>
        <w:numPr>
          <w:ilvl w:val="2"/>
          <w:numId w:val="28"/>
        </w:numPr>
        <w:tabs>
          <w:tab w:val="clear" w:pos="1146"/>
          <w:tab w:val="num" w:pos="1418"/>
        </w:tabs>
        <w:ind w:left="0" w:firstLine="709"/>
        <w:rPr>
          <w:szCs w:val="24"/>
        </w:rPr>
      </w:pPr>
      <w:bookmarkStart w:id="68" w:name="_Ref306190125"/>
      <w:r w:rsidRPr="002704AB">
        <w:rPr>
          <w:szCs w:val="24"/>
        </w:rPr>
        <w:t xml:space="preserve">Если </w:t>
      </w:r>
      <w:bookmarkEnd w:id="68"/>
      <w:r w:rsidR="009B36DD" w:rsidRPr="002704AB">
        <w:rPr>
          <w:szCs w:val="24"/>
        </w:rPr>
        <w:t xml:space="preserve">претензионный порядок не привёл к разрешению разногласий, Участники конкурса имеют право оспорить решение или поведение Организатора конкурса в связи с данным конкурсом в Центральный закупочный орган </w:t>
      </w:r>
      <w:r w:rsidR="005317E1" w:rsidRPr="002704AB">
        <w:rPr>
          <w:szCs w:val="24"/>
        </w:rPr>
        <w:t>ОАО «МРСК Центра»</w:t>
      </w:r>
      <w:r w:rsidR="009B36DD" w:rsidRPr="002704AB">
        <w:rPr>
          <w:szCs w:val="24"/>
        </w:rPr>
        <w:t>.</w:t>
      </w:r>
    </w:p>
    <w:p w:rsidR="009B36DD" w:rsidRPr="002704AB" w:rsidRDefault="000D1809" w:rsidP="00D809C1">
      <w:pPr>
        <w:pStyle w:val="Times12"/>
        <w:numPr>
          <w:ilvl w:val="2"/>
          <w:numId w:val="28"/>
        </w:numPr>
        <w:tabs>
          <w:tab w:val="clear" w:pos="1146"/>
          <w:tab w:val="num" w:pos="1418"/>
        </w:tabs>
        <w:ind w:left="0" w:firstLine="709"/>
        <w:rPr>
          <w:szCs w:val="24"/>
        </w:rPr>
      </w:pPr>
      <w:proofErr w:type="gramStart"/>
      <w:r w:rsidRPr="002704AB">
        <w:rPr>
          <w:szCs w:val="24"/>
        </w:rPr>
        <w:t xml:space="preserve">Все споры </w:t>
      </w:r>
      <w:r w:rsidR="009B36DD" w:rsidRPr="002704AB">
        <w:rPr>
          <w:szCs w:val="24"/>
        </w:rPr>
        <w:t>и разногласия, возникающие в связи с проведением конкурса, в том числе касающиеся исполнения Организатором и Участниками конкурса своих обязательств, не урегулированные в порядке, предусмотренном п.1.4.2, могут быть решены в Арбитражном суде в соответствии с документами, определяющими его правовой статус и порядок разрешения споров, действующими на дату подачи искового заявления.</w:t>
      </w:r>
      <w:proofErr w:type="gramEnd"/>
    </w:p>
    <w:p w:rsidR="000D1809" w:rsidRPr="002704AB" w:rsidRDefault="000D1809" w:rsidP="00C66F6A">
      <w:pPr>
        <w:pStyle w:val="2"/>
        <w:keepNext/>
        <w:numPr>
          <w:ilvl w:val="1"/>
          <w:numId w:val="10"/>
        </w:numPr>
        <w:tabs>
          <w:tab w:val="clear" w:pos="1134"/>
          <w:tab w:val="num" w:pos="1418"/>
          <w:tab w:val="left" w:pos="1620"/>
        </w:tabs>
        <w:suppressAutoHyphens/>
        <w:spacing w:before="120" w:after="120" w:line="240" w:lineRule="auto"/>
        <w:ind w:left="0" w:firstLine="709"/>
        <w:jc w:val="left"/>
        <w:rPr>
          <w:bCs/>
          <w:sz w:val="24"/>
          <w:szCs w:val="24"/>
        </w:rPr>
      </w:pPr>
      <w:bookmarkStart w:id="69" w:name="_Toc98251657"/>
      <w:bookmarkStart w:id="70" w:name="_Toc298234664"/>
      <w:bookmarkStart w:id="71" w:name="_Toc255985664"/>
      <w:bookmarkStart w:id="72" w:name="_Toc348621139"/>
      <w:r w:rsidRPr="002704AB">
        <w:rPr>
          <w:bCs/>
          <w:sz w:val="24"/>
          <w:szCs w:val="24"/>
        </w:rPr>
        <w:t xml:space="preserve">Прочие </w:t>
      </w:r>
      <w:bookmarkEnd w:id="64"/>
      <w:bookmarkEnd w:id="65"/>
      <w:r w:rsidRPr="002704AB">
        <w:rPr>
          <w:bCs/>
          <w:sz w:val="24"/>
          <w:szCs w:val="24"/>
        </w:rPr>
        <w:t>положения</w:t>
      </w:r>
      <w:bookmarkEnd w:id="66"/>
      <w:bookmarkEnd w:id="67"/>
      <w:bookmarkEnd w:id="69"/>
      <w:bookmarkEnd w:id="70"/>
      <w:bookmarkEnd w:id="71"/>
      <w:bookmarkEnd w:id="72"/>
    </w:p>
    <w:p w:rsidR="00BF260E" w:rsidRPr="002704AB" w:rsidRDefault="00BF260E" w:rsidP="00D809C1">
      <w:pPr>
        <w:pStyle w:val="Times12"/>
        <w:numPr>
          <w:ilvl w:val="2"/>
          <w:numId w:val="29"/>
        </w:numPr>
        <w:tabs>
          <w:tab w:val="clear" w:pos="1146"/>
          <w:tab w:val="num" w:pos="1418"/>
        </w:tabs>
        <w:ind w:left="0" w:firstLine="709"/>
        <w:rPr>
          <w:szCs w:val="24"/>
        </w:rPr>
      </w:pPr>
      <w:r w:rsidRPr="002704AB">
        <w:rPr>
          <w:color w:val="000000"/>
          <w:szCs w:val="24"/>
        </w:rPr>
        <w:t>Подача Заявок, оценка Заявок и определение Победителя по какому-либо лоту будет осуществляться раздельно и независимо по каждому из лотов. По каждому лоту будет определен один Победитель.</w:t>
      </w:r>
    </w:p>
    <w:p w:rsidR="00D83850" w:rsidRPr="002704AB" w:rsidRDefault="00D83850" w:rsidP="00D809C1">
      <w:pPr>
        <w:pStyle w:val="Times12"/>
        <w:numPr>
          <w:ilvl w:val="2"/>
          <w:numId w:val="29"/>
        </w:numPr>
        <w:tabs>
          <w:tab w:val="clear" w:pos="1146"/>
          <w:tab w:val="num" w:pos="1418"/>
        </w:tabs>
        <w:ind w:left="0" w:firstLine="709"/>
        <w:rPr>
          <w:szCs w:val="24"/>
        </w:rPr>
      </w:pPr>
      <w:r w:rsidRPr="002704AB">
        <w:rPr>
          <w:szCs w:val="24"/>
        </w:rPr>
        <w:t xml:space="preserve">Участник самостоятельно </w:t>
      </w:r>
      <w:r w:rsidR="00707A7B" w:rsidRPr="002704AB">
        <w:rPr>
          <w:szCs w:val="24"/>
        </w:rPr>
        <w:t>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D83850" w:rsidRPr="002704AB" w:rsidRDefault="00A927ED" w:rsidP="00D809C1">
      <w:pPr>
        <w:pStyle w:val="Times12"/>
        <w:numPr>
          <w:ilvl w:val="2"/>
          <w:numId w:val="29"/>
        </w:numPr>
        <w:tabs>
          <w:tab w:val="clear" w:pos="1146"/>
          <w:tab w:val="num" w:pos="1418"/>
        </w:tabs>
        <w:ind w:left="0" w:firstLine="709"/>
        <w:rPr>
          <w:szCs w:val="24"/>
        </w:rPr>
      </w:pPr>
      <w:r w:rsidRPr="002704AB">
        <w:rPr>
          <w:szCs w:val="24"/>
        </w:rPr>
        <w:t xml:space="preserve">Предполагается, что </w:t>
      </w:r>
      <w:r w:rsidR="00707A7B" w:rsidRPr="002704AB">
        <w:rPr>
          <w:szCs w:val="24"/>
        </w:rPr>
        <w:t xml:space="preserve">Участник конкурса изучит все инструкции, формы, условия, технические </w:t>
      </w:r>
      <w:r w:rsidR="0026323B" w:rsidRPr="002704AB">
        <w:rPr>
          <w:szCs w:val="24"/>
        </w:rPr>
        <w:t xml:space="preserve">задания </w:t>
      </w:r>
      <w:r w:rsidR="00707A7B" w:rsidRPr="002704AB">
        <w:rPr>
          <w:szCs w:val="24"/>
        </w:rPr>
        <w:t xml:space="preserve">и другую информацию, содержащуюся в Конкурсной документации. Никакие претензии Организатору конкурса не будут приниматься на том основании, что Участник конкурса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00707A7B" w:rsidRPr="002704AB">
        <w:rPr>
          <w:szCs w:val="24"/>
        </w:rPr>
        <w:t>Участника</w:t>
      </w:r>
      <w:proofErr w:type="gramEnd"/>
      <w:r w:rsidR="00707A7B" w:rsidRPr="002704AB">
        <w:rPr>
          <w:szCs w:val="24"/>
        </w:rPr>
        <w:t xml:space="preserve"> и может привести к отклонению его Конкурсной заявки.</w:t>
      </w:r>
    </w:p>
    <w:p w:rsidR="00D83850" w:rsidRPr="002704AB" w:rsidRDefault="00D83850" w:rsidP="00D809C1">
      <w:pPr>
        <w:pStyle w:val="Times12"/>
        <w:numPr>
          <w:ilvl w:val="2"/>
          <w:numId w:val="29"/>
        </w:numPr>
        <w:tabs>
          <w:tab w:val="clear" w:pos="1146"/>
          <w:tab w:val="num" w:pos="1418"/>
        </w:tabs>
        <w:ind w:left="0" w:firstLine="709"/>
        <w:rPr>
          <w:szCs w:val="24"/>
        </w:rPr>
      </w:pPr>
      <w:r w:rsidRPr="002704AB">
        <w:rPr>
          <w:szCs w:val="24"/>
        </w:rPr>
        <w:t xml:space="preserve">Организатор Конкурса </w:t>
      </w:r>
      <w:r w:rsidR="00707A7B" w:rsidRPr="002704AB">
        <w:rPr>
          <w:szCs w:val="24"/>
        </w:rPr>
        <w:t>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707A7B" w:rsidRPr="002704AB" w:rsidRDefault="00707A7B" w:rsidP="00D809C1">
      <w:pPr>
        <w:pStyle w:val="Times12"/>
        <w:numPr>
          <w:ilvl w:val="2"/>
          <w:numId w:val="29"/>
        </w:numPr>
        <w:tabs>
          <w:tab w:val="clear" w:pos="1146"/>
          <w:tab w:val="num" w:pos="1418"/>
        </w:tabs>
        <w:ind w:left="0" w:firstLine="709"/>
        <w:rPr>
          <w:szCs w:val="24"/>
        </w:rPr>
      </w:pPr>
      <w:r w:rsidRPr="002704AB">
        <w:rPr>
          <w:szCs w:val="24"/>
        </w:rPr>
        <w:t>Организатор Конкурса по решению Конкурсной комиссии, вправе отклонить Конкурсную заявку, если он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rsidR="00D83850" w:rsidRDefault="00707A7B" w:rsidP="00D809C1">
      <w:pPr>
        <w:pStyle w:val="Times12"/>
        <w:numPr>
          <w:ilvl w:val="2"/>
          <w:numId w:val="29"/>
        </w:numPr>
        <w:tabs>
          <w:tab w:val="clear" w:pos="1146"/>
          <w:tab w:val="num" w:pos="1418"/>
        </w:tabs>
        <w:ind w:left="0" w:firstLine="709"/>
        <w:rPr>
          <w:szCs w:val="24"/>
        </w:rPr>
      </w:pPr>
      <w:r w:rsidRPr="002704AB">
        <w:rPr>
          <w:szCs w:val="24"/>
        </w:rPr>
        <w:t>Организатор конкурса, по решению Конкурсной комиссии,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2F5D94" w:rsidRPr="002704AB" w:rsidRDefault="002F5D94" w:rsidP="00D809C1">
      <w:pPr>
        <w:pStyle w:val="Times12"/>
        <w:numPr>
          <w:ilvl w:val="2"/>
          <w:numId w:val="29"/>
        </w:numPr>
        <w:tabs>
          <w:tab w:val="clear" w:pos="1146"/>
          <w:tab w:val="num" w:pos="1418"/>
        </w:tabs>
        <w:ind w:left="0" w:firstLine="709"/>
        <w:rPr>
          <w:szCs w:val="24"/>
        </w:rPr>
      </w:pPr>
      <w:r w:rsidRPr="00F465AF">
        <w:rPr>
          <w:szCs w:val="24"/>
        </w:rPr>
        <w:t xml:space="preserve">В соответствии с Извещением о проведении конкурса, Организатор конкурса имеет право отказаться от проведения конкурса не позднее, чем за 15 (пятнадцать) дней до окончания приема конкурсных заявок от </w:t>
      </w:r>
      <w:r>
        <w:rPr>
          <w:szCs w:val="24"/>
        </w:rPr>
        <w:t>Участников</w:t>
      </w:r>
      <w:r w:rsidRPr="00F465AF">
        <w:rPr>
          <w:szCs w:val="24"/>
        </w:rPr>
        <w:t xml:space="preserve">, не неся никакой ответственности перед </w:t>
      </w:r>
      <w:r>
        <w:rPr>
          <w:szCs w:val="24"/>
        </w:rPr>
        <w:t>Участниками</w:t>
      </w:r>
      <w:r w:rsidRPr="00F465AF">
        <w:rPr>
          <w:szCs w:val="24"/>
        </w:rPr>
        <w:t xml:space="preserve"> или третьими лицами, которым такое действие может принести убытки. Организатор конкурса незамедлительно уведомляет всех </w:t>
      </w:r>
      <w:r>
        <w:rPr>
          <w:szCs w:val="24"/>
        </w:rPr>
        <w:t>Участников</w:t>
      </w:r>
      <w:r w:rsidRPr="00F465AF">
        <w:rPr>
          <w:szCs w:val="24"/>
        </w:rPr>
        <w:t xml:space="preserve"> об отказе от проведения конкурса</w:t>
      </w:r>
      <w:r w:rsidRPr="000A7DB0">
        <w:rPr>
          <w:szCs w:val="24"/>
        </w:rPr>
        <w:t>.</w:t>
      </w:r>
    </w:p>
    <w:p w:rsidR="00D83850" w:rsidRPr="002704AB" w:rsidRDefault="00D83850" w:rsidP="00A97A23">
      <w:pPr>
        <w:pStyle w:val="Times12"/>
        <w:ind w:left="709" w:firstLine="0"/>
        <w:rPr>
          <w:szCs w:val="24"/>
        </w:rPr>
      </w:pPr>
    </w:p>
    <w:p w:rsidR="000D1809" w:rsidRPr="002704AB" w:rsidRDefault="000D1809" w:rsidP="002277EF">
      <w:pPr>
        <w:pStyle w:val="11"/>
        <w:numPr>
          <w:ilvl w:val="0"/>
          <w:numId w:val="10"/>
        </w:numPr>
        <w:tabs>
          <w:tab w:val="clear" w:pos="1134"/>
          <w:tab w:val="num" w:pos="1418"/>
        </w:tabs>
        <w:spacing w:before="0" w:after="0"/>
        <w:ind w:left="0" w:firstLine="709"/>
        <w:jc w:val="center"/>
        <w:rPr>
          <w:rFonts w:ascii="Times New Roman" w:hAnsi="Times New Roman"/>
          <w:sz w:val="24"/>
          <w:szCs w:val="24"/>
        </w:rPr>
      </w:pPr>
      <w:bookmarkStart w:id="73" w:name="_Ref55300680"/>
      <w:bookmarkStart w:id="74" w:name="_Toc55305378"/>
      <w:bookmarkStart w:id="75" w:name="_Toc57314640"/>
      <w:bookmarkStart w:id="76" w:name="_Toc69728963"/>
      <w:bookmarkStart w:id="77" w:name="_Toc98251712"/>
      <w:bookmarkStart w:id="78" w:name="_Toc298234665"/>
      <w:bookmarkStart w:id="79" w:name="_Toc255985665"/>
      <w:bookmarkStart w:id="80" w:name="_Toc348621140"/>
      <w:bookmarkStart w:id="81" w:name="ИНСТРУКЦИИ"/>
      <w:r w:rsidRPr="002704AB">
        <w:rPr>
          <w:rFonts w:ascii="Times New Roman" w:hAnsi="Times New Roman"/>
          <w:sz w:val="24"/>
          <w:szCs w:val="24"/>
        </w:rPr>
        <w:lastRenderedPageBreak/>
        <w:t xml:space="preserve">ПОРЯДОК ПРОВЕДЕНИЯ </w:t>
      </w:r>
      <w:r w:rsidR="000C1D20" w:rsidRPr="002704AB">
        <w:rPr>
          <w:rFonts w:ascii="Times New Roman" w:hAnsi="Times New Roman"/>
          <w:sz w:val="24"/>
          <w:szCs w:val="24"/>
        </w:rPr>
        <w:t>КОНКУРСА</w:t>
      </w:r>
      <w:r w:rsidRPr="002704AB">
        <w:rPr>
          <w:rFonts w:ascii="Times New Roman" w:hAnsi="Times New Roman"/>
          <w:sz w:val="24"/>
          <w:szCs w:val="24"/>
        </w:rPr>
        <w:t>. ИНСТРУКЦИИ ПО ПОДГОТОВКЕ КОНКУРСНЫХ ЗАЯВОК</w:t>
      </w:r>
      <w:bookmarkEnd w:id="73"/>
      <w:bookmarkEnd w:id="74"/>
      <w:bookmarkEnd w:id="75"/>
      <w:bookmarkEnd w:id="76"/>
      <w:bookmarkEnd w:id="77"/>
      <w:bookmarkEnd w:id="78"/>
      <w:bookmarkEnd w:id="79"/>
      <w:bookmarkEnd w:id="80"/>
    </w:p>
    <w:p w:rsidR="000D1809" w:rsidRPr="002704AB" w:rsidRDefault="000D1809" w:rsidP="00D809C1">
      <w:pPr>
        <w:pStyle w:val="2"/>
        <w:keepNext/>
        <w:numPr>
          <w:ilvl w:val="1"/>
          <w:numId w:val="18"/>
        </w:numPr>
        <w:tabs>
          <w:tab w:val="clear" w:pos="564"/>
          <w:tab w:val="num" w:pos="1418"/>
          <w:tab w:val="num" w:pos="1620"/>
        </w:tabs>
        <w:suppressAutoHyphens/>
        <w:spacing w:before="120" w:after="120" w:line="240" w:lineRule="auto"/>
        <w:ind w:left="0" w:firstLine="709"/>
        <w:jc w:val="left"/>
        <w:rPr>
          <w:bCs/>
          <w:sz w:val="24"/>
          <w:szCs w:val="24"/>
        </w:rPr>
      </w:pPr>
      <w:bookmarkStart w:id="82" w:name="_Ref440305687"/>
      <w:bookmarkStart w:id="83" w:name="_Toc518119235"/>
      <w:bookmarkStart w:id="84" w:name="_Toc55193148"/>
      <w:bookmarkStart w:id="85" w:name="_Toc55285342"/>
      <w:bookmarkStart w:id="86" w:name="_Toc55305379"/>
      <w:bookmarkStart w:id="87" w:name="_Toc57314641"/>
      <w:bookmarkStart w:id="88" w:name="_Toc69728964"/>
      <w:bookmarkStart w:id="89" w:name="_Toc98251713"/>
      <w:bookmarkStart w:id="90" w:name="_Toc298234666"/>
      <w:bookmarkStart w:id="91" w:name="_Toc255985666"/>
      <w:bookmarkStart w:id="92" w:name="_Toc348621141"/>
      <w:bookmarkEnd w:id="81"/>
      <w:r w:rsidRPr="002704AB">
        <w:rPr>
          <w:bCs/>
          <w:sz w:val="24"/>
          <w:szCs w:val="24"/>
        </w:rPr>
        <w:t xml:space="preserve">Общий порядок проведения </w:t>
      </w:r>
      <w:r w:rsidR="000C1D20" w:rsidRPr="002704AB">
        <w:rPr>
          <w:bCs/>
          <w:sz w:val="24"/>
          <w:szCs w:val="24"/>
        </w:rPr>
        <w:t>Конкурса</w:t>
      </w:r>
      <w:bookmarkEnd w:id="82"/>
      <w:bookmarkEnd w:id="83"/>
      <w:bookmarkEnd w:id="84"/>
      <w:bookmarkEnd w:id="85"/>
      <w:bookmarkEnd w:id="86"/>
      <w:bookmarkEnd w:id="87"/>
      <w:bookmarkEnd w:id="88"/>
      <w:bookmarkEnd w:id="89"/>
      <w:bookmarkEnd w:id="90"/>
      <w:bookmarkEnd w:id="91"/>
      <w:bookmarkEnd w:id="92"/>
    </w:p>
    <w:p w:rsidR="000F4E01" w:rsidRPr="002704AB" w:rsidRDefault="000F4E01" w:rsidP="00D809C1">
      <w:pPr>
        <w:pStyle w:val="Times12"/>
        <w:numPr>
          <w:ilvl w:val="2"/>
          <w:numId w:val="33"/>
        </w:numPr>
        <w:tabs>
          <w:tab w:val="clear" w:pos="1286"/>
          <w:tab w:val="num" w:pos="1260"/>
        </w:tabs>
        <w:ind w:left="0" w:firstLine="540"/>
        <w:rPr>
          <w:szCs w:val="24"/>
        </w:rPr>
      </w:pPr>
      <w:r w:rsidRPr="002704AB">
        <w:rPr>
          <w:szCs w:val="24"/>
        </w:rPr>
        <w:t>Конкурс проводится в следующем порядке:</w:t>
      </w:r>
    </w:p>
    <w:p w:rsidR="000F4E01" w:rsidRPr="002704AB" w:rsidRDefault="000F4E01" w:rsidP="000F4E01">
      <w:pPr>
        <w:pStyle w:val="Times12"/>
        <w:numPr>
          <w:ilvl w:val="0"/>
          <w:numId w:val="12"/>
        </w:numPr>
        <w:rPr>
          <w:szCs w:val="24"/>
        </w:rPr>
      </w:pPr>
      <w:r w:rsidRPr="002704AB">
        <w:rPr>
          <w:szCs w:val="24"/>
        </w:rPr>
        <w:t>Публикация Извещения о проведении конкурса (п. 2.2);</w:t>
      </w:r>
    </w:p>
    <w:p w:rsidR="000F4E01" w:rsidRPr="002704AB" w:rsidRDefault="000F4E01" w:rsidP="000F4E01">
      <w:pPr>
        <w:pStyle w:val="Times12"/>
        <w:numPr>
          <w:ilvl w:val="0"/>
          <w:numId w:val="12"/>
        </w:numPr>
        <w:rPr>
          <w:szCs w:val="24"/>
        </w:rPr>
      </w:pPr>
      <w:r w:rsidRPr="002704AB">
        <w:rPr>
          <w:szCs w:val="24"/>
        </w:rPr>
        <w:t>Предоставление Конкурсной документации Участникам конкурса (п. 2.3);</w:t>
      </w:r>
    </w:p>
    <w:p w:rsidR="000F4E01" w:rsidRPr="002704AB" w:rsidRDefault="000F4E01" w:rsidP="000F4E01">
      <w:pPr>
        <w:pStyle w:val="Times12"/>
        <w:numPr>
          <w:ilvl w:val="0"/>
          <w:numId w:val="12"/>
        </w:numPr>
        <w:rPr>
          <w:szCs w:val="24"/>
        </w:rPr>
      </w:pPr>
      <w:r w:rsidRPr="002704AB">
        <w:rPr>
          <w:szCs w:val="24"/>
        </w:rPr>
        <w:t>Требования к Участникам конкурса. Подтверждение соответствия предъявляемым требованиям (п. 2.4);</w:t>
      </w:r>
    </w:p>
    <w:p w:rsidR="000F4E01" w:rsidRPr="002704AB" w:rsidRDefault="000F4E01" w:rsidP="000F4E01">
      <w:pPr>
        <w:pStyle w:val="Times12"/>
        <w:numPr>
          <w:ilvl w:val="0"/>
          <w:numId w:val="12"/>
        </w:numPr>
        <w:rPr>
          <w:szCs w:val="24"/>
        </w:rPr>
      </w:pPr>
      <w:r w:rsidRPr="002704AB">
        <w:rPr>
          <w:szCs w:val="24"/>
        </w:rPr>
        <w:t xml:space="preserve">Подготовка Участниками конкурса своих Конкурсных заявок, разъяснение Организатором конкурса Конкурсной документации, если необходимо (п.2.5–2.6); </w:t>
      </w:r>
    </w:p>
    <w:p w:rsidR="000F4E01" w:rsidRPr="002704AB" w:rsidRDefault="000F4E01" w:rsidP="000F4E01">
      <w:pPr>
        <w:pStyle w:val="Times12"/>
        <w:numPr>
          <w:ilvl w:val="0"/>
          <w:numId w:val="12"/>
        </w:numPr>
        <w:rPr>
          <w:szCs w:val="24"/>
        </w:rPr>
      </w:pPr>
      <w:r w:rsidRPr="002704AB">
        <w:rPr>
          <w:szCs w:val="24"/>
        </w:rPr>
        <w:t>Подача Конкурсных заявок и их прием (п. 2.7);</w:t>
      </w:r>
    </w:p>
    <w:p w:rsidR="000F4E01" w:rsidRPr="002704AB" w:rsidRDefault="000F4E01" w:rsidP="000F4E01">
      <w:pPr>
        <w:pStyle w:val="Times12"/>
        <w:numPr>
          <w:ilvl w:val="0"/>
          <w:numId w:val="12"/>
        </w:numPr>
        <w:rPr>
          <w:szCs w:val="24"/>
        </w:rPr>
      </w:pPr>
      <w:r w:rsidRPr="002704AB">
        <w:rPr>
          <w:szCs w:val="24"/>
        </w:rPr>
        <w:t>Изменение и отзыв Конкурсных заявок (п.2.8);</w:t>
      </w:r>
    </w:p>
    <w:p w:rsidR="000F4E01" w:rsidRPr="002704AB" w:rsidRDefault="000F4E01" w:rsidP="000F4E01">
      <w:pPr>
        <w:pStyle w:val="Times12"/>
        <w:numPr>
          <w:ilvl w:val="0"/>
          <w:numId w:val="12"/>
        </w:numPr>
        <w:rPr>
          <w:szCs w:val="24"/>
        </w:rPr>
      </w:pPr>
      <w:r w:rsidRPr="002704AB">
        <w:rPr>
          <w:szCs w:val="24"/>
        </w:rPr>
        <w:t>Вскрытие поступивших на конкурс конвертов с Конкурсными заявками (п. 2.9);</w:t>
      </w:r>
    </w:p>
    <w:p w:rsidR="000F4E01" w:rsidRPr="002704AB" w:rsidRDefault="000F4E01" w:rsidP="000F4E01">
      <w:pPr>
        <w:pStyle w:val="Times12"/>
        <w:numPr>
          <w:ilvl w:val="0"/>
          <w:numId w:val="12"/>
        </w:numPr>
        <w:rPr>
          <w:szCs w:val="24"/>
        </w:rPr>
      </w:pPr>
      <w:r w:rsidRPr="002704AB">
        <w:rPr>
          <w:szCs w:val="24"/>
        </w:rPr>
        <w:t>Оценка Конкурсных заявок (п. 2.10);</w:t>
      </w:r>
    </w:p>
    <w:p w:rsidR="000F4E01" w:rsidRPr="002704AB" w:rsidRDefault="000F4E01" w:rsidP="000F4E01">
      <w:pPr>
        <w:pStyle w:val="Times12"/>
        <w:numPr>
          <w:ilvl w:val="0"/>
          <w:numId w:val="12"/>
        </w:numPr>
        <w:rPr>
          <w:szCs w:val="24"/>
        </w:rPr>
      </w:pPr>
      <w:r w:rsidRPr="002704AB">
        <w:rPr>
          <w:szCs w:val="24"/>
        </w:rPr>
        <w:t>Проведение переторжки (</w:t>
      </w:r>
      <w:r w:rsidR="00D34515" w:rsidRPr="002704AB">
        <w:rPr>
          <w:szCs w:val="24"/>
        </w:rPr>
        <w:t>регулирование цены</w:t>
      </w:r>
      <w:r w:rsidRPr="002704AB">
        <w:rPr>
          <w:szCs w:val="24"/>
        </w:rPr>
        <w:t>) (п</w:t>
      </w:r>
      <w:r w:rsidR="00D34515" w:rsidRPr="002704AB">
        <w:rPr>
          <w:szCs w:val="24"/>
        </w:rPr>
        <w:t>.</w:t>
      </w:r>
      <w:r w:rsidRPr="002704AB">
        <w:rPr>
          <w:szCs w:val="24"/>
        </w:rPr>
        <w:t xml:space="preserve"> 2.11);</w:t>
      </w:r>
    </w:p>
    <w:p w:rsidR="000F4E01" w:rsidRPr="002704AB" w:rsidRDefault="000F4E01" w:rsidP="000F4E01">
      <w:pPr>
        <w:pStyle w:val="Times12"/>
        <w:numPr>
          <w:ilvl w:val="0"/>
          <w:numId w:val="12"/>
        </w:numPr>
        <w:rPr>
          <w:szCs w:val="24"/>
        </w:rPr>
      </w:pPr>
      <w:r w:rsidRPr="002704AB">
        <w:rPr>
          <w:szCs w:val="24"/>
        </w:rPr>
        <w:t>Подведение итогов конкурса (п. 2.12);</w:t>
      </w:r>
    </w:p>
    <w:p w:rsidR="000F4E01" w:rsidRPr="002704AB" w:rsidRDefault="000F4E01" w:rsidP="000F4E01">
      <w:pPr>
        <w:pStyle w:val="Times12"/>
        <w:numPr>
          <w:ilvl w:val="0"/>
          <w:numId w:val="12"/>
        </w:numPr>
        <w:rPr>
          <w:szCs w:val="24"/>
        </w:rPr>
      </w:pPr>
      <w:r w:rsidRPr="002704AB">
        <w:rPr>
          <w:szCs w:val="24"/>
        </w:rPr>
        <w:t>Подписание Протокола о результатах конкурса (п. 2.13);</w:t>
      </w:r>
    </w:p>
    <w:p w:rsidR="000F4E01" w:rsidRPr="002704AB" w:rsidRDefault="000F4E01" w:rsidP="000F4E01">
      <w:pPr>
        <w:pStyle w:val="Times12"/>
        <w:numPr>
          <w:ilvl w:val="0"/>
          <w:numId w:val="12"/>
        </w:numPr>
        <w:tabs>
          <w:tab w:val="left" w:pos="5925"/>
        </w:tabs>
        <w:rPr>
          <w:szCs w:val="24"/>
        </w:rPr>
      </w:pPr>
      <w:r w:rsidRPr="002704AB">
        <w:rPr>
          <w:szCs w:val="24"/>
        </w:rPr>
        <w:t>Проведение преддоговорных переговоров (при необходимости) и подписание договора (п. 2.14);</w:t>
      </w:r>
    </w:p>
    <w:p w:rsidR="000F4E01" w:rsidRPr="002704AB" w:rsidRDefault="000F4E01" w:rsidP="000F4E01">
      <w:pPr>
        <w:pStyle w:val="Times12"/>
        <w:numPr>
          <w:ilvl w:val="0"/>
          <w:numId w:val="12"/>
        </w:numPr>
        <w:rPr>
          <w:szCs w:val="24"/>
        </w:rPr>
      </w:pPr>
      <w:r w:rsidRPr="002704AB">
        <w:rPr>
          <w:szCs w:val="24"/>
        </w:rPr>
        <w:t>Уведомление Участников конкурса о результатах конкурса (п. 2.15).</w:t>
      </w:r>
    </w:p>
    <w:p w:rsidR="000D1809" w:rsidRPr="002704AB" w:rsidRDefault="000D1809" w:rsidP="00D809C1">
      <w:pPr>
        <w:pStyle w:val="2"/>
        <w:keepNext/>
        <w:numPr>
          <w:ilvl w:val="1"/>
          <w:numId w:val="18"/>
        </w:numPr>
        <w:tabs>
          <w:tab w:val="clear" w:pos="564"/>
          <w:tab w:val="num" w:pos="1418"/>
        </w:tabs>
        <w:suppressAutoHyphens/>
        <w:spacing w:before="120" w:after="120" w:line="240" w:lineRule="auto"/>
        <w:ind w:left="1418" w:hanging="709"/>
        <w:jc w:val="left"/>
        <w:rPr>
          <w:bCs/>
          <w:sz w:val="24"/>
          <w:szCs w:val="24"/>
        </w:rPr>
      </w:pPr>
      <w:bookmarkStart w:id="93" w:name="_Ref55280418"/>
      <w:bookmarkStart w:id="94" w:name="_Toc55285343"/>
      <w:bookmarkStart w:id="95" w:name="_Toc55305380"/>
      <w:bookmarkStart w:id="96" w:name="_Toc57314642"/>
      <w:bookmarkStart w:id="97" w:name="_Toc69728965"/>
      <w:bookmarkStart w:id="98" w:name="_Toc98251714"/>
      <w:bookmarkStart w:id="99" w:name="_Toc298234667"/>
      <w:bookmarkStart w:id="100" w:name="_Toc255985667"/>
      <w:bookmarkStart w:id="101" w:name="_Toc348621142"/>
      <w:bookmarkStart w:id="102" w:name="_Ref303250835"/>
      <w:r w:rsidRPr="002704AB">
        <w:rPr>
          <w:bCs/>
          <w:sz w:val="24"/>
          <w:szCs w:val="24"/>
        </w:rPr>
        <w:t xml:space="preserve">Публикация Извещения о проведении </w:t>
      </w:r>
      <w:r w:rsidR="000C1D20" w:rsidRPr="002704AB">
        <w:rPr>
          <w:bCs/>
          <w:sz w:val="24"/>
          <w:szCs w:val="24"/>
        </w:rPr>
        <w:t>Конкурса</w:t>
      </w:r>
      <w:bookmarkEnd w:id="93"/>
      <w:bookmarkEnd w:id="94"/>
      <w:bookmarkEnd w:id="95"/>
      <w:bookmarkEnd w:id="96"/>
      <w:bookmarkEnd w:id="97"/>
      <w:bookmarkEnd w:id="98"/>
      <w:bookmarkEnd w:id="99"/>
      <w:bookmarkEnd w:id="100"/>
      <w:bookmarkEnd w:id="101"/>
      <w:r w:rsidR="00D84C95" w:rsidRPr="002704AB">
        <w:rPr>
          <w:bCs/>
          <w:sz w:val="24"/>
          <w:szCs w:val="24"/>
        </w:rPr>
        <w:t xml:space="preserve"> </w:t>
      </w:r>
      <w:bookmarkEnd w:id="102"/>
    </w:p>
    <w:p w:rsidR="000D1809" w:rsidRPr="002704AB" w:rsidRDefault="000D1809" w:rsidP="00D809C1">
      <w:pPr>
        <w:pStyle w:val="Times12"/>
        <w:numPr>
          <w:ilvl w:val="2"/>
          <w:numId w:val="18"/>
        </w:numPr>
        <w:tabs>
          <w:tab w:val="clear" w:pos="720"/>
          <w:tab w:val="num" w:pos="1418"/>
          <w:tab w:val="num" w:pos="1701"/>
        </w:tabs>
        <w:ind w:left="0" w:firstLine="709"/>
        <w:rPr>
          <w:szCs w:val="24"/>
        </w:rPr>
      </w:pPr>
      <w:bookmarkStart w:id="103" w:name="_Ref306201530"/>
      <w:r w:rsidRPr="002704AB">
        <w:rPr>
          <w:szCs w:val="24"/>
        </w:rPr>
        <w:t xml:space="preserve">Извещение о </w:t>
      </w:r>
      <w:bookmarkEnd w:id="103"/>
      <w:r w:rsidR="0087549E" w:rsidRPr="002704AB">
        <w:rPr>
          <w:szCs w:val="24"/>
        </w:rPr>
        <w:t>проведении конкурса опубликовано в порядке, указанном в п. 1.1.1.</w:t>
      </w:r>
    </w:p>
    <w:p w:rsidR="000D1809" w:rsidRPr="002704AB" w:rsidRDefault="000D1809" w:rsidP="00D809C1">
      <w:pPr>
        <w:pStyle w:val="Times12"/>
        <w:numPr>
          <w:ilvl w:val="2"/>
          <w:numId w:val="18"/>
        </w:numPr>
        <w:tabs>
          <w:tab w:val="clear" w:pos="720"/>
          <w:tab w:val="num" w:pos="1418"/>
          <w:tab w:val="num" w:pos="1701"/>
        </w:tabs>
        <w:ind w:left="0" w:firstLine="709"/>
        <w:rPr>
          <w:szCs w:val="24"/>
        </w:rPr>
      </w:pPr>
      <w:r w:rsidRPr="002704AB">
        <w:rPr>
          <w:szCs w:val="24"/>
        </w:rPr>
        <w:t xml:space="preserve">Иные публикации не являются официальными и не влекут для Организатора </w:t>
      </w:r>
      <w:r w:rsidR="000C1D20" w:rsidRPr="002704AB">
        <w:rPr>
          <w:szCs w:val="24"/>
        </w:rPr>
        <w:t>Конкурса</w:t>
      </w:r>
      <w:r w:rsidRPr="002704AB">
        <w:rPr>
          <w:szCs w:val="24"/>
        </w:rPr>
        <w:t xml:space="preserve"> никаких последствий.</w:t>
      </w:r>
    </w:p>
    <w:p w:rsidR="00CC49D3" w:rsidRPr="002704AB" w:rsidRDefault="00CC49D3" w:rsidP="002277EF">
      <w:pPr>
        <w:pStyle w:val="Times12"/>
        <w:tabs>
          <w:tab w:val="num" w:pos="1418"/>
        </w:tabs>
        <w:ind w:firstLine="709"/>
        <w:rPr>
          <w:szCs w:val="24"/>
        </w:rPr>
      </w:pPr>
    </w:p>
    <w:p w:rsidR="00FD37E7" w:rsidRPr="002704AB" w:rsidRDefault="00FD37E7" w:rsidP="00D809C1">
      <w:pPr>
        <w:pStyle w:val="2"/>
        <w:keepNext/>
        <w:numPr>
          <w:ilvl w:val="1"/>
          <w:numId w:val="18"/>
        </w:numPr>
        <w:tabs>
          <w:tab w:val="clear" w:pos="564"/>
          <w:tab w:val="num" w:pos="1418"/>
        </w:tabs>
        <w:suppressAutoHyphens/>
        <w:spacing w:before="120" w:after="120" w:line="240" w:lineRule="auto"/>
        <w:ind w:left="1418" w:hanging="709"/>
        <w:jc w:val="left"/>
        <w:rPr>
          <w:sz w:val="24"/>
          <w:szCs w:val="24"/>
        </w:rPr>
      </w:pPr>
      <w:bookmarkStart w:id="104" w:name="_Toc348621143"/>
      <w:bookmarkStart w:id="105" w:name="_Toc298234669"/>
      <w:bookmarkStart w:id="106" w:name="_Toc255985669"/>
      <w:bookmarkStart w:id="107" w:name="_Ref303250860"/>
      <w:bookmarkStart w:id="108" w:name="_Ref306190343"/>
      <w:bookmarkStart w:id="109" w:name="_Ref55280436"/>
      <w:bookmarkStart w:id="110" w:name="_Toc55285345"/>
      <w:bookmarkStart w:id="111" w:name="_Toc55305382"/>
      <w:bookmarkStart w:id="112" w:name="_Toc57314644"/>
      <w:bookmarkStart w:id="113" w:name="_Toc69728967"/>
      <w:bookmarkStart w:id="114" w:name="_Toc98251716"/>
      <w:r w:rsidRPr="002704AB">
        <w:rPr>
          <w:sz w:val="24"/>
          <w:szCs w:val="24"/>
        </w:rPr>
        <w:t>Предоставление Конкурсной документации Участникам конкурса.</w:t>
      </w:r>
      <w:bookmarkEnd w:id="104"/>
    </w:p>
    <w:p w:rsidR="00FD37E7" w:rsidRPr="002704AB" w:rsidRDefault="00FD37E7" w:rsidP="00D809C1">
      <w:pPr>
        <w:pStyle w:val="Times12"/>
        <w:numPr>
          <w:ilvl w:val="2"/>
          <w:numId w:val="18"/>
        </w:numPr>
        <w:tabs>
          <w:tab w:val="clear" w:pos="720"/>
          <w:tab w:val="num" w:pos="-142"/>
          <w:tab w:val="num" w:pos="1320"/>
        </w:tabs>
        <w:ind w:left="0" w:firstLine="709"/>
        <w:rPr>
          <w:szCs w:val="24"/>
        </w:rPr>
      </w:pPr>
      <w:bookmarkStart w:id="115" w:name="_Ref55277592"/>
      <w:r w:rsidRPr="002704AB">
        <w:rPr>
          <w:snapToGrid w:val="0"/>
          <w:szCs w:val="24"/>
        </w:rPr>
        <w:t>Участники конкурса должны получить Конкурсную документацию через систему «B2B-</w:t>
      </w:r>
      <w:r w:rsidR="00C028AE" w:rsidRPr="002704AB">
        <w:rPr>
          <w:snapToGrid w:val="0"/>
          <w:szCs w:val="24"/>
          <w:lang w:val="en-US"/>
        </w:rPr>
        <w:t>MRSK</w:t>
      </w:r>
      <w:r w:rsidRPr="002704AB">
        <w:rPr>
          <w:snapToGrid w:val="0"/>
          <w:szCs w:val="24"/>
        </w:rPr>
        <w:t>»</w:t>
      </w:r>
      <w:bookmarkEnd w:id="115"/>
      <w:r w:rsidRPr="002704AB">
        <w:rPr>
          <w:snapToGrid w:val="0"/>
          <w:szCs w:val="24"/>
        </w:rPr>
        <w:t xml:space="preserve">, </w:t>
      </w:r>
      <w:r w:rsidR="005317E1" w:rsidRPr="002704AB">
        <w:rPr>
          <w:snapToGrid w:val="0"/>
          <w:szCs w:val="24"/>
        </w:rPr>
        <w:t xml:space="preserve">на </w:t>
      </w:r>
      <w:r w:rsidRPr="002704AB">
        <w:rPr>
          <w:snapToGrid w:val="0"/>
          <w:szCs w:val="24"/>
        </w:rPr>
        <w:t xml:space="preserve">сайте </w:t>
      </w:r>
      <w:r w:rsidR="005317E1" w:rsidRPr="002704AB">
        <w:rPr>
          <w:snapToGrid w:val="0"/>
        </w:rPr>
        <w:t>ОАО "МРСК Центра"</w:t>
      </w:r>
      <w:r w:rsidRPr="002704AB">
        <w:rPr>
          <w:snapToGrid w:val="0"/>
          <w:szCs w:val="24"/>
        </w:rPr>
        <w:t>.</w:t>
      </w:r>
    </w:p>
    <w:p w:rsidR="00FD37E7" w:rsidRPr="002704AB" w:rsidRDefault="00FD37E7" w:rsidP="00D809C1">
      <w:pPr>
        <w:pStyle w:val="Times12"/>
        <w:numPr>
          <w:ilvl w:val="2"/>
          <w:numId w:val="18"/>
        </w:numPr>
        <w:tabs>
          <w:tab w:val="num" w:pos="1320"/>
        </w:tabs>
        <w:ind w:left="0" w:firstLine="709"/>
        <w:rPr>
          <w:szCs w:val="24"/>
        </w:rPr>
      </w:pPr>
      <w:r w:rsidRPr="002704AB">
        <w:rPr>
          <w:snapToGrid w:val="0"/>
          <w:szCs w:val="24"/>
        </w:rPr>
        <w:t>Конкурсная документация выдается безвозмездно, порядок ее получения определяется регламентом системы «B2B-</w:t>
      </w:r>
      <w:r w:rsidR="00C028AE" w:rsidRPr="002704AB">
        <w:rPr>
          <w:snapToGrid w:val="0"/>
          <w:szCs w:val="24"/>
          <w:lang w:val="en-US"/>
        </w:rPr>
        <w:t>MRSK</w:t>
      </w:r>
      <w:r w:rsidRPr="002704AB">
        <w:rPr>
          <w:snapToGrid w:val="0"/>
          <w:szCs w:val="24"/>
        </w:rPr>
        <w:t>» и соглашением Участников конкурса с оператором данной системы</w:t>
      </w:r>
      <w:r w:rsidR="005317E1" w:rsidRPr="002704AB">
        <w:rPr>
          <w:snapToGrid w:val="0"/>
          <w:szCs w:val="24"/>
        </w:rPr>
        <w:t>.</w:t>
      </w:r>
    </w:p>
    <w:p w:rsidR="00FD37E7" w:rsidRPr="002704AB" w:rsidRDefault="00FD37E7" w:rsidP="00FD37E7">
      <w:pPr>
        <w:ind w:left="1418"/>
        <w:rPr>
          <w:szCs w:val="24"/>
        </w:rPr>
      </w:pPr>
    </w:p>
    <w:p w:rsidR="000D1809" w:rsidRPr="002704AB" w:rsidRDefault="000D1809" w:rsidP="00D809C1">
      <w:pPr>
        <w:pStyle w:val="2"/>
        <w:keepNext/>
        <w:numPr>
          <w:ilvl w:val="1"/>
          <w:numId w:val="18"/>
        </w:numPr>
        <w:tabs>
          <w:tab w:val="clear" w:pos="564"/>
          <w:tab w:val="num" w:pos="1418"/>
        </w:tabs>
        <w:suppressAutoHyphens/>
        <w:spacing w:before="120" w:after="120" w:line="240" w:lineRule="auto"/>
        <w:ind w:left="1418" w:hanging="709"/>
        <w:jc w:val="left"/>
        <w:rPr>
          <w:b w:val="0"/>
          <w:sz w:val="24"/>
          <w:szCs w:val="24"/>
        </w:rPr>
      </w:pPr>
      <w:bookmarkStart w:id="116" w:name="_Toc348621144"/>
      <w:r w:rsidRPr="002704AB">
        <w:rPr>
          <w:sz w:val="24"/>
          <w:szCs w:val="24"/>
        </w:rPr>
        <w:t>Требования к Участник</w:t>
      </w:r>
      <w:r w:rsidR="00A06EBB" w:rsidRPr="002704AB">
        <w:rPr>
          <w:sz w:val="24"/>
          <w:szCs w:val="24"/>
        </w:rPr>
        <w:t>у</w:t>
      </w:r>
      <w:r w:rsidRPr="002704AB">
        <w:rPr>
          <w:sz w:val="24"/>
          <w:szCs w:val="24"/>
        </w:rPr>
        <w:t xml:space="preserve"> </w:t>
      </w:r>
      <w:r w:rsidR="000C1D20" w:rsidRPr="002704AB">
        <w:rPr>
          <w:sz w:val="24"/>
          <w:szCs w:val="24"/>
        </w:rPr>
        <w:t>Конкурса</w:t>
      </w:r>
      <w:r w:rsidRPr="002704AB">
        <w:rPr>
          <w:sz w:val="24"/>
          <w:szCs w:val="24"/>
        </w:rPr>
        <w:t>. Подтверждение соответствия предъявляемым требованиям</w:t>
      </w:r>
      <w:bookmarkEnd w:id="105"/>
      <w:r w:rsidR="0002616F" w:rsidRPr="002704AB">
        <w:rPr>
          <w:sz w:val="24"/>
          <w:szCs w:val="24"/>
        </w:rPr>
        <w:t>.</w:t>
      </w:r>
      <w:bookmarkEnd w:id="106"/>
      <w:bookmarkEnd w:id="107"/>
      <w:bookmarkEnd w:id="108"/>
      <w:bookmarkEnd w:id="116"/>
    </w:p>
    <w:p w:rsidR="000D1809" w:rsidRPr="002704AB" w:rsidRDefault="000D1809" w:rsidP="00D809C1">
      <w:pPr>
        <w:pStyle w:val="3"/>
        <w:numPr>
          <w:ilvl w:val="2"/>
          <w:numId w:val="18"/>
        </w:numPr>
        <w:tabs>
          <w:tab w:val="num" w:pos="1418"/>
        </w:tabs>
        <w:ind w:left="1418" w:hanging="709"/>
        <w:rPr>
          <w:sz w:val="24"/>
          <w:szCs w:val="24"/>
        </w:rPr>
      </w:pPr>
      <w:bookmarkStart w:id="117" w:name="_Toc90385071"/>
      <w:bookmarkStart w:id="118" w:name="_Ref93090116"/>
      <w:bookmarkStart w:id="119" w:name="_Toc98251726"/>
      <w:bookmarkStart w:id="120" w:name="_Toc298234670"/>
      <w:bookmarkStart w:id="121" w:name="_Toc255985670"/>
      <w:bookmarkStart w:id="122" w:name="_Ref302978249"/>
      <w:bookmarkStart w:id="123" w:name="_Ref303252160"/>
      <w:bookmarkStart w:id="124" w:name="_Ref303252167"/>
      <w:bookmarkStart w:id="125" w:name="_Ref306193615"/>
      <w:bookmarkStart w:id="126" w:name="_Ref306193661"/>
      <w:bookmarkStart w:id="127" w:name="_Toc348621145"/>
      <w:r w:rsidRPr="002704AB">
        <w:rPr>
          <w:sz w:val="24"/>
          <w:szCs w:val="24"/>
        </w:rPr>
        <w:t xml:space="preserve">Требования к Участникам </w:t>
      </w:r>
      <w:r w:rsidR="000C1D20" w:rsidRPr="002704AB">
        <w:rPr>
          <w:sz w:val="24"/>
          <w:szCs w:val="24"/>
        </w:rPr>
        <w:t>Конкурса</w:t>
      </w:r>
      <w:bookmarkEnd w:id="117"/>
      <w:bookmarkEnd w:id="118"/>
      <w:bookmarkEnd w:id="119"/>
      <w:bookmarkEnd w:id="120"/>
      <w:bookmarkEnd w:id="121"/>
      <w:bookmarkEnd w:id="122"/>
      <w:bookmarkEnd w:id="123"/>
      <w:bookmarkEnd w:id="124"/>
      <w:bookmarkEnd w:id="125"/>
      <w:bookmarkEnd w:id="126"/>
      <w:bookmarkEnd w:id="127"/>
    </w:p>
    <w:p w:rsidR="008175C8" w:rsidRPr="002704AB" w:rsidRDefault="008175C8" w:rsidP="00D809C1">
      <w:pPr>
        <w:pStyle w:val="Times12"/>
        <w:numPr>
          <w:ilvl w:val="3"/>
          <w:numId w:val="18"/>
        </w:numPr>
        <w:tabs>
          <w:tab w:val="clear" w:pos="1146"/>
          <w:tab w:val="num" w:pos="1276"/>
          <w:tab w:val="num" w:pos="1418"/>
        </w:tabs>
        <w:ind w:left="0" w:firstLine="709"/>
        <w:rPr>
          <w:rStyle w:val="aff1"/>
          <w:b w:val="0"/>
          <w:szCs w:val="24"/>
          <w:shd w:val="clear" w:color="auto" w:fill="auto"/>
        </w:rPr>
      </w:pPr>
      <w:bookmarkStart w:id="128" w:name="_Ref303252151"/>
      <w:bookmarkStart w:id="129" w:name="_Ref306193986"/>
      <w:bookmarkStart w:id="130" w:name="_Ref96669809"/>
      <w:r w:rsidRPr="002704AB">
        <w:rPr>
          <w:szCs w:val="24"/>
        </w:rPr>
        <w:t xml:space="preserve">Участвовать в </w:t>
      </w:r>
      <w:bookmarkEnd w:id="128"/>
      <w:bookmarkEnd w:id="129"/>
      <w:r w:rsidR="00FD37E7" w:rsidRPr="002704AB">
        <w:rPr>
          <w:szCs w:val="24"/>
        </w:rPr>
        <w:t>Конкурсе может любое юридическое лицо или индивидуальный предприниматель, зарегистрированные в системе «B2B-</w:t>
      </w:r>
      <w:r w:rsidR="00C028AE" w:rsidRPr="002704AB">
        <w:rPr>
          <w:szCs w:val="24"/>
          <w:lang w:val="en-US"/>
        </w:rPr>
        <w:t>MRSK</w:t>
      </w:r>
      <w:r w:rsidR="00FD37E7" w:rsidRPr="002704AB">
        <w:rPr>
          <w:szCs w:val="24"/>
        </w:rPr>
        <w:t>» в качестве участников данной системы, и в качестве Участника данного Конкурса. Привлечение соисполнителей, участие в Конкурсе коллективных участников не допускается.</w:t>
      </w:r>
    </w:p>
    <w:p w:rsidR="000D1809" w:rsidRPr="002704AB" w:rsidRDefault="000D1809" w:rsidP="00D809C1">
      <w:pPr>
        <w:pStyle w:val="Times12"/>
        <w:numPr>
          <w:ilvl w:val="3"/>
          <w:numId w:val="18"/>
        </w:numPr>
        <w:tabs>
          <w:tab w:val="clear" w:pos="1146"/>
          <w:tab w:val="num" w:pos="1418"/>
        </w:tabs>
        <w:ind w:left="0" w:firstLine="709"/>
        <w:rPr>
          <w:szCs w:val="24"/>
        </w:rPr>
      </w:pPr>
      <w:bookmarkStart w:id="131" w:name="_Ref302978265"/>
      <w:r w:rsidRPr="002704AB">
        <w:rPr>
          <w:szCs w:val="24"/>
        </w:rPr>
        <w:t xml:space="preserve">Чтобы претендовать на победу в Конкурсе и получения права заключить </w:t>
      </w:r>
      <w:r w:rsidR="003C49D0" w:rsidRPr="002704AB">
        <w:rPr>
          <w:szCs w:val="24"/>
        </w:rPr>
        <w:t>Договор</w:t>
      </w:r>
      <w:r w:rsidRPr="002704AB">
        <w:rPr>
          <w:szCs w:val="24"/>
        </w:rPr>
        <w:t xml:space="preserve">, </w:t>
      </w:r>
      <w:r w:rsidRPr="002704AB">
        <w:rPr>
          <w:b/>
          <w:szCs w:val="24"/>
        </w:rPr>
        <w:t xml:space="preserve">Участник </w:t>
      </w:r>
      <w:r w:rsidR="000C1D20" w:rsidRPr="002704AB">
        <w:rPr>
          <w:b/>
          <w:szCs w:val="24"/>
        </w:rPr>
        <w:t>Конкурса</w:t>
      </w:r>
      <w:r w:rsidRPr="002704AB">
        <w:rPr>
          <w:b/>
          <w:szCs w:val="24"/>
        </w:rPr>
        <w:t xml:space="preserve"> должен отвечать следующим требованиям</w:t>
      </w:r>
      <w:bookmarkEnd w:id="130"/>
      <w:r w:rsidRPr="002704AB">
        <w:rPr>
          <w:szCs w:val="24"/>
        </w:rPr>
        <w:t>:</w:t>
      </w:r>
      <w:bookmarkEnd w:id="131"/>
    </w:p>
    <w:p w:rsidR="00FD37E7" w:rsidRPr="002704AB" w:rsidRDefault="00FD37E7" w:rsidP="009008D9">
      <w:pPr>
        <w:widowControl/>
        <w:numPr>
          <w:ilvl w:val="0"/>
          <w:numId w:val="34"/>
        </w:numPr>
        <w:tabs>
          <w:tab w:val="left" w:pos="0"/>
          <w:tab w:val="left" w:pos="709"/>
        </w:tabs>
        <w:rPr>
          <w:bCs/>
          <w:color w:val="000000"/>
          <w:szCs w:val="24"/>
        </w:rPr>
      </w:pPr>
      <w:r w:rsidRPr="002704AB">
        <w:rPr>
          <w:bCs/>
          <w:color w:val="000000"/>
          <w:szCs w:val="24"/>
        </w:rPr>
        <w:t>должен обладать гражданской правоспособностью в полном объеме для заключения и исполнения договора (зарегистрированные в установленном порядке и имеющие соответствующие лицензии на выполнение видов деятельности в рамках выполнения договора);</w:t>
      </w:r>
    </w:p>
    <w:p w:rsidR="00FD37E7" w:rsidRPr="002704AB" w:rsidRDefault="00FD37E7" w:rsidP="0026323B">
      <w:pPr>
        <w:widowControl/>
        <w:numPr>
          <w:ilvl w:val="0"/>
          <w:numId w:val="34"/>
        </w:numPr>
        <w:tabs>
          <w:tab w:val="num" w:pos="-110"/>
          <w:tab w:val="left" w:pos="0"/>
          <w:tab w:val="left" w:pos="709"/>
          <w:tab w:val="num" w:pos="1418"/>
        </w:tabs>
        <w:rPr>
          <w:bCs/>
          <w:color w:val="000000"/>
          <w:szCs w:val="24"/>
        </w:rPr>
      </w:pPr>
      <w:r w:rsidRPr="002704AB">
        <w:rPr>
          <w:bCs/>
          <w:color w:val="000000"/>
          <w:szCs w:val="24"/>
        </w:rPr>
        <w:t xml:space="preserve">не должен иметь отрицательного опыта по работе с </w:t>
      </w:r>
      <w:r w:rsidR="005317E1" w:rsidRPr="002704AB">
        <w:rPr>
          <w:snapToGrid w:val="0"/>
        </w:rPr>
        <w:t>ОАО "МРСК Центра"</w:t>
      </w:r>
      <w:r w:rsidRPr="002704AB">
        <w:rPr>
          <w:bCs/>
          <w:color w:val="000000"/>
          <w:szCs w:val="24"/>
        </w:rPr>
        <w:t>, а также с другими Заказчиками;</w:t>
      </w:r>
    </w:p>
    <w:p w:rsidR="00FD37E7" w:rsidRPr="002704AB" w:rsidRDefault="00FD37E7" w:rsidP="0026323B">
      <w:pPr>
        <w:widowControl/>
        <w:numPr>
          <w:ilvl w:val="0"/>
          <w:numId w:val="34"/>
        </w:numPr>
        <w:tabs>
          <w:tab w:val="left" w:pos="0"/>
          <w:tab w:val="left" w:pos="709"/>
          <w:tab w:val="num" w:pos="1418"/>
        </w:tabs>
        <w:rPr>
          <w:bCs/>
          <w:color w:val="000000"/>
          <w:szCs w:val="24"/>
        </w:rPr>
      </w:pPr>
      <w:r w:rsidRPr="002704AB">
        <w:rPr>
          <w:bCs/>
          <w:color w:val="000000"/>
          <w:szCs w:val="24"/>
        </w:rPr>
        <w:t>должен иметь подтверждение выполненных работ (рекомендации, благодарности и</w:t>
      </w:r>
      <w:r w:rsidR="0026323B" w:rsidRPr="002704AB">
        <w:rPr>
          <w:bCs/>
          <w:color w:val="000000"/>
          <w:szCs w:val="24"/>
        </w:rPr>
        <w:t xml:space="preserve"> </w:t>
      </w:r>
      <w:r w:rsidRPr="002704AB">
        <w:rPr>
          <w:bCs/>
          <w:color w:val="000000"/>
          <w:szCs w:val="24"/>
        </w:rPr>
        <w:t>т.п.);</w:t>
      </w:r>
    </w:p>
    <w:p w:rsidR="00FD37E7" w:rsidRPr="002704AB" w:rsidRDefault="00FD37E7" w:rsidP="0026323B">
      <w:pPr>
        <w:widowControl/>
        <w:numPr>
          <w:ilvl w:val="0"/>
          <w:numId w:val="34"/>
        </w:numPr>
        <w:tabs>
          <w:tab w:val="left" w:pos="0"/>
          <w:tab w:val="left" w:pos="709"/>
          <w:tab w:val="num" w:pos="1418"/>
        </w:tabs>
        <w:rPr>
          <w:bCs/>
          <w:color w:val="000000"/>
          <w:szCs w:val="24"/>
        </w:rPr>
      </w:pPr>
      <w:r w:rsidRPr="002704AB">
        <w:rPr>
          <w:bCs/>
          <w:color w:val="000000"/>
          <w:szCs w:val="24"/>
        </w:rPr>
        <w:t>не должен являться неплатежеспособным или банкротом, находиться в процессе ликвидации, на имущество Участника конкурса, в части существенной для договора, не должен быть наложен арест, экономическая деятельность Участника конкурса не должна быть приостановлена;</w:t>
      </w:r>
    </w:p>
    <w:p w:rsidR="00FD37E7" w:rsidRPr="002704AB" w:rsidRDefault="00FD37E7" w:rsidP="0026323B">
      <w:pPr>
        <w:widowControl/>
        <w:numPr>
          <w:ilvl w:val="0"/>
          <w:numId w:val="34"/>
        </w:numPr>
        <w:tabs>
          <w:tab w:val="left" w:pos="0"/>
          <w:tab w:val="left" w:pos="709"/>
          <w:tab w:val="num" w:pos="1418"/>
        </w:tabs>
        <w:rPr>
          <w:bCs/>
          <w:color w:val="000000"/>
          <w:szCs w:val="24"/>
        </w:rPr>
      </w:pPr>
      <w:r w:rsidRPr="002704AB">
        <w:rPr>
          <w:bCs/>
          <w:color w:val="000000"/>
          <w:szCs w:val="24"/>
        </w:rPr>
        <w:lastRenderedPageBreak/>
        <w:t>должен иметь оборот (стр. 010/2110 формы № 2 «отчет о прибылях и убытках») за последний завершенный период, равный периоду проведения поставки, сопоставимый с суммой контракта либо превышающий ее;</w:t>
      </w:r>
    </w:p>
    <w:p w:rsidR="00FD37E7" w:rsidRPr="002704AB" w:rsidRDefault="00FD37E7" w:rsidP="0026323B">
      <w:pPr>
        <w:widowControl/>
        <w:numPr>
          <w:ilvl w:val="0"/>
          <w:numId w:val="34"/>
        </w:numPr>
        <w:tabs>
          <w:tab w:val="left" w:pos="0"/>
          <w:tab w:val="left" w:pos="709"/>
          <w:tab w:val="num" w:pos="1418"/>
        </w:tabs>
        <w:rPr>
          <w:bCs/>
          <w:color w:val="000000"/>
          <w:szCs w:val="24"/>
        </w:rPr>
      </w:pPr>
      <w:r w:rsidRPr="002704AB">
        <w:rPr>
          <w:bCs/>
          <w:color w:val="000000"/>
          <w:szCs w:val="24"/>
        </w:rPr>
        <w:t>не должен иметь убытки за последний завершенный финансовый год и квартал (стр. 190 /2400 формы № 2 «отчет о прибылях и убытках»);</w:t>
      </w:r>
    </w:p>
    <w:p w:rsidR="00FD37E7" w:rsidRPr="002704AB" w:rsidRDefault="00FD37E7" w:rsidP="0026323B">
      <w:pPr>
        <w:widowControl/>
        <w:numPr>
          <w:ilvl w:val="0"/>
          <w:numId w:val="34"/>
        </w:numPr>
        <w:tabs>
          <w:tab w:val="left" w:pos="0"/>
          <w:tab w:val="left" w:pos="709"/>
          <w:tab w:val="num" w:pos="1418"/>
        </w:tabs>
        <w:rPr>
          <w:bCs/>
          <w:color w:val="000000"/>
          <w:szCs w:val="24"/>
        </w:rPr>
      </w:pPr>
      <w:r w:rsidRPr="002704AB">
        <w:rPr>
          <w:bCs/>
          <w:color w:val="000000"/>
          <w:szCs w:val="24"/>
        </w:rPr>
        <w:t>должен обладать необходимыми профессиональными знаниями и опытом, управленческой компетентностью и репутацией, иметь ресурсные возможности (собственную базу, финансовые, материально-технические, трудовые);</w:t>
      </w:r>
    </w:p>
    <w:p w:rsidR="00FD37E7" w:rsidRPr="002704AB" w:rsidRDefault="00FD37E7" w:rsidP="0026323B">
      <w:pPr>
        <w:widowControl/>
        <w:numPr>
          <w:ilvl w:val="0"/>
          <w:numId w:val="34"/>
        </w:numPr>
        <w:tabs>
          <w:tab w:val="left" w:pos="0"/>
          <w:tab w:val="left" w:pos="709"/>
          <w:tab w:val="num" w:pos="1418"/>
        </w:tabs>
        <w:rPr>
          <w:bCs/>
          <w:color w:val="000000"/>
          <w:szCs w:val="24"/>
        </w:rPr>
      </w:pPr>
      <w:r w:rsidRPr="002704AB">
        <w:rPr>
          <w:bCs/>
          <w:color w:val="000000"/>
          <w:szCs w:val="24"/>
        </w:rPr>
        <w:t>иным требованиям, указанным в техническом задании.</w:t>
      </w:r>
    </w:p>
    <w:p w:rsidR="006353F8" w:rsidRPr="002704AB" w:rsidRDefault="006353F8" w:rsidP="0026323B">
      <w:pPr>
        <w:widowControl/>
        <w:tabs>
          <w:tab w:val="left" w:pos="0"/>
          <w:tab w:val="left" w:pos="709"/>
          <w:tab w:val="num" w:pos="1418"/>
        </w:tabs>
        <w:ind w:firstLine="709"/>
        <w:rPr>
          <w:bCs/>
          <w:szCs w:val="24"/>
        </w:rPr>
      </w:pPr>
    </w:p>
    <w:p w:rsidR="000D1809" w:rsidRPr="002704AB" w:rsidRDefault="000D1809" w:rsidP="00D809C1">
      <w:pPr>
        <w:pStyle w:val="3"/>
        <w:numPr>
          <w:ilvl w:val="2"/>
          <w:numId w:val="18"/>
        </w:numPr>
        <w:tabs>
          <w:tab w:val="left" w:pos="1418"/>
          <w:tab w:val="num" w:pos="1620"/>
        </w:tabs>
        <w:ind w:left="1418" w:hanging="709"/>
        <w:rPr>
          <w:sz w:val="24"/>
          <w:szCs w:val="24"/>
        </w:rPr>
      </w:pPr>
      <w:bookmarkStart w:id="132" w:name="_Ref86827631"/>
      <w:bookmarkStart w:id="133" w:name="_Toc90385072"/>
      <w:bookmarkStart w:id="134" w:name="_Toc98251727"/>
      <w:bookmarkStart w:id="135" w:name="_Toc298234671"/>
      <w:bookmarkStart w:id="136" w:name="_Toc255985671"/>
      <w:bookmarkStart w:id="137" w:name="_Toc348621146"/>
      <w:r w:rsidRPr="002704AB">
        <w:rPr>
          <w:sz w:val="24"/>
          <w:szCs w:val="24"/>
        </w:rPr>
        <w:t>Требования к документам, подтверждающим соответствие Участника установленным требованиям</w:t>
      </w:r>
      <w:bookmarkEnd w:id="132"/>
      <w:bookmarkEnd w:id="133"/>
      <w:bookmarkEnd w:id="134"/>
      <w:bookmarkEnd w:id="135"/>
      <w:bookmarkEnd w:id="136"/>
      <w:bookmarkEnd w:id="137"/>
    </w:p>
    <w:p w:rsidR="001D189F" w:rsidRPr="002704AB" w:rsidRDefault="001D189F" w:rsidP="00BB7376">
      <w:pPr>
        <w:pStyle w:val="Times12"/>
        <w:tabs>
          <w:tab w:val="num" w:pos="1418"/>
        </w:tabs>
        <w:spacing w:before="120"/>
        <w:ind w:firstLine="709"/>
        <w:rPr>
          <w:szCs w:val="24"/>
        </w:rPr>
      </w:pPr>
      <w:bookmarkStart w:id="138" w:name="_Ref303620062"/>
      <w:r w:rsidRPr="002704AB">
        <w:rPr>
          <w:szCs w:val="24"/>
        </w:rPr>
        <w:t>Участник должен подготовить Предложение включающее:</w:t>
      </w:r>
    </w:p>
    <w:p w:rsidR="002768A4" w:rsidRPr="002704AB" w:rsidRDefault="002C44B0" w:rsidP="009008D9">
      <w:pPr>
        <w:pStyle w:val="3"/>
        <w:numPr>
          <w:ilvl w:val="3"/>
          <w:numId w:val="18"/>
        </w:numPr>
        <w:tabs>
          <w:tab w:val="left" w:pos="1418"/>
        </w:tabs>
        <w:spacing w:before="0" w:after="0"/>
        <w:rPr>
          <w:sz w:val="24"/>
          <w:szCs w:val="24"/>
        </w:rPr>
      </w:pPr>
      <w:r w:rsidRPr="002704AB">
        <w:rPr>
          <w:sz w:val="24"/>
          <w:szCs w:val="24"/>
          <w:lang w:val="ru-RU"/>
        </w:rPr>
        <w:t xml:space="preserve"> </w:t>
      </w:r>
      <w:bookmarkStart w:id="139" w:name="_Toc348621147"/>
      <w:r w:rsidR="002768A4" w:rsidRPr="002704AB">
        <w:rPr>
          <w:sz w:val="24"/>
          <w:szCs w:val="24"/>
        </w:rPr>
        <w:t>По Лоту 1:</w:t>
      </w:r>
      <w:bookmarkEnd w:id="139"/>
    </w:p>
    <w:p w:rsidR="001D189F" w:rsidRPr="002704AB" w:rsidRDefault="001D189F" w:rsidP="009008D9">
      <w:pPr>
        <w:pStyle w:val="3"/>
        <w:numPr>
          <w:ilvl w:val="4"/>
          <w:numId w:val="18"/>
        </w:numPr>
        <w:tabs>
          <w:tab w:val="clear" w:pos="1080"/>
          <w:tab w:val="num" w:pos="851"/>
          <w:tab w:val="left" w:pos="1418"/>
        </w:tabs>
        <w:spacing w:before="0" w:after="0"/>
        <w:ind w:left="0" w:firstLine="426"/>
        <w:jc w:val="both"/>
        <w:rPr>
          <w:b w:val="0"/>
          <w:sz w:val="24"/>
          <w:szCs w:val="24"/>
        </w:rPr>
      </w:pPr>
      <w:bookmarkStart w:id="140" w:name="_Toc348621148"/>
      <w:r w:rsidRPr="002704AB">
        <w:rPr>
          <w:b w:val="0"/>
          <w:sz w:val="24"/>
          <w:szCs w:val="24"/>
        </w:rPr>
        <w:t xml:space="preserve">Письмо </w:t>
      </w:r>
      <w:r w:rsidR="002C44B0" w:rsidRPr="002704AB">
        <w:rPr>
          <w:b w:val="0"/>
          <w:sz w:val="24"/>
          <w:szCs w:val="24"/>
          <w:lang w:val="ru-RU"/>
        </w:rPr>
        <w:t>об участии в конкурсе</w:t>
      </w:r>
      <w:r w:rsidRPr="002704AB">
        <w:rPr>
          <w:b w:val="0"/>
          <w:sz w:val="24"/>
          <w:szCs w:val="24"/>
        </w:rPr>
        <w:t xml:space="preserve"> (форма 1</w:t>
      </w:r>
      <w:r w:rsidR="0026323B" w:rsidRPr="002704AB">
        <w:rPr>
          <w:b w:val="0"/>
          <w:sz w:val="24"/>
          <w:szCs w:val="24"/>
        </w:rPr>
        <w:t>.2.1. приложения 3 к настоящей Конкурсной документации</w:t>
      </w:r>
      <w:r w:rsidRPr="002704AB">
        <w:rPr>
          <w:b w:val="0"/>
          <w:sz w:val="24"/>
          <w:szCs w:val="24"/>
        </w:rPr>
        <w:t>)</w:t>
      </w:r>
      <w:r w:rsidR="002C44B0" w:rsidRPr="002704AB">
        <w:rPr>
          <w:b w:val="0"/>
          <w:sz w:val="24"/>
          <w:szCs w:val="24"/>
          <w:lang w:val="ru-RU"/>
        </w:rPr>
        <w:t>;</w:t>
      </w:r>
      <w:bookmarkEnd w:id="140"/>
    </w:p>
    <w:p w:rsidR="002C44B0" w:rsidRPr="002704AB" w:rsidRDefault="002C44B0" w:rsidP="009008D9">
      <w:pPr>
        <w:pStyle w:val="3"/>
        <w:numPr>
          <w:ilvl w:val="4"/>
          <w:numId w:val="18"/>
        </w:numPr>
        <w:tabs>
          <w:tab w:val="clear" w:pos="1080"/>
          <w:tab w:val="num" w:pos="851"/>
          <w:tab w:val="left" w:pos="1418"/>
        </w:tabs>
        <w:spacing w:before="0" w:after="0"/>
        <w:ind w:left="0" w:firstLine="426"/>
        <w:jc w:val="both"/>
        <w:rPr>
          <w:b w:val="0"/>
          <w:sz w:val="24"/>
          <w:szCs w:val="24"/>
        </w:rPr>
      </w:pPr>
      <w:bookmarkStart w:id="141" w:name="_Toc348621149"/>
      <w:r w:rsidRPr="002704AB">
        <w:rPr>
          <w:b w:val="0"/>
          <w:sz w:val="24"/>
          <w:szCs w:val="24"/>
        </w:rPr>
        <w:t>Анкету Участника размещения заказа (форма 1.2.2. приложения 3 к настоящей Конкурсной документации);</w:t>
      </w:r>
      <w:bookmarkEnd w:id="141"/>
    </w:p>
    <w:p w:rsidR="002C44B0" w:rsidRPr="002704AB"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bookmarkStart w:id="142" w:name="_Toc348621150"/>
      <w:r w:rsidRPr="002704AB">
        <w:rPr>
          <w:b w:val="0"/>
          <w:sz w:val="24"/>
          <w:szCs w:val="24"/>
          <w:lang w:val="ru-RU"/>
        </w:rPr>
        <w:t>П</w:t>
      </w:r>
      <w:proofErr w:type="spellStart"/>
      <w:r w:rsidR="001D189F" w:rsidRPr="002704AB">
        <w:rPr>
          <w:b w:val="0"/>
          <w:sz w:val="24"/>
          <w:szCs w:val="24"/>
        </w:rPr>
        <w:t>редложение</w:t>
      </w:r>
      <w:proofErr w:type="spellEnd"/>
      <w:r w:rsidR="001D189F" w:rsidRPr="002704AB">
        <w:rPr>
          <w:b w:val="0"/>
          <w:sz w:val="24"/>
          <w:szCs w:val="24"/>
        </w:rPr>
        <w:t xml:space="preserve"> на оказание услуг </w:t>
      </w:r>
      <w:r w:rsidRPr="002704AB">
        <w:rPr>
          <w:b w:val="0"/>
          <w:sz w:val="24"/>
          <w:szCs w:val="24"/>
        </w:rPr>
        <w:t>(форма 1.2.</w:t>
      </w:r>
      <w:r w:rsidRPr="002704AB">
        <w:rPr>
          <w:b w:val="0"/>
          <w:sz w:val="24"/>
          <w:szCs w:val="24"/>
          <w:lang w:val="ru-RU"/>
        </w:rPr>
        <w:t>3</w:t>
      </w:r>
      <w:r w:rsidRPr="002704AB">
        <w:rPr>
          <w:b w:val="0"/>
          <w:sz w:val="24"/>
          <w:szCs w:val="24"/>
        </w:rPr>
        <w:t>. приложения 3 к настоящей Конкурсной документации);</w:t>
      </w:r>
      <w:bookmarkEnd w:id="142"/>
    </w:p>
    <w:p w:rsidR="002C44B0" w:rsidRPr="002704AB"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bookmarkStart w:id="143" w:name="_Toc348621151"/>
      <w:r w:rsidRPr="002704AB">
        <w:rPr>
          <w:b w:val="0"/>
          <w:sz w:val="24"/>
          <w:szCs w:val="24"/>
        </w:rPr>
        <w:t>Предложение о цене договора (форма 1.2.</w:t>
      </w:r>
      <w:r w:rsidRPr="002704AB">
        <w:rPr>
          <w:b w:val="0"/>
          <w:sz w:val="24"/>
          <w:szCs w:val="24"/>
          <w:lang w:val="ru-RU"/>
        </w:rPr>
        <w:t>4</w:t>
      </w:r>
      <w:r w:rsidRPr="002704AB">
        <w:rPr>
          <w:b w:val="0"/>
          <w:sz w:val="24"/>
          <w:szCs w:val="24"/>
        </w:rPr>
        <w:t>. приложения 3 к настоящей Конкурсной документации);</w:t>
      </w:r>
      <w:bookmarkEnd w:id="143"/>
    </w:p>
    <w:p w:rsidR="002C44B0" w:rsidRPr="002704AB"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bookmarkStart w:id="144" w:name="_Toc348621152"/>
      <w:r w:rsidRPr="002704AB">
        <w:rPr>
          <w:b w:val="0"/>
          <w:sz w:val="24"/>
          <w:szCs w:val="24"/>
          <w:lang w:val="ru-RU"/>
        </w:rPr>
        <w:t xml:space="preserve">Предложение по оказанию дополнительных услуг </w:t>
      </w:r>
      <w:r w:rsidRPr="002704AB" w:rsidDel="002C44B0">
        <w:rPr>
          <w:b w:val="0"/>
          <w:sz w:val="24"/>
          <w:szCs w:val="24"/>
        </w:rPr>
        <w:t xml:space="preserve"> </w:t>
      </w:r>
      <w:r w:rsidRPr="002704AB">
        <w:rPr>
          <w:b w:val="0"/>
          <w:sz w:val="24"/>
          <w:szCs w:val="24"/>
        </w:rPr>
        <w:t>(форма 1.2.</w:t>
      </w:r>
      <w:r w:rsidRPr="002704AB">
        <w:rPr>
          <w:b w:val="0"/>
          <w:sz w:val="24"/>
          <w:szCs w:val="24"/>
          <w:lang w:val="ru-RU"/>
        </w:rPr>
        <w:t>5</w:t>
      </w:r>
      <w:r w:rsidRPr="002704AB">
        <w:rPr>
          <w:b w:val="0"/>
          <w:sz w:val="24"/>
          <w:szCs w:val="24"/>
        </w:rPr>
        <w:t>. приложения 3 к настоящей Конкурсной документации);</w:t>
      </w:r>
      <w:bookmarkEnd w:id="144"/>
    </w:p>
    <w:p w:rsidR="002C44B0" w:rsidRPr="002704AB"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r w:rsidRPr="002704AB" w:rsidDel="002C44B0">
        <w:rPr>
          <w:b w:val="0"/>
          <w:sz w:val="24"/>
          <w:szCs w:val="24"/>
        </w:rPr>
        <w:t xml:space="preserve"> </w:t>
      </w:r>
      <w:bookmarkStart w:id="145" w:name="_Toc348621153"/>
      <w:r w:rsidRPr="002704AB">
        <w:rPr>
          <w:b w:val="0"/>
          <w:sz w:val="24"/>
          <w:szCs w:val="24"/>
          <w:lang w:val="ru-RU"/>
        </w:rPr>
        <w:t xml:space="preserve">Справку о квалификации Участника конкурса </w:t>
      </w:r>
      <w:r w:rsidRPr="002704AB">
        <w:rPr>
          <w:b w:val="0"/>
          <w:sz w:val="24"/>
          <w:szCs w:val="24"/>
        </w:rPr>
        <w:t>(форма 1.2.</w:t>
      </w:r>
      <w:r w:rsidRPr="002704AB">
        <w:rPr>
          <w:b w:val="0"/>
          <w:sz w:val="24"/>
          <w:szCs w:val="24"/>
          <w:lang w:val="ru-RU"/>
        </w:rPr>
        <w:t>6</w:t>
      </w:r>
      <w:r w:rsidRPr="002704AB">
        <w:rPr>
          <w:b w:val="0"/>
          <w:sz w:val="24"/>
          <w:szCs w:val="24"/>
        </w:rPr>
        <w:t>. приложения 3 к настоящей Конкурсной документации);</w:t>
      </w:r>
      <w:bookmarkEnd w:id="145"/>
    </w:p>
    <w:p w:rsidR="002C44B0" w:rsidRPr="002704AB"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bookmarkStart w:id="146" w:name="_Toc348621154"/>
      <w:r w:rsidRPr="002704AB">
        <w:rPr>
          <w:b w:val="0"/>
          <w:sz w:val="24"/>
          <w:szCs w:val="24"/>
          <w:lang w:val="ru-RU"/>
        </w:rPr>
        <w:t xml:space="preserve">Предложение по срокам (периодам) оказания услуг </w:t>
      </w:r>
      <w:r w:rsidRPr="002704AB" w:rsidDel="002C44B0">
        <w:rPr>
          <w:b w:val="0"/>
          <w:sz w:val="24"/>
          <w:szCs w:val="24"/>
        </w:rPr>
        <w:t xml:space="preserve"> </w:t>
      </w:r>
      <w:r w:rsidRPr="002704AB">
        <w:rPr>
          <w:b w:val="0"/>
          <w:sz w:val="24"/>
          <w:szCs w:val="24"/>
        </w:rPr>
        <w:t>(форма 1.2.</w:t>
      </w:r>
      <w:r w:rsidRPr="002704AB">
        <w:rPr>
          <w:b w:val="0"/>
          <w:sz w:val="24"/>
          <w:szCs w:val="24"/>
          <w:lang w:val="ru-RU"/>
        </w:rPr>
        <w:t>7</w:t>
      </w:r>
      <w:r w:rsidRPr="002704AB">
        <w:rPr>
          <w:b w:val="0"/>
          <w:sz w:val="24"/>
          <w:szCs w:val="24"/>
        </w:rPr>
        <w:t>. приложения 3 к настоящей Конкурсной документации);</w:t>
      </w:r>
      <w:bookmarkEnd w:id="146"/>
    </w:p>
    <w:p w:rsidR="002C44B0" w:rsidRPr="002704AB"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r w:rsidRPr="002704AB" w:rsidDel="002C44B0">
        <w:rPr>
          <w:b w:val="0"/>
          <w:sz w:val="24"/>
          <w:szCs w:val="24"/>
          <w:lang w:val="ru-RU"/>
        </w:rPr>
        <w:t xml:space="preserve"> </w:t>
      </w:r>
      <w:bookmarkStart w:id="147" w:name="_Toc348621155"/>
      <w:r w:rsidRPr="002704AB">
        <w:rPr>
          <w:b w:val="0"/>
          <w:sz w:val="24"/>
          <w:szCs w:val="24"/>
          <w:lang w:val="ru-RU"/>
        </w:rPr>
        <w:t>Сведения о налич</w:t>
      </w:r>
      <w:proofErr w:type="gramStart"/>
      <w:r w:rsidRPr="002704AB">
        <w:rPr>
          <w:b w:val="0"/>
          <w:sz w:val="24"/>
          <w:szCs w:val="24"/>
          <w:lang w:val="ru-RU"/>
        </w:rPr>
        <w:t>ии у У</w:t>
      </w:r>
      <w:proofErr w:type="gramEnd"/>
      <w:r w:rsidRPr="002704AB">
        <w:rPr>
          <w:b w:val="0"/>
          <w:sz w:val="24"/>
          <w:szCs w:val="24"/>
          <w:lang w:val="ru-RU"/>
        </w:rPr>
        <w:t xml:space="preserve">частника конкурса связей, носящих характер </w:t>
      </w:r>
      <w:proofErr w:type="spellStart"/>
      <w:r w:rsidRPr="002704AB">
        <w:rPr>
          <w:b w:val="0"/>
          <w:sz w:val="24"/>
          <w:szCs w:val="24"/>
          <w:lang w:val="ru-RU"/>
        </w:rPr>
        <w:t>аффилированности</w:t>
      </w:r>
      <w:proofErr w:type="spellEnd"/>
      <w:r w:rsidRPr="002704AB">
        <w:rPr>
          <w:b w:val="0"/>
          <w:sz w:val="24"/>
          <w:szCs w:val="24"/>
          <w:lang w:val="ru-RU"/>
        </w:rPr>
        <w:t xml:space="preserve"> с сотрудниками Заказчика (Организатора) конкурса</w:t>
      </w:r>
      <w:r w:rsidRPr="002704AB" w:rsidDel="002C44B0">
        <w:rPr>
          <w:b w:val="0"/>
          <w:sz w:val="24"/>
          <w:szCs w:val="24"/>
          <w:lang w:val="ru-RU"/>
        </w:rPr>
        <w:t xml:space="preserve"> </w:t>
      </w:r>
      <w:r w:rsidRPr="002704AB">
        <w:rPr>
          <w:b w:val="0"/>
          <w:sz w:val="24"/>
          <w:szCs w:val="24"/>
        </w:rPr>
        <w:t>(форма 1.2.</w:t>
      </w:r>
      <w:r w:rsidRPr="002704AB">
        <w:rPr>
          <w:b w:val="0"/>
          <w:sz w:val="24"/>
          <w:szCs w:val="24"/>
          <w:lang w:val="ru-RU"/>
        </w:rPr>
        <w:t>8</w:t>
      </w:r>
      <w:r w:rsidRPr="002704AB">
        <w:rPr>
          <w:b w:val="0"/>
          <w:sz w:val="24"/>
          <w:szCs w:val="24"/>
        </w:rPr>
        <w:t>. приложения 3 к настоящей Конкурсной документации);</w:t>
      </w:r>
      <w:bookmarkEnd w:id="147"/>
    </w:p>
    <w:p w:rsidR="002C44B0" w:rsidRPr="002704AB"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r w:rsidRPr="002704AB" w:rsidDel="002C44B0">
        <w:rPr>
          <w:b w:val="0"/>
          <w:sz w:val="24"/>
          <w:szCs w:val="24"/>
          <w:lang w:val="ru-RU"/>
        </w:rPr>
        <w:t xml:space="preserve"> </w:t>
      </w:r>
      <w:bookmarkStart w:id="148" w:name="_Toc348621156"/>
      <w:r w:rsidRPr="002704AB">
        <w:rPr>
          <w:b w:val="0"/>
          <w:sz w:val="24"/>
          <w:szCs w:val="24"/>
          <w:lang w:val="ru-RU"/>
        </w:rPr>
        <w:t xml:space="preserve">Референцию </w:t>
      </w:r>
      <w:r w:rsidRPr="002704AB">
        <w:rPr>
          <w:b w:val="0"/>
          <w:sz w:val="24"/>
          <w:szCs w:val="24"/>
        </w:rPr>
        <w:t>обслуживающего банка Участника конкурса</w:t>
      </w:r>
      <w:r w:rsidRPr="002704AB" w:rsidDel="002C44B0">
        <w:rPr>
          <w:b w:val="0"/>
          <w:sz w:val="24"/>
          <w:szCs w:val="24"/>
          <w:lang w:val="ru-RU"/>
        </w:rPr>
        <w:t xml:space="preserve"> </w:t>
      </w:r>
      <w:r w:rsidRPr="002704AB">
        <w:rPr>
          <w:b w:val="0"/>
          <w:sz w:val="24"/>
          <w:szCs w:val="24"/>
          <w:lang w:val="ru-RU"/>
        </w:rPr>
        <w:t>(</w:t>
      </w:r>
      <w:r w:rsidRPr="002704AB">
        <w:rPr>
          <w:b w:val="0"/>
          <w:sz w:val="24"/>
          <w:szCs w:val="24"/>
        </w:rPr>
        <w:t>форма 1.2.</w:t>
      </w:r>
      <w:r w:rsidRPr="002704AB">
        <w:rPr>
          <w:b w:val="0"/>
          <w:sz w:val="24"/>
          <w:szCs w:val="24"/>
          <w:lang w:val="ru-RU"/>
        </w:rPr>
        <w:t>9</w:t>
      </w:r>
      <w:r w:rsidRPr="002704AB">
        <w:rPr>
          <w:b w:val="0"/>
          <w:sz w:val="24"/>
          <w:szCs w:val="24"/>
        </w:rPr>
        <w:t>. приложения 3 к настоящей Конкурсной документации);</w:t>
      </w:r>
      <w:bookmarkEnd w:id="148"/>
    </w:p>
    <w:p w:rsidR="002C44B0" w:rsidRPr="002704AB" w:rsidRDefault="002C44B0" w:rsidP="002C44B0">
      <w:pPr>
        <w:pStyle w:val="3"/>
        <w:numPr>
          <w:ilvl w:val="4"/>
          <w:numId w:val="18"/>
        </w:numPr>
        <w:tabs>
          <w:tab w:val="clear" w:pos="1080"/>
          <w:tab w:val="num" w:pos="851"/>
          <w:tab w:val="left" w:pos="1418"/>
        </w:tabs>
        <w:spacing w:before="0" w:after="0"/>
        <w:ind w:left="0" w:firstLine="426"/>
        <w:jc w:val="both"/>
        <w:rPr>
          <w:b w:val="0"/>
          <w:sz w:val="24"/>
          <w:szCs w:val="24"/>
        </w:rPr>
      </w:pPr>
      <w:bookmarkStart w:id="149" w:name="_Toc348621157"/>
      <w:r w:rsidRPr="002704AB">
        <w:rPr>
          <w:b w:val="0"/>
          <w:sz w:val="24"/>
          <w:szCs w:val="24"/>
          <w:lang w:val="ru-RU"/>
        </w:rPr>
        <w:t>Банковскую гарантию обеспечения Конкурсной заявки (</w:t>
      </w:r>
      <w:r w:rsidRPr="002704AB">
        <w:rPr>
          <w:b w:val="0"/>
          <w:sz w:val="24"/>
          <w:szCs w:val="24"/>
        </w:rPr>
        <w:t>форма 1.2.</w:t>
      </w:r>
      <w:r w:rsidRPr="002704AB">
        <w:rPr>
          <w:b w:val="0"/>
          <w:sz w:val="24"/>
          <w:szCs w:val="24"/>
          <w:lang w:val="ru-RU"/>
        </w:rPr>
        <w:t>10</w:t>
      </w:r>
      <w:r w:rsidRPr="002704AB">
        <w:rPr>
          <w:b w:val="0"/>
          <w:sz w:val="24"/>
          <w:szCs w:val="24"/>
        </w:rPr>
        <w:t>. приложения 3 к настоящей Конкурсной документации);</w:t>
      </w:r>
      <w:bookmarkEnd w:id="149"/>
    </w:p>
    <w:p w:rsidR="00A164D8" w:rsidRPr="002704AB" w:rsidRDefault="002C44B0" w:rsidP="00A164D8">
      <w:pPr>
        <w:pStyle w:val="3"/>
        <w:numPr>
          <w:ilvl w:val="4"/>
          <w:numId w:val="18"/>
        </w:numPr>
        <w:tabs>
          <w:tab w:val="clear" w:pos="1080"/>
          <w:tab w:val="num" w:pos="851"/>
          <w:tab w:val="left" w:pos="1418"/>
        </w:tabs>
        <w:spacing w:before="0" w:after="0"/>
        <w:ind w:left="0" w:firstLine="426"/>
        <w:jc w:val="both"/>
        <w:rPr>
          <w:b w:val="0"/>
          <w:sz w:val="24"/>
          <w:szCs w:val="24"/>
        </w:rPr>
      </w:pPr>
      <w:r w:rsidRPr="002704AB" w:rsidDel="002C44B0">
        <w:rPr>
          <w:b w:val="0"/>
          <w:sz w:val="24"/>
          <w:szCs w:val="24"/>
          <w:lang w:val="ru-RU"/>
        </w:rPr>
        <w:t xml:space="preserve"> </w:t>
      </w:r>
      <w:bookmarkStart w:id="150" w:name="_Toc348621158"/>
      <w:r w:rsidRPr="002704AB">
        <w:rPr>
          <w:b w:val="0"/>
          <w:sz w:val="24"/>
          <w:szCs w:val="24"/>
          <w:lang w:val="ru-RU"/>
        </w:rPr>
        <w:t xml:space="preserve">Информацию о собственниках Участника конкурса (включая конечных бенефициаров) </w:t>
      </w:r>
      <w:r w:rsidR="00274332" w:rsidRPr="002704AB">
        <w:rPr>
          <w:b w:val="0"/>
          <w:sz w:val="24"/>
          <w:szCs w:val="24"/>
          <w:lang w:val="ru-RU"/>
        </w:rPr>
        <w:t>(</w:t>
      </w:r>
      <w:r w:rsidR="00274332" w:rsidRPr="002704AB">
        <w:rPr>
          <w:b w:val="0"/>
          <w:sz w:val="24"/>
          <w:szCs w:val="24"/>
        </w:rPr>
        <w:t>форма 1.2.</w:t>
      </w:r>
      <w:r w:rsidR="00274332" w:rsidRPr="002704AB">
        <w:rPr>
          <w:b w:val="0"/>
          <w:sz w:val="24"/>
          <w:szCs w:val="24"/>
          <w:lang w:val="ru-RU"/>
        </w:rPr>
        <w:t>11</w:t>
      </w:r>
      <w:r w:rsidR="00274332" w:rsidRPr="002704AB">
        <w:rPr>
          <w:b w:val="0"/>
          <w:sz w:val="24"/>
          <w:szCs w:val="24"/>
        </w:rPr>
        <w:t>. приложения 3 к настоящей Конкурсной документации)</w:t>
      </w:r>
      <w:bookmarkEnd w:id="150"/>
      <w:r w:rsidR="00A164D8" w:rsidRPr="002704AB">
        <w:rPr>
          <w:b w:val="0"/>
          <w:sz w:val="24"/>
          <w:szCs w:val="24"/>
          <w:lang w:val="ru-RU"/>
        </w:rPr>
        <w:t>;</w:t>
      </w:r>
    </w:p>
    <w:p w:rsidR="00A164D8" w:rsidRPr="002704AB" w:rsidRDefault="00A164D8" w:rsidP="009008D9">
      <w:pPr>
        <w:pStyle w:val="3"/>
        <w:numPr>
          <w:ilvl w:val="4"/>
          <w:numId w:val="18"/>
        </w:numPr>
        <w:tabs>
          <w:tab w:val="clear" w:pos="1080"/>
          <w:tab w:val="num" w:pos="851"/>
          <w:tab w:val="left" w:pos="1418"/>
        </w:tabs>
        <w:spacing w:before="0" w:after="0"/>
        <w:ind w:left="0" w:firstLine="426"/>
        <w:jc w:val="both"/>
        <w:rPr>
          <w:b w:val="0"/>
          <w:sz w:val="24"/>
          <w:szCs w:val="24"/>
        </w:rPr>
      </w:pPr>
      <w:bookmarkStart w:id="151" w:name="_Toc348621159"/>
      <w:r w:rsidRPr="002704AB">
        <w:rPr>
          <w:b w:val="0"/>
          <w:sz w:val="24"/>
          <w:szCs w:val="24"/>
        </w:rPr>
        <w:t>Письменное согласие собственников/бенефициаров, являющихся физическими лицами, на обработку и передачу персональных данных в адрес Организатора</w:t>
      </w:r>
      <w:r w:rsidRPr="002704AB">
        <w:rPr>
          <w:b w:val="0"/>
          <w:sz w:val="24"/>
          <w:szCs w:val="24"/>
          <w:lang w:val="ru-RU"/>
        </w:rPr>
        <w:t xml:space="preserve"> (</w:t>
      </w:r>
      <w:r w:rsidRPr="002704AB">
        <w:rPr>
          <w:b w:val="0"/>
          <w:sz w:val="24"/>
          <w:szCs w:val="24"/>
        </w:rPr>
        <w:t>форма 1.2.</w:t>
      </w:r>
      <w:r w:rsidRPr="002704AB">
        <w:rPr>
          <w:b w:val="0"/>
          <w:sz w:val="24"/>
          <w:szCs w:val="24"/>
          <w:lang w:val="ru-RU"/>
        </w:rPr>
        <w:t>13</w:t>
      </w:r>
      <w:r w:rsidRPr="002704AB">
        <w:rPr>
          <w:b w:val="0"/>
          <w:sz w:val="24"/>
          <w:szCs w:val="24"/>
        </w:rPr>
        <w:t>. приложения 3 к настоящей Конкурсной документации)</w:t>
      </w:r>
      <w:r w:rsidRPr="002704AB">
        <w:rPr>
          <w:b w:val="0"/>
          <w:sz w:val="24"/>
          <w:szCs w:val="24"/>
          <w:lang w:val="ru-RU"/>
        </w:rPr>
        <w:t>;</w:t>
      </w:r>
    </w:p>
    <w:p w:rsidR="001D189F" w:rsidRPr="002704AB" w:rsidRDefault="001D189F" w:rsidP="009008D9">
      <w:pPr>
        <w:pStyle w:val="3"/>
        <w:numPr>
          <w:ilvl w:val="4"/>
          <w:numId w:val="18"/>
        </w:numPr>
        <w:tabs>
          <w:tab w:val="clear" w:pos="1080"/>
          <w:tab w:val="num" w:pos="851"/>
          <w:tab w:val="left" w:pos="1418"/>
        </w:tabs>
        <w:spacing w:before="0" w:after="0"/>
        <w:ind w:left="0" w:firstLine="426"/>
        <w:jc w:val="both"/>
        <w:rPr>
          <w:b w:val="0"/>
          <w:sz w:val="24"/>
          <w:szCs w:val="24"/>
        </w:rPr>
      </w:pPr>
      <w:r w:rsidRPr="002704AB">
        <w:rPr>
          <w:b w:val="0"/>
          <w:sz w:val="24"/>
          <w:szCs w:val="24"/>
          <w:lang w:val="ru-RU"/>
        </w:rPr>
        <w:t xml:space="preserve">Документы, подтверждающие соответствие Участника требованиям настоящей Документации по </w:t>
      </w:r>
      <w:r w:rsidR="00250FC7" w:rsidRPr="002704AB">
        <w:rPr>
          <w:b w:val="0"/>
          <w:sz w:val="24"/>
          <w:szCs w:val="24"/>
          <w:lang w:val="ru-RU"/>
        </w:rPr>
        <w:t>открытому конкурсу</w:t>
      </w:r>
      <w:r w:rsidRPr="002704AB">
        <w:rPr>
          <w:b w:val="0"/>
          <w:sz w:val="24"/>
          <w:szCs w:val="24"/>
          <w:lang w:val="ru-RU"/>
        </w:rPr>
        <w:t>:</w:t>
      </w:r>
      <w:bookmarkEnd w:id="151"/>
    </w:p>
    <w:p w:rsidR="001D189F" w:rsidRPr="002704AB" w:rsidRDefault="001D189F" w:rsidP="009008D9">
      <w:pPr>
        <w:pStyle w:val="Times12"/>
        <w:numPr>
          <w:ilvl w:val="0"/>
          <w:numId w:val="35"/>
        </w:numPr>
        <w:tabs>
          <w:tab w:val="num" w:pos="1418"/>
        </w:tabs>
        <w:rPr>
          <w:szCs w:val="24"/>
        </w:rPr>
      </w:pPr>
      <w:r w:rsidRPr="002704AB">
        <w:rPr>
          <w:szCs w:val="24"/>
        </w:rPr>
        <w:t>Оригинал или нотариально заверенная копия Выписки из Единого государственного реестра юридических лиц, сформированная не ранее 60 дней со дня вскрытия конвертов;</w:t>
      </w:r>
    </w:p>
    <w:p w:rsidR="001D189F" w:rsidRPr="002704AB" w:rsidRDefault="001D189F" w:rsidP="009008D9">
      <w:pPr>
        <w:pStyle w:val="Times12"/>
        <w:numPr>
          <w:ilvl w:val="0"/>
          <w:numId w:val="35"/>
        </w:numPr>
        <w:tabs>
          <w:tab w:val="num" w:pos="1418"/>
        </w:tabs>
        <w:rPr>
          <w:szCs w:val="24"/>
        </w:rPr>
      </w:pPr>
      <w:r w:rsidRPr="002704AB">
        <w:rPr>
          <w:szCs w:val="24"/>
        </w:rPr>
        <w:t>Заверенная и скрепленная печатью Участника копия Устава с приложением изменений в действующей редакции;</w:t>
      </w:r>
    </w:p>
    <w:p w:rsidR="001D189F" w:rsidRPr="002704AB" w:rsidRDefault="001D189F" w:rsidP="009008D9">
      <w:pPr>
        <w:pStyle w:val="Times12"/>
        <w:numPr>
          <w:ilvl w:val="0"/>
          <w:numId w:val="35"/>
        </w:numPr>
        <w:tabs>
          <w:tab w:val="num" w:pos="1418"/>
        </w:tabs>
        <w:rPr>
          <w:szCs w:val="24"/>
        </w:rPr>
      </w:pPr>
      <w:r w:rsidRPr="002704AB">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Предложение, а также его право на заключение соответствующего Договора по результатам </w:t>
      </w:r>
      <w:r w:rsidR="00274332" w:rsidRPr="002704AB">
        <w:rPr>
          <w:szCs w:val="24"/>
        </w:rPr>
        <w:t>открытого конкурса</w:t>
      </w:r>
      <w:r w:rsidRPr="002704AB">
        <w:rPr>
          <w:szCs w:val="24"/>
        </w:rPr>
        <w:t>. Если Предложение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1D189F" w:rsidRPr="002704AB" w:rsidRDefault="001D189F" w:rsidP="009008D9">
      <w:pPr>
        <w:pStyle w:val="Times12"/>
        <w:numPr>
          <w:ilvl w:val="0"/>
          <w:numId w:val="35"/>
        </w:numPr>
        <w:tabs>
          <w:tab w:val="num" w:pos="1418"/>
        </w:tabs>
        <w:rPr>
          <w:szCs w:val="24"/>
        </w:rPr>
      </w:pPr>
      <w:r w:rsidRPr="002704AB">
        <w:rPr>
          <w:szCs w:val="24"/>
        </w:rPr>
        <w:t>Оригинал справки об участии в судебных разбирательствах</w:t>
      </w:r>
      <w:r w:rsidR="0010011D" w:rsidRPr="002704AB">
        <w:rPr>
          <w:szCs w:val="24"/>
        </w:rPr>
        <w:t xml:space="preserve"> </w:t>
      </w:r>
      <w:r w:rsidR="001B320F" w:rsidRPr="002704AB">
        <w:rPr>
          <w:szCs w:val="24"/>
        </w:rPr>
        <w:t xml:space="preserve">на </w:t>
      </w:r>
      <w:r w:rsidR="0010011D" w:rsidRPr="002704AB">
        <w:rPr>
          <w:szCs w:val="24"/>
        </w:rPr>
        <w:t>дату объявления отрытого конкурса (</w:t>
      </w:r>
      <w:r w:rsidR="001B320F" w:rsidRPr="002704AB">
        <w:rPr>
          <w:szCs w:val="24"/>
        </w:rPr>
        <w:t>форма 1.2.12</w:t>
      </w:r>
      <w:r w:rsidR="00AE4426" w:rsidRPr="002704AB">
        <w:rPr>
          <w:szCs w:val="24"/>
        </w:rPr>
        <w:t xml:space="preserve"> приложения 3 к настоящей Конкурсной документации</w:t>
      </w:r>
      <w:r w:rsidR="003E0C9A" w:rsidRPr="002704AB">
        <w:rPr>
          <w:szCs w:val="24"/>
        </w:rPr>
        <w:t>)</w:t>
      </w:r>
      <w:r w:rsidRPr="002704AB">
        <w:rPr>
          <w:szCs w:val="24"/>
        </w:rPr>
        <w:t>;</w:t>
      </w:r>
    </w:p>
    <w:p w:rsidR="001D189F" w:rsidRPr="002704AB" w:rsidRDefault="001D189F" w:rsidP="009008D9">
      <w:pPr>
        <w:pStyle w:val="Times12"/>
        <w:numPr>
          <w:ilvl w:val="0"/>
          <w:numId w:val="35"/>
        </w:numPr>
        <w:tabs>
          <w:tab w:val="num" w:pos="1418"/>
        </w:tabs>
        <w:rPr>
          <w:szCs w:val="24"/>
        </w:rPr>
      </w:pPr>
      <w:r w:rsidRPr="002704AB">
        <w:rPr>
          <w:szCs w:val="24"/>
        </w:rPr>
        <w:t>Лицензии, сертификаты, разрешение на осуществ</w:t>
      </w:r>
      <w:r w:rsidR="006A5CE7" w:rsidRPr="002704AB">
        <w:rPr>
          <w:szCs w:val="24"/>
        </w:rPr>
        <w:t>ление данного вида деятельности;</w:t>
      </w:r>
    </w:p>
    <w:p w:rsidR="006A5CE7" w:rsidRPr="002704AB" w:rsidRDefault="006A5CE7" w:rsidP="009008D9">
      <w:pPr>
        <w:pStyle w:val="Times12"/>
        <w:numPr>
          <w:ilvl w:val="0"/>
          <w:numId w:val="35"/>
        </w:numPr>
        <w:tabs>
          <w:tab w:val="num" w:pos="1418"/>
        </w:tabs>
        <w:rPr>
          <w:szCs w:val="24"/>
        </w:rPr>
      </w:pPr>
      <w:r w:rsidRPr="002704AB">
        <w:lastRenderedPageBreak/>
        <w:t>Копии бухгалтерского баланса с отметкой инспекции Федеральной налоговой службы (Формы 1-с, 2-с, 6-с) за 2010 год, 2011 год и завершившиеся отчетные периоды 2012 года;</w:t>
      </w:r>
    </w:p>
    <w:p w:rsidR="00274332" w:rsidRPr="002704AB" w:rsidRDefault="001D189F" w:rsidP="009008D9">
      <w:pPr>
        <w:pStyle w:val="Times12"/>
        <w:numPr>
          <w:ilvl w:val="0"/>
          <w:numId w:val="35"/>
        </w:numPr>
        <w:tabs>
          <w:tab w:val="num" w:pos="1418"/>
        </w:tabs>
        <w:rPr>
          <w:szCs w:val="24"/>
        </w:rPr>
      </w:pPr>
      <w:r w:rsidRPr="002704AB">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274332" w:rsidRPr="002704AB">
        <w:rPr>
          <w:szCs w:val="24"/>
        </w:rPr>
        <w:t xml:space="preserve"> </w:t>
      </w:r>
      <w:proofErr w:type="gramStart"/>
      <w:r w:rsidR="00274332" w:rsidRPr="002704AB">
        <w:rPr>
          <w:szCs w:val="24"/>
        </w:rPr>
        <w:t>согласно Тома</w:t>
      </w:r>
      <w:proofErr w:type="gramEnd"/>
      <w:r w:rsidR="00274332" w:rsidRPr="002704AB">
        <w:rPr>
          <w:szCs w:val="24"/>
        </w:rPr>
        <w:t xml:space="preserve"> 2 (Техническое задание).</w:t>
      </w:r>
    </w:p>
    <w:p w:rsidR="00274332" w:rsidRPr="002704AB" w:rsidRDefault="00274332" w:rsidP="009008D9">
      <w:pPr>
        <w:pStyle w:val="Times12"/>
        <w:rPr>
          <w:szCs w:val="24"/>
        </w:rPr>
      </w:pPr>
    </w:p>
    <w:p w:rsidR="002768A4" w:rsidRPr="002704AB" w:rsidRDefault="002768A4" w:rsidP="009008D9">
      <w:pPr>
        <w:pStyle w:val="Times12"/>
        <w:rPr>
          <w:b/>
          <w:szCs w:val="24"/>
        </w:rPr>
      </w:pPr>
      <w:r w:rsidRPr="002704AB">
        <w:rPr>
          <w:b/>
          <w:szCs w:val="24"/>
        </w:rPr>
        <w:t>По Лоту 2:</w:t>
      </w:r>
    </w:p>
    <w:p w:rsidR="00274332" w:rsidRPr="002704AB"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52" w:name="_Toc348621160"/>
      <w:r w:rsidRPr="002704AB">
        <w:rPr>
          <w:b w:val="0"/>
          <w:sz w:val="24"/>
          <w:szCs w:val="24"/>
        </w:rPr>
        <w:t xml:space="preserve">Письмо </w:t>
      </w:r>
      <w:r w:rsidRPr="002704AB">
        <w:rPr>
          <w:b w:val="0"/>
          <w:sz w:val="24"/>
          <w:szCs w:val="24"/>
          <w:lang w:val="ru-RU"/>
        </w:rPr>
        <w:t>об участии в конкурсе</w:t>
      </w:r>
      <w:r w:rsidRPr="002704AB">
        <w:rPr>
          <w:b w:val="0"/>
          <w:sz w:val="24"/>
          <w:szCs w:val="24"/>
        </w:rPr>
        <w:t xml:space="preserve"> (форма 1.</w:t>
      </w:r>
      <w:r w:rsidRPr="002704AB">
        <w:rPr>
          <w:b w:val="0"/>
          <w:sz w:val="24"/>
          <w:szCs w:val="24"/>
          <w:lang w:val="ru-RU"/>
        </w:rPr>
        <w:t>3</w:t>
      </w:r>
      <w:r w:rsidRPr="002704AB">
        <w:rPr>
          <w:b w:val="0"/>
          <w:sz w:val="24"/>
          <w:szCs w:val="24"/>
        </w:rPr>
        <w:t>.1. приложения 3 к настоящей Конкурсной документации)</w:t>
      </w:r>
      <w:r w:rsidRPr="002704AB">
        <w:rPr>
          <w:b w:val="0"/>
          <w:sz w:val="24"/>
          <w:szCs w:val="24"/>
          <w:lang w:val="ru-RU"/>
        </w:rPr>
        <w:t>;</w:t>
      </w:r>
      <w:bookmarkEnd w:id="152"/>
    </w:p>
    <w:p w:rsidR="00274332" w:rsidRPr="002704AB"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53" w:name="_Toc348621161"/>
      <w:r w:rsidRPr="002704AB">
        <w:rPr>
          <w:b w:val="0"/>
          <w:sz w:val="24"/>
          <w:szCs w:val="24"/>
        </w:rPr>
        <w:t>Анкету Участника размещения заказа (форма 1.</w:t>
      </w:r>
      <w:r w:rsidRPr="002704AB">
        <w:rPr>
          <w:b w:val="0"/>
          <w:sz w:val="24"/>
          <w:szCs w:val="24"/>
          <w:lang w:val="ru-RU"/>
        </w:rPr>
        <w:t>3</w:t>
      </w:r>
      <w:r w:rsidRPr="002704AB">
        <w:rPr>
          <w:b w:val="0"/>
          <w:sz w:val="24"/>
          <w:szCs w:val="24"/>
        </w:rPr>
        <w:t>.2. приложения 3 к настоящей Конкурсной документации);</w:t>
      </w:r>
      <w:bookmarkEnd w:id="153"/>
    </w:p>
    <w:p w:rsidR="00274332" w:rsidRPr="002704AB"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54" w:name="_Toc348621162"/>
      <w:r w:rsidRPr="002704AB">
        <w:rPr>
          <w:b w:val="0"/>
          <w:sz w:val="24"/>
          <w:szCs w:val="24"/>
          <w:lang w:val="ru-RU"/>
        </w:rPr>
        <w:t>П</w:t>
      </w:r>
      <w:proofErr w:type="spellStart"/>
      <w:r w:rsidRPr="002704AB">
        <w:rPr>
          <w:b w:val="0"/>
          <w:sz w:val="24"/>
          <w:szCs w:val="24"/>
        </w:rPr>
        <w:t>редложение</w:t>
      </w:r>
      <w:proofErr w:type="spellEnd"/>
      <w:r w:rsidRPr="002704AB">
        <w:rPr>
          <w:b w:val="0"/>
          <w:sz w:val="24"/>
          <w:szCs w:val="24"/>
        </w:rPr>
        <w:t xml:space="preserve"> на оказание услуг (форма 1.</w:t>
      </w:r>
      <w:r w:rsidRPr="002704AB">
        <w:rPr>
          <w:b w:val="0"/>
          <w:sz w:val="24"/>
          <w:szCs w:val="24"/>
          <w:lang w:val="ru-RU"/>
        </w:rPr>
        <w:t>3</w:t>
      </w:r>
      <w:r w:rsidRPr="002704AB">
        <w:rPr>
          <w:b w:val="0"/>
          <w:sz w:val="24"/>
          <w:szCs w:val="24"/>
        </w:rPr>
        <w:t>.</w:t>
      </w:r>
      <w:r w:rsidRPr="002704AB">
        <w:rPr>
          <w:b w:val="0"/>
          <w:sz w:val="24"/>
          <w:szCs w:val="24"/>
          <w:lang w:val="ru-RU"/>
        </w:rPr>
        <w:t>3</w:t>
      </w:r>
      <w:r w:rsidRPr="002704AB">
        <w:rPr>
          <w:b w:val="0"/>
          <w:sz w:val="24"/>
          <w:szCs w:val="24"/>
        </w:rPr>
        <w:t>. приложения 3 к настоящей Конкурсной документации);</w:t>
      </w:r>
      <w:bookmarkEnd w:id="154"/>
    </w:p>
    <w:p w:rsidR="00274332" w:rsidRPr="002704AB"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55" w:name="_Toc348621163"/>
      <w:r w:rsidRPr="002704AB">
        <w:rPr>
          <w:b w:val="0"/>
          <w:sz w:val="24"/>
          <w:szCs w:val="24"/>
        </w:rPr>
        <w:t>Предложение о цене договора (форма 1.</w:t>
      </w:r>
      <w:r w:rsidRPr="002704AB">
        <w:rPr>
          <w:b w:val="0"/>
          <w:sz w:val="24"/>
          <w:szCs w:val="24"/>
          <w:lang w:val="ru-RU"/>
        </w:rPr>
        <w:t>3</w:t>
      </w:r>
      <w:r w:rsidRPr="002704AB">
        <w:rPr>
          <w:b w:val="0"/>
          <w:sz w:val="24"/>
          <w:szCs w:val="24"/>
        </w:rPr>
        <w:t>.</w:t>
      </w:r>
      <w:r w:rsidRPr="002704AB">
        <w:rPr>
          <w:b w:val="0"/>
          <w:sz w:val="24"/>
          <w:szCs w:val="24"/>
          <w:lang w:val="ru-RU"/>
        </w:rPr>
        <w:t>4</w:t>
      </w:r>
      <w:r w:rsidRPr="002704AB">
        <w:rPr>
          <w:b w:val="0"/>
          <w:sz w:val="24"/>
          <w:szCs w:val="24"/>
        </w:rPr>
        <w:t>. приложения 3 к настоящей Конкурсной документации);</w:t>
      </w:r>
      <w:bookmarkEnd w:id="155"/>
    </w:p>
    <w:p w:rsidR="00274332" w:rsidRPr="002704AB"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56" w:name="_Toc348621164"/>
      <w:r w:rsidRPr="002704AB">
        <w:rPr>
          <w:b w:val="0"/>
          <w:sz w:val="24"/>
          <w:szCs w:val="24"/>
          <w:lang w:val="ru-RU"/>
        </w:rPr>
        <w:t xml:space="preserve">Предложение по оказанию дополнительных услуг </w:t>
      </w:r>
      <w:r w:rsidRPr="002704AB" w:rsidDel="002C44B0">
        <w:rPr>
          <w:b w:val="0"/>
          <w:sz w:val="24"/>
          <w:szCs w:val="24"/>
        </w:rPr>
        <w:t xml:space="preserve"> </w:t>
      </w:r>
      <w:r w:rsidRPr="002704AB">
        <w:rPr>
          <w:b w:val="0"/>
          <w:sz w:val="24"/>
          <w:szCs w:val="24"/>
        </w:rPr>
        <w:t>(форма 1.</w:t>
      </w:r>
      <w:r w:rsidRPr="002704AB">
        <w:rPr>
          <w:b w:val="0"/>
          <w:sz w:val="24"/>
          <w:szCs w:val="24"/>
          <w:lang w:val="ru-RU"/>
        </w:rPr>
        <w:t>3</w:t>
      </w:r>
      <w:r w:rsidRPr="002704AB">
        <w:rPr>
          <w:b w:val="0"/>
          <w:sz w:val="24"/>
          <w:szCs w:val="24"/>
        </w:rPr>
        <w:t>.</w:t>
      </w:r>
      <w:r w:rsidRPr="002704AB">
        <w:rPr>
          <w:b w:val="0"/>
          <w:sz w:val="24"/>
          <w:szCs w:val="24"/>
          <w:lang w:val="ru-RU"/>
        </w:rPr>
        <w:t>5</w:t>
      </w:r>
      <w:r w:rsidRPr="002704AB">
        <w:rPr>
          <w:b w:val="0"/>
          <w:sz w:val="24"/>
          <w:szCs w:val="24"/>
        </w:rPr>
        <w:t>. приложения 3 к настоящей Конкурсной документации);</w:t>
      </w:r>
      <w:bookmarkEnd w:id="156"/>
    </w:p>
    <w:p w:rsidR="00274332" w:rsidRPr="002704AB"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r w:rsidRPr="002704AB" w:rsidDel="002C44B0">
        <w:rPr>
          <w:b w:val="0"/>
          <w:sz w:val="24"/>
          <w:szCs w:val="24"/>
        </w:rPr>
        <w:t xml:space="preserve"> </w:t>
      </w:r>
      <w:bookmarkStart w:id="157" w:name="_Toc348621165"/>
      <w:r w:rsidRPr="002704AB">
        <w:rPr>
          <w:b w:val="0"/>
          <w:sz w:val="24"/>
          <w:szCs w:val="24"/>
          <w:lang w:val="ru-RU"/>
        </w:rPr>
        <w:t xml:space="preserve">Справку о квалификации Участника конкурса </w:t>
      </w:r>
      <w:r w:rsidRPr="002704AB">
        <w:rPr>
          <w:b w:val="0"/>
          <w:sz w:val="24"/>
          <w:szCs w:val="24"/>
        </w:rPr>
        <w:t>(форма 1.3.</w:t>
      </w:r>
      <w:r w:rsidRPr="002704AB">
        <w:rPr>
          <w:b w:val="0"/>
          <w:sz w:val="24"/>
          <w:szCs w:val="24"/>
          <w:lang w:val="ru-RU"/>
        </w:rPr>
        <w:t>6</w:t>
      </w:r>
      <w:r w:rsidRPr="002704AB">
        <w:rPr>
          <w:b w:val="0"/>
          <w:sz w:val="24"/>
          <w:szCs w:val="24"/>
        </w:rPr>
        <w:t>. приложения 3 к настоящей Конкурсной документации);</w:t>
      </w:r>
      <w:bookmarkEnd w:id="157"/>
    </w:p>
    <w:p w:rsidR="00274332" w:rsidRPr="002704AB"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58" w:name="_Toc348621166"/>
      <w:r w:rsidRPr="002704AB">
        <w:rPr>
          <w:b w:val="0"/>
          <w:sz w:val="24"/>
          <w:szCs w:val="24"/>
          <w:lang w:val="ru-RU"/>
        </w:rPr>
        <w:t xml:space="preserve">Предложение по сроку оказания услуг </w:t>
      </w:r>
      <w:r w:rsidRPr="002704AB" w:rsidDel="002C44B0">
        <w:rPr>
          <w:b w:val="0"/>
          <w:sz w:val="24"/>
          <w:szCs w:val="24"/>
        </w:rPr>
        <w:t xml:space="preserve"> </w:t>
      </w:r>
      <w:r w:rsidRPr="002704AB">
        <w:rPr>
          <w:b w:val="0"/>
          <w:sz w:val="24"/>
          <w:szCs w:val="24"/>
        </w:rPr>
        <w:t>(форма 1.</w:t>
      </w:r>
      <w:r w:rsidRPr="002704AB">
        <w:rPr>
          <w:b w:val="0"/>
          <w:sz w:val="24"/>
          <w:szCs w:val="24"/>
          <w:lang w:val="ru-RU"/>
        </w:rPr>
        <w:t>3</w:t>
      </w:r>
      <w:r w:rsidRPr="002704AB">
        <w:rPr>
          <w:b w:val="0"/>
          <w:sz w:val="24"/>
          <w:szCs w:val="24"/>
        </w:rPr>
        <w:t>.</w:t>
      </w:r>
      <w:r w:rsidRPr="002704AB">
        <w:rPr>
          <w:b w:val="0"/>
          <w:sz w:val="24"/>
          <w:szCs w:val="24"/>
          <w:lang w:val="ru-RU"/>
        </w:rPr>
        <w:t>7</w:t>
      </w:r>
      <w:r w:rsidRPr="002704AB">
        <w:rPr>
          <w:b w:val="0"/>
          <w:sz w:val="24"/>
          <w:szCs w:val="24"/>
        </w:rPr>
        <w:t>. приложения 3 к настоящей Конкурсной документации);</w:t>
      </w:r>
      <w:bookmarkEnd w:id="158"/>
    </w:p>
    <w:p w:rsidR="00274332" w:rsidRPr="002704AB"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r w:rsidRPr="002704AB" w:rsidDel="002C44B0">
        <w:rPr>
          <w:b w:val="0"/>
          <w:sz w:val="24"/>
          <w:szCs w:val="24"/>
          <w:lang w:val="ru-RU"/>
        </w:rPr>
        <w:t xml:space="preserve"> </w:t>
      </w:r>
      <w:bookmarkStart w:id="159" w:name="_Toc348621167"/>
      <w:r w:rsidRPr="002704AB">
        <w:rPr>
          <w:b w:val="0"/>
          <w:sz w:val="24"/>
          <w:szCs w:val="24"/>
          <w:lang w:val="ru-RU"/>
        </w:rPr>
        <w:t>Сведения о налич</w:t>
      </w:r>
      <w:proofErr w:type="gramStart"/>
      <w:r w:rsidRPr="002704AB">
        <w:rPr>
          <w:b w:val="0"/>
          <w:sz w:val="24"/>
          <w:szCs w:val="24"/>
          <w:lang w:val="ru-RU"/>
        </w:rPr>
        <w:t>ии у У</w:t>
      </w:r>
      <w:proofErr w:type="gramEnd"/>
      <w:r w:rsidRPr="002704AB">
        <w:rPr>
          <w:b w:val="0"/>
          <w:sz w:val="24"/>
          <w:szCs w:val="24"/>
          <w:lang w:val="ru-RU"/>
        </w:rPr>
        <w:t xml:space="preserve">частника конкурса связей, носящих характер </w:t>
      </w:r>
      <w:proofErr w:type="spellStart"/>
      <w:r w:rsidRPr="002704AB">
        <w:rPr>
          <w:b w:val="0"/>
          <w:sz w:val="24"/>
          <w:szCs w:val="24"/>
          <w:lang w:val="ru-RU"/>
        </w:rPr>
        <w:t>аффилированности</w:t>
      </w:r>
      <w:proofErr w:type="spellEnd"/>
      <w:r w:rsidRPr="002704AB">
        <w:rPr>
          <w:b w:val="0"/>
          <w:sz w:val="24"/>
          <w:szCs w:val="24"/>
          <w:lang w:val="ru-RU"/>
        </w:rPr>
        <w:t xml:space="preserve"> с сотрудниками Заказчика (Организатора) конкурса</w:t>
      </w:r>
      <w:r w:rsidRPr="002704AB" w:rsidDel="002C44B0">
        <w:rPr>
          <w:b w:val="0"/>
          <w:sz w:val="24"/>
          <w:szCs w:val="24"/>
          <w:lang w:val="ru-RU"/>
        </w:rPr>
        <w:t xml:space="preserve"> </w:t>
      </w:r>
      <w:r w:rsidRPr="002704AB">
        <w:rPr>
          <w:b w:val="0"/>
          <w:sz w:val="24"/>
          <w:szCs w:val="24"/>
        </w:rPr>
        <w:t>(форма 1.</w:t>
      </w:r>
      <w:r w:rsidRPr="002704AB">
        <w:rPr>
          <w:b w:val="0"/>
          <w:sz w:val="24"/>
          <w:szCs w:val="24"/>
          <w:lang w:val="ru-RU"/>
        </w:rPr>
        <w:t>3</w:t>
      </w:r>
      <w:r w:rsidRPr="002704AB">
        <w:rPr>
          <w:b w:val="0"/>
          <w:sz w:val="24"/>
          <w:szCs w:val="24"/>
        </w:rPr>
        <w:t>.</w:t>
      </w:r>
      <w:r w:rsidRPr="002704AB">
        <w:rPr>
          <w:b w:val="0"/>
          <w:sz w:val="24"/>
          <w:szCs w:val="24"/>
          <w:lang w:val="ru-RU"/>
        </w:rPr>
        <w:t>8</w:t>
      </w:r>
      <w:r w:rsidRPr="002704AB">
        <w:rPr>
          <w:b w:val="0"/>
          <w:sz w:val="24"/>
          <w:szCs w:val="24"/>
        </w:rPr>
        <w:t>. приложения 3 к настоящей Конкурсной документации);</w:t>
      </w:r>
      <w:bookmarkEnd w:id="159"/>
    </w:p>
    <w:p w:rsidR="00274332" w:rsidRPr="002704AB"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r w:rsidRPr="002704AB" w:rsidDel="002C44B0">
        <w:rPr>
          <w:b w:val="0"/>
          <w:sz w:val="24"/>
          <w:szCs w:val="24"/>
          <w:lang w:val="ru-RU"/>
        </w:rPr>
        <w:t xml:space="preserve"> </w:t>
      </w:r>
      <w:bookmarkStart w:id="160" w:name="_Toc348621168"/>
      <w:r w:rsidRPr="002704AB">
        <w:rPr>
          <w:b w:val="0"/>
          <w:sz w:val="24"/>
          <w:szCs w:val="24"/>
          <w:lang w:val="ru-RU"/>
        </w:rPr>
        <w:t xml:space="preserve">Референцию </w:t>
      </w:r>
      <w:r w:rsidRPr="002704AB">
        <w:rPr>
          <w:b w:val="0"/>
          <w:sz w:val="24"/>
          <w:szCs w:val="24"/>
        </w:rPr>
        <w:t>обслуживающего банка Участника конкурса</w:t>
      </w:r>
      <w:r w:rsidRPr="002704AB" w:rsidDel="002C44B0">
        <w:rPr>
          <w:b w:val="0"/>
          <w:sz w:val="24"/>
          <w:szCs w:val="24"/>
          <w:lang w:val="ru-RU"/>
        </w:rPr>
        <w:t xml:space="preserve"> </w:t>
      </w:r>
      <w:r w:rsidRPr="002704AB">
        <w:rPr>
          <w:b w:val="0"/>
          <w:sz w:val="24"/>
          <w:szCs w:val="24"/>
          <w:lang w:val="ru-RU"/>
        </w:rPr>
        <w:t>(</w:t>
      </w:r>
      <w:r w:rsidRPr="002704AB">
        <w:rPr>
          <w:b w:val="0"/>
          <w:sz w:val="24"/>
          <w:szCs w:val="24"/>
        </w:rPr>
        <w:t>форма 1.</w:t>
      </w:r>
      <w:r w:rsidRPr="002704AB">
        <w:rPr>
          <w:b w:val="0"/>
          <w:sz w:val="24"/>
          <w:szCs w:val="24"/>
          <w:lang w:val="ru-RU"/>
        </w:rPr>
        <w:t>3</w:t>
      </w:r>
      <w:r w:rsidRPr="002704AB">
        <w:rPr>
          <w:b w:val="0"/>
          <w:sz w:val="24"/>
          <w:szCs w:val="24"/>
        </w:rPr>
        <w:t>.</w:t>
      </w:r>
      <w:r w:rsidRPr="002704AB">
        <w:rPr>
          <w:b w:val="0"/>
          <w:sz w:val="24"/>
          <w:szCs w:val="24"/>
          <w:lang w:val="ru-RU"/>
        </w:rPr>
        <w:t>9</w:t>
      </w:r>
      <w:r w:rsidRPr="002704AB">
        <w:rPr>
          <w:b w:val="0"/>
          <w:sz w:val="24"/>
          <w:szCs w:val="24"/>
        </w:rPr>
        <w:t>. приложения 3 к настоящей Конкурсной документации);</w:t>
      </w:r>
      <w:bookmarkEnd w:id="160"/>
    </w:p>
    <w:p w:rsidR="00274332" w:rsidRPr="002704AB"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61" w:name="_Toc348621169"/>
      <w:r w:rsidRPr="002704AB">
        <w:rPr>
          <w:b w:val="0"/>
          <w:sz w:val="24"/>
          <w:szCs w:val="24"/>
          <w:lang w:val="ru-RU"/>
        </w:rPr>
        <w:t>Банковскую гарантию обеспечения Конкурсной заявки (</w:t>
      </w:r>
      <w:r w:rsidRPr="002704AB">
        <w:rPr>
          <w:b w:val="0"/>
          <w:sz w:val="24"/>
          <w:szCs w:val="24"/>
        </w:rPr>
        <w:t>форма 1.</w:t>
      </w:r>
      <w:r w:rsidRPr="002704AB">
        <w:rPr>
          <w:b w:val="0"/>
          <w:sz w:val="24"/>
          <w:szCs w:val="24"/>
          <w:lang w:val="ru-RU"/>
        </w:rPr>
        <w:t>3</w:t>
      </w:r>
      <w:r w:rsidRPr="002704AB">
        <w:rPr>
          <w:b w:val="0"/>
          <w:sz w:val="24"/>
          <w:szCs w:val="24"/>
        </w:rPr>
        <w:t>.</w:t>
      </w:r>
      <w:r w:rsidRPr="002704AB">
        <w:rPr>
          <w:b w:val="0"/>
          <w:sz w:val="24"/>
          <w:szCs w:val="24"/>
          <w:lang w:val="ru-RU"/>
        </w:rPr>
        <w:t>10</w:t>
      </w:r>
      <w:r w:rsidRPr="002704AB">
        <w:rPr>
          <w:b w:val="0"/>
          <w:sz w:val="24"/>
          <w:szCs w:val="24"/>
        </w:rPr>
        <w:t>. приложения 3 к настоящей Конкурсной документации);</w:t>
      </w:r>
      <w:bookmarkEnd w:id="161"/>
    </w:p>
    <w:p w:rsidR="00274332" w:rsidRPr="002704AB"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r w:rsidRPr="002704AB" w:rsidDel="002C44B0">
        <w:rPr>
          <w:b w:val="0"/>
          <w:sz w:val="24"/>
          <w:szCs w:val="24"/>
          <w:lang w:val="ru-RU"/>
        </w:rPr>
        <w:t xml:space="preserve"> </w:t>
      </w:r>
      <w:bookmarkStart w:id="162" w:name="_Toc348621170"/>
      <w:r w:rsidRPr="002704AB">
        <w:rPr>
          <w:b w:val="0"/>
          <w:sz w:val="24"/>
          <w:szCs w:val="24"/>
          <w:lang w:val="ru-RU"/>
        </w:rPr>
        <w:t>Информацию о собственниках Участника конкурса (включая конечных бенефициаров) (</w:t>
      </w:r>
      <w:r w:rsidRPr="002704AB">
        <w:rPr>
          <w:b w:val="0"/>
          <w:sz w:val="24"/>
          <w:szCs w:val="24"/>
        </w:rPr>
        <w:t>форма 1.</w:t>
      </w:r>
      <w:r w:rsidRPr="002704AB">
        <w:rPr>
          <w:b w:val="0"/>
          <w:sz w:val="24"/>
          <w:szCs w:val="24"/>
          <w:lang w:val="ru-RU"/>
        </w:rPr>
        <w:t>3</w:t>
      </w:r>
      <w:r w:rsidRPr="002704AB">
        <w:rPr>
          <w:b w:val="0"/>
          <w:sz w:val="24"/>
          <w:szCs w:val="24"/>
        </w:rPr>
        <w:t>.</w:t>
      </w:r>
      <w:r w:rsidRPr="002704AB">
        <w:rPr>
          <w:b w:val="0"/>
          <w:sz w:val="24"/>
          <w:szCs w:val="24"/>
          <w:lang w:val="ru-RU"/>
        </w:rPr>
        <w:t>11</w:t>
      </w:r>
      <w:r w:rsidRPr="002704AB">
        <w:rPr>
          <w:b w:val="0"/>
          <w:sz w:val="24"/>
          <w:szCs w:val="24"/>
        </w:rPr>
        <w:t>. приложения 3 к настоящей Конкурсной документации);</w:t>
      </w:r>
      <w:bookmarkEnd w:id="162"/>
    </w:p>
    <w:p w:rsidR="00A164D8" w:rsidRPr="002704AB" w:rsidRDefault="00A164D8" w:rsidP="00274332">
      <w:pPr>
        <w:pStyle w:val="3"/>
        <w:numPr>
          <w:ilvl w:val="4"/>
          <w:numId w:val="18"/>
        </w:numPr>
        <w:tabs>
          <w:tab w:val="clear" w:pos="1080"/>
          <w:tab w:val="num" w:pos="851"/>
          <w:tab w:val="left" w:pos="1418"/>
        </w:tabs>
        <w:spacing w:before="0" w:after="0"/>
        <w:ind w:left="0" w:firstLine="426"/>
        <w:jc w:val="both"/>
        <w:rPr>
          <w:b w:val="0"/>
          <w:sz w:val="24"/>
          <w:szCs w:val="24"/>
        </w:rPr>
      </w:pPr>
      <w:bookmarkStart w:id="163" w:name="_Toc348621171"/>
      <w:r w:rsidRPr="002704AB">
        <w:rPr>
          <w:b w:val="0"/>
          <w:sz w:val="24"/>
          <w:szCs w:val="24"/>
        </w:rPr>
        <w:t>Письменное согласие собственников/бенефициаров, являющихся физическими лицами, на обработку и передачу персональных данных в адрес Организатора</w:t>
      </w:r>
      <w:r w:rsidRPr="002704AB">
        <w:rPr>
          <w:b w:val="0"/>
          <w:sz w:val="24"/>
          <w:szCs w:val="24"/>
          <w:lang w:val="ru-RU"/>
        </w:rPr>
        <w:t xml:space="preserve"> (</w:t>
      </w:r>
      <w:r w:rsidRPr="002704AB">
        <w:rPr>
          <w:b w:val="0"/>
          <w:sz w:val="24"/>
          <w:szCs w:val="24"/>
        </w:rPr>
        <w:t>форма 1.</w:t>
      </w:r>
      <w:r w:rsidRPr="002704AB">
        <w:rPr>
          <w:b w:val="0"/>
          <w:sz w:val="24"/>
          <w:szCs w:val="24"/>
          <w:lang w:val="ru-RU"/>
        </w:rPr>
        <w:t>3</w:t>
      </w:r>
      <w:r w:rsidRPr="002704AB">
        <w:rPr>
          <w:b w:val="0"/>
          <w:sz w:val="24"/>
          <w:szCs w:val="24"/>
        </w:rPr>
        <w:t>.</w:t>
      </w:r>
      <w:r w:rsidRPr="002704AB">
        <w:rPr>
          <w:b w:val="0"/>
          <w:sz w:val="24"/>
          <w:szCs w:val="24"/>
          <w:lang w:val="ru-RU"/>
        </w:rPr>
        <w:t>13</w:t>
      </w:r>
      <w:r w:rsidRPr="002704AB">
        <w:rPr>
          <w:b w:val="0"/>
          <w:sz w:val="24"/>
          <w:szCs w:val="24"/>
        </w:rPr>
        <w:t>. приложения 3 к настоящей Конкурсной документации)</w:t>
      </w:r>
      <w:r w:rsidRPr="002704AB">
        <w:rPr>
          <w:b w:val="0"/>
          <w:sz w:val="24"/>
          <w:szCs w:val="24"/>
          <w:lang w:val="ru-RU"/>
        </w:rPr>
        <w:t>;</w:t>
      </w:r>
    </w:p>
    <w:p w:rsidR="00274332" w:rsidRPr="002704AB" w:rsidRDefault="00274332" w:rsidP="00274332">
      <w:pPr>
        <w:pStyle w:val="3"/>
        <w:numPr>
          <w:ilvl w:val="4"/>
          <w:numId w:val="18"/>
        </w:numPr>
        <w:tabs>
          <w:tab w:val="clear" w:pos="1080"/>
          <w:tab w:val="num" w:pos="851"/>
          <w:tab w:val="left" w:pos="1418"/>
        </w:tabs>
        <w:spacing w:before="0" w:after="0"/>
        <w:ind w:left="0" w:firstLine="426"/>
        <w:jc w:val="both"/>
        <w:rPr>
          <w:b w:val="0"/>
          <w:sz w:val="24"/>
          <w:szCs w:val="24"/>
        </w:rPr>
      </w:pPr>
      <w:r w:rsidRPr="002704AB">
        <w:rPr>
          <w:b w:val="0"/>
          <w:sz w:val="24"/>
          <w:szCs w:val="24"/>
          <w:lang w:val="ru-RU"/>
        </w:rPr>
        <w:t xml:space="preserve">Документы, подтверждающие соответствие Участника требованиям настоящей Документации по </w:t>
      </w:r>
      <w:r w:rsidR="00250FC7" w:rsidRPr="002704AB">
        <w:rPr>
          <w:b w:val="0"/>
          <w:sz w:val="24"/>
          <w:szCs w:val="24"/>
          <w:lang w:val="ru-RU"/>
        </w:rPr>
        <w:t>открытому конкурсу</w:t>
      </w:r>
      <w:r w:rsidRPr="002704AB">
        <w:rPr>
          <w:b w:val="0"/>
          <w:sz w:val="24"/>
          <w:szCs w:val="24"/>
          <w:lang w:val="ru-RU"/>
        </w:rPr>
        <w:t>:</w:t>
      </w:r>
      <w:bookmarkEnd w:id="163"/>
    </w:p>
    <w:p w:rsidR="002768A4" w:rsidRPr="002704AB" w:rsidRDefault="002768A4" w:rsidP="009008D9">
      <w:pPr>
        <w:pStyle w:val="Times12"/>
        <w:numPr>
          <w:ilvl w:val="0"/>
          <w:numId w:val="55"/>
        </w:numPr>
        <w:rPr>
          <w:szCs w:val="24"/>
        </w:rPr>
      </w:pPr>
      <w:r w:rsidRPr="002704AB">
        <w:rPr>
          <w:szCs w:val="24"/>
        </w:rPr>
        <w:t>Оригинал или нотариально заверенная копия Выписки из Единого государственного реестра юридических лиц, сформированная не ранее 60 дней со дня вскрытия конвертов;</w:t>
      </w:r>
    </w:p>
    <w:p w:rsidR="002768A4" w:rsidRPr="002704AB" w:rsidRDefault="002768A4" w:rsidP="009008D9">
      <w:pPr>
        <w:pStyle w:val="Times12"/>
        <w:numPr>
          <w:ilvl w:val="0"/>
          <w:numId w:val="55"/>
        </w:numPr>
        <w:rPr>
          <w:szCs w:val="24"/>
        </w:rPr>
      </w:pPr>
      <w:r w:rsidRPr="002704AB">
        <w:rPr>
          <w:szCs w:val="24"/>
        </w:rPr>
        <w:t>Заверенная и скрепленная печатью Участника копия Устава с приложением изменений в действующей редакции;</w:t>
      </w:r>
    </w:p>
    <w:p w:rsidR="002768A4" w:rsidRPr="002704AB" w:rsidRDefault="002768A4" w:rsidP="009008D9">
      <w:pPr>
        <w:pStyle w:val="Times12"/>
        <w:numPr>
          <w:ilvl w:val="0"/>
          <w:numId w:val="55"/>
        </w:numPr>
        <w:rPr>
          <w:szCs w:val="24"/>
        </w:rPr>
      </w:pPr>
      <w:r w:rsidRPr="002704AB">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Предложение, а также его право на заключение соответствующего Договора по результатам </w:t>
      </w:r>
      <w:r w:rsidR="00274332" w:rsidRPr="002704AB">
        <w:rPr>
          <w:szCs w:val="24"/>
        </w:rPr>
        <w:t>открытого конкурса</w:t>
      </w:r>
      <w:r w:rsidRPr="002704AB">
        <w:rPr>
          <w:szCs w:val="24"/>
        </w:rPr>
        <w:t>. Если Предложение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74332" w:rsidRPr="002704AB" w:rsidRDefault="002768A4" w:rsidP="003E0C9A">
      <w:pPr>
        <w:pStyle w:val="Times12"/>
        <w:numPr>
          <w:ilvl w:val="0"/>
          <w:numId w:val="55"/>
        </w:numPr>
        <w:tabs>
          <w:tab w:val="num" w:pos="1418"/>
        </w:tabs>
        <w:rPr>
          <w:szCs w:val="24"/>
        </w:rPr>
      </w:pPr>
      <w:r w:rsidRPr="002704AB">
        <w:rPr>
          <w:szCs w:val="24"/>
        </w:rPr>
        <w:t>Оригинал справки об участии в судебных разбирательствах</w:t>
      </w:r>
      <w:r w:rsidR="00AE4426" w:rsidRPr="002704AB">
        <w:rPr>
          <w:szCs w:val="24"/>
        </w:rPr>
        <w:t xml:space="preserve"> (форма 1.3.12 приложения 3 к настоящей Конкурсной документации)</w:t>
      </w:r>
      <w:r w:rsidR="00274332" w:rsidRPr="002704AB">
        <w:rPr>
          <w:szCs w:val="24"/>
        </w:rPr>
        <w:t>;</w:t>
      </w:r>
      <w:r w:rsidRPr="002704AB">
        <w:rPr>
          <w:szCs w:val="24"/>
        </w:rPr>
        <w:t xml:space="preserve"> </w:t>
      </w:r>
    </w:p>
    <w:p w:rsidR="002768A4" w:rsidRPr="002704AB" w:rsidRDefault="002768A4" w:rsidP="009008D9">
      <w:pPr>
        <w:pStyle w:val="Times12"/>
        <w:numPr>
          <w:ilvl w:val="0"/>
          <w:numId w:val="55"/>
        </w:numPr>
        <w:rPr>
          <w:szCs w:val="24"/>
        </w:rPr>
      </w:pPr>
      <w:r w:rsidRPr="002704AB">
        <w:rPr>
          <w:szCs w:val="24"/>
        </w:rPr>
        <w:t>Лицензии, сертификаты, разрешение на осуществ</w:t>
      </w:r>
      <w:r w:rsidR="006A5CE7" w:rsidRPr="002704AB">
        <w:rPr>
          <w:szCs w:val="24"/>
        </w:rPr>
        <w:t>ление данного вида деятельности;</w:t>
      </w:r>
    </w:p>
    <w:p w:rsidR="006A5CE7" w:rsidRPr="002704AB" w:rsidRDefault="006A5CE7" w:rsidP="009008D9">
      <w:pPr>
        <w:pStyle w:val="Times12"/>
        <w:numPr>
          <w:ilvl w:val="0"/>
          <w:numId w:val="55"/>
        </w:numPr>
        <w:rPr>
          <w:szCs w:val="24"/>
        </w:rPr>
      </w:pPr>
      <w:r w:rsidRPr="002704AB">
        <w:t>Копии бухгалтерского баланса с отметкой инспекции Федеральной налоговой службы (Формы 1-с, 2-с, 6-с) за 2010 год, 2011 год и завершившиеся отчетные периоды 2012 года;</w:t>
      </w:r>
    </w:p>
    <w:p w:rsidR="002768A4" w:rsidRPr="002704AB" w:rsidRDefault="002768A4" w:rsidP="009008D9">
      <w:pPr>
        <w:pStyle w:val="Times12"/>
        <w:numPr>
          <w:ilvl w:val="0"/>
          <w:numId w:val="55"/>
        </w:numPr>
        <w:rPr>
          <w:szCs w:val="24"/>
        </w:rPr>
      </w:pPr>
      <w:r w:rsidRPr="002704AB">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274332" w:rsidRPr="002704AB">
        <w:rPr>
          <w:szCs w:val="24"/>
        </w:rPr>
        <w:t xml:space="preserve"> </w:t>
      </w:r>
      <w:proofErr w:type="gramStart"/>
      <w:r w:rsidRPr="002704AB">
        <w:rPr>
          <w:szCs w:val="24"/>
        </w:rPr>
        <w:t>согласно Тома</w:t>
      </w:r>
      <w:proofErr w:type="gramEnd"/>
      <w:r w:rsidRPr="002704AB">
        <w:rPr>
          <w:szCs w:val="24"/>
        </w:rPr>
        <w:t xml:space="preserve"> 2 (Техническое задание).</w:t>
      </w:r>
    </w:p>
    <w:p w:rsidR="000D1809" w:rsidRPr="002704AB" w:rsidRDefault="000D1809" w:rsidP="00D809C1">
      <w:pPr>
        <w:pStyle w:val="2"/>
        <w:keepNext/>
        <w:numPr>
          <w:ilvl w:val="1"/>
          <w:numId w:val="18"/>
        </w:numPr>
        <w:tabs>
          <w:tab w:val="clear" w:pos="564"/>
          <w:tab w:val="num" w:pos="1418"/>
          <w:tab w:val="num" w:pos="1620"/>
        </w:tabs>
        <w:suppressAutoHyphens/>
        <w:spacing w:before="120" w:after="120" w:line="240" w:lineRule="auto"/>
        <w:ind w:left="0" w:firstLine="709"/>
        <w:jc w:val="left"/>
        <w:rPr>
          <w:bCs/>
          <w:sz w:val="24"/>
          <w:szCs w:val="24"/>
        </w:rPr>
      </w:pPr>
      <w:bookmarkStart w:id="164" w:name="_Toc298234674"/>
      <w:bookmarkStart w:id="165" w:name="_Toc255985674"/>
      <w:bookmarkStart w:id="166" w:name="_Ref303250879"/>
      <w:bookmarkStart w:id="167" w:name="_Ref306190446"/>
      <w:bookmarkStart w:id="168" w:name="_Toc348621172"/>
      <w:bookmarkEnd w:id="138"/>
      <w:r w:rsidRPr="002704AB">
        <w:rPr>
          <w:bCs/>
          <w:sz w:val="24"/>
          <w:szCs w:val="24"/>
        </w:rPr>
        <w:lastRenderedPageBreak/>
        <w:t>Подготовка Конкурсных заявок</w:t>
      </w:r>
      <w:bookmarkEnd w:id="109"/>
      <w:bookmarkEnd w:id="110"/>
      <w:bookmarkEnd w:id="111"/>
      <w:bookmarkEnd w:id="112"/>
      <w:bookmarkEnd w:id="113"/>
      <w:bookmarkEnd w:id="114"/>
      <w:bookmarkEnd w:id="164"/>
      <w:bookmarkEnd w:id="165"/>
      <w:bookmarkEnd w:id="166"/>
      <w:bookmarkEnd w:id="167"/>
      <w:bookmarkEnd w:id="168"/>
    </w:p>
    <w:p w:rsidR="000D1809" w:rsidRPr="002704AB" w:rsidRDefault="000D1809" w:rsidP="00D809C1">
      <w:pPr>
        <w:pStyle w:val="3"/>
        <w:numPr>
          <w:ilvl w:val="2"/>
          <w:numId w:val="18"/>
        </w:numPr>
        <w:tabs>
          <w:tab w:val="num" w:pos="1418"/>
          <w:tab w:val="num" w:pos="1620"/>
        </w:tabs>
        <w:ind w:left="0" w:firstLine="709"/>
        <w:rPr>
          <w:sz w:val="24"/>
          <w:szCs w:val="24"/>
        </w:rPr>
      </w:pPr>
      <w:bookmarkStart w:id="169" w:name="_Ref56229154"/>
      <w:bookmarkStart w:id="170" w:name="_Toc57314645"/>
      <w:bookmarkStart w:id="171" w:name="_Toc98251717"/>
      <w:bookmarkStart w:id="172" w:name="_Toc298234675"/>
      <w:bookmarkStart w:id="173" w:name="_Toc255985675"/>
      <w:bookmarkStart w:id="174" w:name="_Toc348621173"/>
      <w:r w:rsidRPr="002704AB">
        <w:rPr>
          <w:sz w:val="24"/>
          <w:szCs w:val="24"/>
        </w:rPr>
        <w:t>Общие требования к Конкурсной заявке</w:t>
      </w:r>
      <w:bookmarkEnd w:id="169"/>
      <w:bookmarkEnd w:id="170"/>
      <w:bookmarkEnd w:id="171"/>
      <w:bookmarkEnd w:id="172"/>
      <w:bookmarkEnd w:id="173"/>
      <w:bookmarkEnd w:id="174"/>
    </w:p>
    <w:p w:rsidR="001D189F" w:rsidRPr="002704AB" w:rsidRDefault="000D1809" w:rsidP="009008D9">
      <w:pPr>
        <w:pStyle w:val="Times12"/>
        <w:numPr>
          <w:ilvl w:val="3"/>
          <w:numId w:val="18"/>
        </w:numPr>
        <w:tabs>
          <w:tab w:val="clear" w:pos="1146"/>
          <w:tab w:val="num" w:pos="1418"/>
          <w:tab w:val="num" w:pos="1620"/>
          <w:tab w:val="num" w:pos="2880"/>
        </w:tabs>
        <w:ind w:left="0" w:firstLine="709"/>
        <w:rPr>
          <w:szCs w:val="24"/>
        </w:rPr>
      </w:pPr>
      <w:bookmarkStart w:id="175" w:name="_Ref56235235"/>
      <w:r w:rsidRPr="002704AB">
        <w:rPr>
          <w:szCs w:val="24"/>
        </w:rPr>
        <w:t xml:space="preserve">Участник </w:t>
      </w:r>
      <w:r w:rsidR="000C1D20" w:rsidRPr="002704AB">
        <w:rPr>
          <w:szCs w:val="24"/>
        </w:rPr>
        <w:t>Конкурса</w:t>
      </w:r>
      <w:r w:rsidRPr="002704AB">
        <w:rPr>
          <w:szCs w:val="24"/>
        </w:rPr>
        <w:t xml:space="preserve"> должен подготовить Конкурсную заявку, включаю</w:t>
      </w:r>
      <w:r w:rsidR="00B75C1D" w:rsidRPr="002704AB">
        <w:rPr>
          <w:szCs w:val="24"/>
        </w:rPr>
        <w:t xml:space="preserve">щую </w:t>
      </w:r>
      <w:bookmarkEnd w:id="175"/>
      <w:r w:rsidR="00B75C1D" w:rsidRPr="002704AB">
        <w:rPr>
          <w:szCs w:val="24"/>
        </w:rPr>
        <w:t>документы, перечисленные в 2.4.2</w:t>
      </w:r>
    </w:p>
    <w:p w:rsidR="001D189F" w:rsidRPr="002704AB" w:rsidRDefault="001D189F" w:rsidP="00D809C1">
      <w:pPr>
        <w:numPr>
          <w:ilvl w:val="3"/>
          <w:numId w:val="18"/>
        </w:numPr>
        <w:tabs>
          <w:tab w:val="clear" w:pos="1146"/>
          <w:tab w:val="num" w:pos="0"/>
          <w:tab w:val="num" w:pos="1418"/>
        </w:tabs>
        <w:spacing w:before="120"/>
        <w:ind w:left="0" w:firstLine="709"/>
        <w:rPr>
          <w:szCs w:val="24"/>
        </w:rPr>
      </w:pPr>
      <w:bookmarkStart w:id="176" w:name="_Ref303277111"/>
      <w:r w:rsidRPr="002704AB">
        <w:rPr>
          <w:bCs/>
          <w:szCs w:val="24"/>
        </w:rPr>
        <w:t>Конкурсная заявка должна быть подготовлена в электронной форме с использованием функционала системы «B2B-</w:t>
      </w:r>
      <w:r w:rsidR="00C028AE" w:rsidRPr="002704AB">
        <w:rPr>
          <w:bCs/>
          <w:szCs w:val="24"/>
          <w:lang w:val="en-US"/>
        </w:rPr>
        <w:t>MRSK</w:t>
      </w:r>
      <w:r w:rsidRPr="002704AB">
        <w:rPr>
          <w:bCs/>
          <w:szCs w:val="24"/>
        </w:rPr>
        <w:t>» и в письменной (бумажной) форме. Письменная (бумажная) форма заявки необходима для подтверждения соответствия и обеспечения законной силы электронных документов, направленных через систему «B2B-</w:t>
      </w:r>
      <w:r w:rsidR="00C028AE" w:rsidRPr="002704AB">
        <w:rPr>
          <w:bCs/>
          <w:szCs w:val="24"/>
          <w:lang w:val="en-US"/>
        </w:rPr>
        <w:t>MRSK</w:t>
      </w:r>
      <w:r w:rsidRPr="002704AB">
        <w:rPr>
          <w:bCs/>
          <w:szCs w:val="24"/>
        </w:rPr>
        <w:t xml:space="preserve">». </w:t>
      </w:r>
    </w:p>
    <w:p w:rsidR="00DE75C2" w:rsidRPr="002704AB" w:rsidRDefault="00BF260E" w:rsidP="00D809C1">
      <w:pPr>
        <w:numPr>
          <w:ilvl w:val="3"/>
          <w:numId w:val="18"/>
        </w:numPr>
        <w:tabs>
          <w:tab w:val="clear" w:pos="1146"/>
          <w:tab w:val="num" w:pos="0"/>
          <w:tab w:val="num" w:pos="1418"/>
        </w:tabs>
        <w:spacing w:before="120"/>
        <w:ind w:left="0" w:firstLine="709"/>
        <w:rPr>
          <w:szCs w:val="24"/>
        </w:rPr>
      </w:pPr>
      <w:r w:rsidRPr="002704AB">
        <w:rPr>
          <w:szCs w:val="24"/>
        </w:rPr>
        <w:t xml:space="preserve">На каждый лот </w:t>
      </w:r>
      <w:r w:rsidR="004B0E84" w:rsidRPr="002704AB">
        <w:rPr>
          <w:szCs w:val="24"/>
        </w:rPr>
        <w:t xml:space="preserve">Участник </w:t>
      </w:r>
      <w:r w:rsidR="000C1D20" w:rsidRPr="002704AB">
        <w:rPr>
          <w:szCs w:val="24"/>
        </w:rPr>
        <w:t>Конкурса</w:t>
      </w:r>
      <w:r w:rsidR="004B0E84" w:rsidRPr="002704AB">
        <w:rPr>
          <w:szCs w:val="24"/>
        </w:rPr>
        <w:t xml:space="preserve"> имеет право подать только одну Конкурсную заявку</w:t>
      </w:r>
      <w:r w:rsidR="004B0E84" w:rsidRPr="002704AB">
        <w:rPr>
          <w:rStyle w:val="aff1"/>
          <w:i w:val="0"/>
          <w:szCs w:val="24"/>
          <w:shd w:val="clear" w:color="auto" w:fill="auto"/>
        </w:rPr>
        <w:t>.</w:t>
      </w:r>
      <w:r w:rsidR="004D17AE" w:rsidRPr="002704AB">
        <w:rPr>
          <w:szCs w:val="24"/>
        </w:rPr>
        <w:t xml:space="preserve"> </w:t>
      </w:r>
      <w:r w:rsidR="004B0E84" w:rsidRPr="002704AB">
        <w:rPr>
          <w:szCs w:val="24"/>
        </w:rPr>
        <w:t xml:space="preserve">В случае нарушения этого требования все Конкурсные заявки такого Участника </w:t>
      </w:r>
      <w:r w:rsidR="000C1D20" w:rsidRPr="002704AB">
        <w:rPr>
          <w:szCs w:val="24"/>
        </w:rPr>
        <w:t>Конкурса</w:t>
      </w:r>
      <w:r w:rsidR="004B0E84" w:rsidRPr="002704AB">
        <w:rPr>
          <w:szCs w:val="24"/>
        </w:rPr>
        <w:t xml:space="preserve"> отклоняются без рассмотрения по существу.</w:t>
      </w:r>
      <w:bookmarkEnd w:id="176"/>
    </w:p>
    <w:p w:rsidR="001D189F" w:rsidRPr="002704AB" w:rsidRDefault="001D189F" w:rsidP="00D809C1">
      <w:pPr>
        <w:numPr>
          <w:ilvl w:val="3"/>
          <w:numId w:val="18"/>
        </w:numPr>
        <w:tabs>
          <w:tab w:val="clear" w:pos="1146"/>
          <w:tab w:val="num" w:pos="0"/>
        </w:tabs>
        <w:ind w:left="0" w:firstLine="709"/>
        <w:rPr>
          <w:bCs/>
          <w:szCs w:val="24"/>
        </w:rPr>
      </w:pPr>
      <w:r w:rsidRPr="002704AB">
        <w:rPr>
          <w:bCs/>
          <w:szCs w:val="24"/>
        </w:rPr>
        <w:t xml:space="preserve">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Pr="002704AB">
        <w:rPr>
          <w:bCs/>
          <w:szCs w:val="24"/>
        </w:rPr>
        <w:t>образом</w:t>
      </w:r>
      <w:proofErr w:type="gramEnd"/>
      <w:r w:rsidRPr="002704AB">
        <w:rPr>
          <w:bCs/>
          <w:szCs w:val="24"/>
        </w:rPr>
        <w:t xml:space="preserve"> уполномоченным им лицом на основании доверенности (далее — уполномоченным лицом). В последнем случае оригинал доверенности прикладывается к Конкурсной заявке.</w:t>
      </w:r>
    </w:p>
    <w:p w:rsidR="00350AE1" w:rsidRPr="002704AB" w:rsidRDefault="00350AE1" w:rsidP="00D809C1">
      <w:pPr>
        <w:numPr>
          <w:ilvl w:val="3"/>
          <w:numId w:val="18"/>
        </w:numPr>
        <w:tabs>
          <w:tab w:val="clear" w:pos="1146"/>
          <w:tab w:val="num" w:pos="0"/>
        </w:tabs>
        <w:ind w:left="0" w:firstLine="709"/>
        <w:rPr>
          <w:bCs/>
          <w:szCs w:val="24"/>
        </w:rPr>
      </w:pPr>
      <w:r w:rsidRPr="002704AB">
        <w:rPr>
          <w:bCs/>
          <w:szCs w:val="24"/>
        </w:rPr>
        <w:t>Каждый документ, входящий в Конкурсную заявку, должен быть скреплен печатью Участника конкурса.</w:t>
      </w:r>
    </w:p>
    <w:p w:rsidR="00350AE1" w:rsidRPr="002704AB" w:rsidRDefault="00350AE1" w:rsidP="00D809C1">
      <w:pPr>
        <w:pStyle w:val="Times12"/>
        <w:numPr>
          <w:ilvl w:val="3"/>
          <w:numId w:val="18"/>
        </w:numPr>
        <w:tabs>
          <w:tab w:val="clear" w:pos="1146"/>
          <w:tab w:val="num" w:pos="720"/>
          <w:tab w:val="num" w:pos="1418"/>
        </w:tabs>
        <w:ind w:left="0" w:firstLine="709"/>
        <w:rPr>
          <w:szCs w:val="24"/>
        </w:rPr>
      </w:pPr>
      <w:r w:rsidRPr="002704AB">
        <w:rPr>
          <w:szCs w:val="24"/>
        </w:rPr>
        <w:t>Требования пунктов 2.5.1.4 и 2.5.1.5 не распространяются на нотариально заверенные копии документов или документы, переплетенные типографским способом.</w:t>
      </w:r>
    </w:p>
    <w:p w:rsidR="006A22DC" w:rsidRPr="002704AB" w:rsidRDefault="00350AE1" w:rsidP="00D809C1">
      <w:pPr>
        <w:pStyle w:val="Times12"/>
        <w:numPr>
          <w:ilvl w:val="3"/>
          <w:numId w:val="18"/>
        </w:numPr>
        <w:tabs>
          <w:tab w:val="clear" w:pos="1146"/>
          <w:tab w:val="num" w:pos="720"/>
          <w:tab w:val="num" w:pos="1418"/>
        </w:tabs>
        <w:ind w:left="0" w:firstLine="709"/>
        <w:rPr>
          <w:szCs w:val="24"/>
        </w:rPr>
      </w:pPr>
      <w:proofErr w:type="gramStart"/>
      <w:r w:rsidRPr="002704AB">
        <w:rPr>
          <w:szCs w:val="24"/>
        </w:rPr>
        <w:t>Дополнительные</w:t>
      </w:r>
      <w:r w:rsidR="006A22DC" w:rsidRPr="002704AB">
        <w:rPr>
          <w:szCs w:val="24"/>
        </w:rPr>
        <w:t xml:space="preserve"> </w:t>
      </w:r>
      <w:r w:rsidRPr="002704AB">
        <w:rPr>
          <w:szCs w:val="24"/>
        </w:rPr>
        <w:t>носители информации (дискеты, CD</w:t>
      </w:r>
      <w:r w:rsidRPr="002704AB">
        <w:rPr>
          <w:szCs w:val="24"/>
        </w:rPr>
        <w:noBreakHyphen/>
        <w:t>R, CD</w:t>
      </w:r>
      <w:r w:rsidRPr="002704AB">
        <w:rPr>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704AB">
        <w:rPr>
          <w:szCs w:val="24"/>
        </w:rPr>
        <w:t xml:space="preserve"> Информационные конверты должны размещаться после последней страницы Конкурсной заявки. Входящие в состав Конкурсной заявки копии документов, подтверждающих юридический статус Участника конкурса (уставы, учредительные договоры и т.д.), помещаются в информационные </w:t>
      </w:r>
      <w:proofErr w:type="gramStart"/>
      <w:r w:rsidRPr="002704AB">
        <w:rPr>
          <w:szCs w:val="24"/>
        </w:rPr>
        <w:t>конверты</w:t>
      </w:r>
      <w:proofErr w:type="gramEnd"/>
      <w:r w:rsidRPr="002704AB">
        <w:rPr>
          <w:szCs w:val="24"/>
        </w:rPr>
        <w:t xml:space="preserve"> только если они отпечатаны и сброшюрованы промышленным (типографским) способом или прошиты у нотариуса</w:t>
      </w:r>
      <w:r w:rsidR="006A22DC" w:rsidRPr="002704AB">
        <w:rPr>
          <w:szCs w:val="24"/>
        </w:rPr>
        <w:t>.</w:t>
      </w:r>
    </w:p>
    <w:p w:rsidR="00350AE1" w:rsidRPr="002704AB" w:rsidRDefault="00350AE1" w:rsidP="00D809C1">
      <w:pPr>
        <w:pStyle w:val="Times12"/>
        <w:numPr>
          <w:ilvl w:val="3"/>
          <w:numId w:val="18"/>
        </w:numPr>
        <w:tabs>
          <w:tab w:val="clear" w:pos="1146"/>
          <w:tab w:val="num" w:pos="720"/>
          <w:tab w:val="num" w:pos="1418"/>
        </w:tabs>
        <w:ind w:left="0" w:firstLine="709"/>
        <w:rPr>
          <w:szCs w:val="24"/>
        </w:rPr>
      </w:pPr>
      <w:r w:rsidRPr="002704AB">
        <w:rPr>
          <w:bCs w:val="0"/>
          <w:szCs w:val="24"/>
        </w:rPr>
        <w:t>После</w:t>
      </w:r>
      <w:r w:rsidR="00BE5E92" w:rsidRPr="002704AB">
        <w:rPr>
          <w:bCs w:val="0"/>
          <w:szCs w:val="24"/>
        </w:rPr>
        <w:t xml:space="preserve"> </w:t>
      </w:r>
      <w:r w:rsidRPr="002704AB">
        <w:rPr>
          <w:bCs w:val="0"/>
          <w:szCs w:val="24"/>
        </w:rPr>
        <w:t>этого должна быть проведена нумерация всех без исключения страниц и информационных конвертов Конкурсной заявки (как внутренняя нумерация листов отдельных приложений, так и сквозная нумерация всех страниц Конкурсной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BE5E92" w:rsidRPr="002704AB" w:rsidRDefault="008146F5" w:rsidP="00D809C1">
      <w:pPr>
        <w:pStyle w:val="Times12"/>
        <w:numPr>
          <w:ilvl w:val="3"/>
          <w:numId w:val="18"/>
        </w:numPr>
        <w:tabs>
          <w:tab w:val="clear" w:pos="1146"/>
          <w:tab w:val="num" w:pos="720"/>
          <w:tab w:val="num" w:pos="1418"/>
        </w:tabs>
        <w:ind w:left="0" w:firstLine="709"/>
        <w:rPr>
          <w:szCs w:val="24"/>
        </w:rPr>
      </w:pPr>
      <w:r w:rsidRPr="002704AB">
        <w:rPr>
          <w:bCs w:val="0"/>
          <w:szCs w:val="24"/>
        </w:rPr>
        <w:t>Документы (листы и информационные конверты), входящие в Конкурсную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Конкурсная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r w:rsidR="00984894" w:rsidRPr="002704AB">
        <w:rPr>
          <w:bCs w:val="0"/>
          <w:szCs w:val="24"/>
        </w:rPr>
        <w:t>.</w:t>
      </w:r>
    </w:p>
    <w:p w:rsidR="00984894" w:rsidRPr="002704AB" w:rsidRDefault="00984894" w:rsidP="00D809C1">
      <w:pPr>
        <w:pStyle w:val="afff4"/>
        <w:widowControl w:val="0"/>
        <w:numPr>
          <w:ilvl w:val="3"/>
          <w:numId w:val="18"/>
        </w:numPr>
        <w:tabs>
          <w:tab w:val="clear" w:pos="1146"/>
          <w:tab w:val="num" w:pos="0"/>
          <w:tab w:val="num" w:pos="1620"/>
        </w:tabs>
        <w:adjustRightInd w:val="0"/>
        <w:spacing w:before="0" w:after="0" w:line="240" w:lineRule="auto"/>
        <w:ind w:left="0" w:firstLine="709"/>
        <w:textAlignment w:val="baseline"/>
        <w:rPr>
          <w:rFonts w:ascii="Times New Roman" w:hAnsi="Times New Roman"/>
          <w:szCs w:val="24"/>
        </w:rPr>
      </w:pPr>
      <w:r w:rsidRPr="002704AB">
        <w:rPr>
          <w:rFonts w:ascii="Times New Roman" w:hAnsi="Times New Roman"/>
          <w:szCs w:val="24"/>
        </w:rPr>
        <w:t xml:space="preserve">Участник конкурса должен подготовить </w:t>
      </w:r>
      <w:r w:rsidRPr="002704AB">
        <w:rPr>
          <w:rFonts w:ascii="Times New Roman" w:hAnsi="Times New Roman"/>
          <w:b/>
          <w:szCs w:val="24"/>
        </w:rPr>
        <w:t>1 оригинал и</w:t>
      </w:r>
      <w:r w:rsidRPr="002704AB">
        <w:rPr>
          <w:rFonts w:ascii="Times New Roman" w:hAnsi="Times New Roman"/>
          <w:szCs w:val="24"/>
        </w:rPr>
        <w:t xml:space="preserve"> </w:t>
      </w:r>
      <w:r w:rsidRPr="002704AB">
        <w:rPr>
          <w:rFonts w:ascii="Times New Roman" w:hAnsi="Times New Roman"/>
          <w:b/>
          <w:szCs w:val="24"/>
        </w:rPr>
        <w:t>1</w:t>
      </w:r>
      <w:r w:rsidRPr="002704AB">
        <w:rPr>
          <w:rFonts w:ascii="Times New Roman" w:hAnsi="Times New Roman"/>
          <w:b/>
          <w:bCs/>
          <w:szCs w:val="24"/>
        </w:rPr>
        <w:t xml:space="preserve"> </w:t>
      </w:r>
      <w:r w:rsidRPr="002704AB">
        <w:rPr>
          <w:rFonts w:ascii="Times New Roman" w:hAnsi="Times New Roman"/>
          <w:b/>
          <w:szCs w:val="24"/>
        </w:rPr>
        <w:t>копию</w:t>
      </w:r>
      <w:r w:rsidRPr="002704AB">
        <w:rPr>
          <w:rFonts w:ascii="Times New Roman" w:hAnsi="Times New Roman"/>
          <w:szCs w:val="24"/>
        </w:rPr>
        <w:t xml:space="preserve"> Конкурсной заявки. Копии Конкурсной заявки подготавливаются путем ксерокопирования оригиналов каждого документа, входящего в Конкурсную заявку после их подписания и заверения печатью, а также нанесения сквозной нумерации страниц, но перед сшиванием.</w:t>
      </w:r>
      <w:bookmarkStart w:id="177" w:name="_Ref167505771"/>
      <w:bookmarkStart w:id="178" w:name="_Toc176765847"/>
    </w:p>
    <w:bookmarkEnd w:id="177"/>
    <w:bookmarkEnd w:id="178"/>
    <w:p w:rsidR="00984894" w:rsidRPr="002704AB" w:rsidRDefault="00984894" w:rsidP="00D809C1">
      <w:pPr>
        <w:pStyle w:val="aff"/>
        <w:numPr>
          <w:ilvl w:val="3"/>
          <w:numId w:val="18"/>
        </w:numPr>
        <w:tabs>
          <w:tab w:val="clear" w:pos="1146"/>
          <w:tab w:val="num" w:pos="0"/>
        </w:tabs>
        <w:suppressAutoHyphens/>
        <w:spacing w:line="240" w:lineRule="auto"/>
        <w:ind w:left="0" w:firstLine="709"/>
        <w:rPr>
          <w:sz w:val="24"/>
          <w:szCs w:val="24"/>
        </w:rPr>
      </w:pPr>
      <w:r w:rsidRPr="002704AB">
        <w:rPr>
          <w:sz w:val="24"/>
          <w:szCs w:val="24"/>
        </w:rPr>
        <w:t xml:space="preserve">Участник также должен подготовить электронную копию Конкурсной заявки, включающую электронные версии  всех документов. Электронные версии документов должны полностью соответствовать печатным версиям документов. Электронные версии документов должны иметь одни из распространенных форматов документов: </w:t>
      </w:r>
      <w:proofErr w:type="spellStart"/>
      <w:r w:rsidRPr="002704AB">
        <w:rPr>
          <w:sz w:val="24"/>
          <w:szCs w:val="24"/>
        </w:rPr>
        <w:t>Microsoft</w:t>
      </w:r>
      <w:proofErr w:type="spellEnd"/>
      <w:r w:rsidRPr="002704AB">
        <w:rPr>
          <w:sz w:val="24"/>
          <w:szCs w:val="24"/>
        </w:rPr>
        <w:t xml:space="preserve"> </w:t>
      </w:r>
      <w:proofErr w:type="spellStart"/>
      <w:r w:rsidRPr="002704AB">
        <w:rPr>
          <w:sz w:val="24"/>
          <w:szCs w:val="24"/>
        </w:rPr>
        <w:t>Word</w:t>
      </w:r>
      <w:proofErr w:type="spellEnd"/>
      <w:r w:rsidRPr="002704AB">
        <w:rPr>
          <w:sz w:val="24"/>
          <w:szCs w:val="24"/>
        </w:rPr>
        <w:t xml:space="preserve"> </w:t>
      </w:r>
      <w:proofErr w:type="spellStart"/>
      <w:r w:rsidRPr="002704AB">
        <w:rPr>
          <w:sz w:val="24"/>
          <w:szCs w:val="24"/>
        </w:rPr>
        <w:t>Document</w:t>
      </w:r>
      <w:proofErr w:type="spellEnd"/>
      <w:r w:rsidRPr="002704AB">
        <w:rPr>
          <w:sz w:val="24"/>
          <w:szCs w:val="24"/>
        </w:rPr>
        <w:t xml:space="preserve"> (*.</w:t>
      </w:r>
      <w:proofErr w:type="spellStart"/>
      <w:r w:rsidRPr="002704AB">
        <w:rPr>
          <w:sz w:val="24"/>
          <w:szCs w:val="24"/>
        </w:rPr>
        <w:t>doc</w:t>
      </w:r>
      <w:proofErr w:type="spellEnd"/>
      <w:r w:rsidRPr="002704AB">
        <w:rPr>
          <w:sz w:val="24"/>
          <w:szCs w:val="24"/>
        </w:rPr>
        <w:t xml:space="preserve">), </w:t>
      </w:r>
      <w:proofErr w:type="spellStart"/>
      <w:r w:rsidRPr="002704AB">
        <w:rPr>
          <w:sz w:val="24"/>
          <w:szCs w:val="24"/>
        </w:rPr>
        <w:t>Rich</w:t>
      </w:r>
      <w:proofErr w:type="spellEnd"/>
      <w:r w:rsidRPr="002704AB">
        <w:rPr>
          <w:sz w:val="24"/>
          <w:szCs w:val="24"/>
        </w:rPr>
        <w:t xml:space="preserve"> </w:t>
      </w:r>
      <w:proofErr w:type="spellStart"/>
      <w:r w:rsidRPr="002704AB">
        <w:rPr>
          <w:sz w:val="24"/>
          <w:szCs w:val="24"/>
        </w:rPr>
        <w:t>Text</w:t>
      </w:r>
      <w:proofErr w:type="spellEnd"/>
      <w:r w:rsidRPr="002704AB">
        <w:rPr>
          <w:sz w:val="24"/>
          <w:szCs w:val="24"/>
        </w:rPr>
        <w:t xml:space="preserve"> </w:t>
      </w:r>
      <w:proofErr w:type="spellStart"/>
      <w:r w:rsidRPr="002704AB">
        <w:rPr>
          <w:sz w:val="24"/>
          <w:szCs w:val="24"/>
        </w:rPr>
        <w:t>Format</w:t>
      </w:r>
      <w:proofErr w:type="spellEnd"/>
      <w:r w:rsidRPr="002704AB">
        <w:rPr>
          <w:sz w:val="24"/>
          <w:szCs w:val="24"/>
        </w:rPr>
        <w:t xml:space="preserve"> (*.</w:t>
      </w:r>
      <w:proofErr w:type="spellStart"/>
      <w:r w:rsidRPr="002704AB">
        <w:rPr>
          <w:sz w:val="24"/>
          <w:szCs w:val="24"/>
        </w:rPr>
        <w:t>rtf</w:t>
      </w:r>
      <w:proofErr w:type="spellEnd"/>
      <w:r w:rsidRPr="002704AB">
        <w:rPr>
          <w:sz w:val="24"/>
          <w:szCs w:val="24"/>
        </w:rPr>
        <w:t xml:space="preserve">), </w:t>
      </w:r>
      <w:proofErr w:type="spellStart"/>
      <w:r w:rsidRPr="002704AB">
        <w:rPr>
          <w:sz w:val="24"/>
          <w:szCs w:val="24"/>
        </w:rPr>
        <w:t>Microsoft</w:t>
      </w:r>
      <w:proofErr w:type="spellEnd"/>
      <w:r w:rsidRPr="002704AB">
        <w:rPr>
          <w:sz w:val="24"/>
          <w:szCs w:val="24"/>
        </w:rPr>
        <w:t xml:space="preserve"> </w:t>
      </w:r>
      <w:proofErr w:type="spellStart"/>
      <w:r w:rsidRPr="002704AB">
        <w:rPr>
          <w:sz w:val="24"/>
          <w:szCs w:val="24"/>
        </w:rPr>
        <w:t>Excel</w:t>
      </w:r>
      <w:proofErr w:type="spellEnd"/>
      <w:r w:rsidRPr="002704AB">
        <w:rPr>
          <w:sz w:val="24"/>
          <w:szCs w:val="24"/>
        </w:rPr>
        <w:t xml:space="preserve"> </w:t>
      </w:r>
      <w:proofErr w:type="spellStart"/>
      <w:r w:rsidRPr="002704AB">
        <w:rPr>
          <w:sz w:val="24"/>
          <w:szCs w:val="24"/>
        </w:rPr>
        <w:t>Sheet</w:t>
      </w:r>
      <w:proofErr w:type="spellEnd"/>
      <w:r w:rsidRPr="002704AB">
        <w:rPr>
          <w:sz w:val="24"/>
          <w:szCs w:val="24"/>
        </w:rPr>
        <w:t xml:space="preserve"> (*.</w:t>
      </w:r>
      <w:proofErr w:type="spellStart"/>
      <w:r w:rsidRPr="002704AB">
        <w:rPr>
          <w:sz w:val="24"/>
          <w:szCs w:val="24"/>
        </w:rPr>
        <w:t>xls</w:t>
      </w:r>
      <w:proofErr w:type="spellEnd"/>
      <w:r w:rsidRPr="002704AB">
        <w:rPr>
          <w:sz w:val="24"/>
          <w:szCs w:val="24"/>
        </w:rPr>
        <w:t xml:space="preserve">), </w:t>
      </w:r>
      <w:proofErr w:type="spellStart"/>
      <w:r w:rsidRPr="002704AB">
        <w:rPr>
          <w:sz w:val="24"/>
          <w:szCs w:val="24"/>
        </w:rPr>
        <w:t>Portable</w:t>
      </w:r>
      <w:proofErr w:type="spellEnd"/>
      <w:r w:rsidRPr="002704AB">
        <w:rPr>
          <w:sz w:val="24"/>
          <w:szCs w:val="24"/>
        </w:rPr>
        <w:t xml:space="preserve"> </w:t>
      </w:r>
      <w:proofErr w:type="spellStart"/>
      <w:r w:rsidRPr="002704AB">
        <w:rPr>
          <w:sz w:val="24"/>
          <w:szCs w:val="24"/>
        </w:rPr>
        <w:t>Document</w:t>
      </w:r>
      <w:proofErr w:type="spellEnd"/>
      <w:r w:rsidRPr="002704AB">
        <w:rPr>
          <w:sz w:val="24"/>
          <w:szCs w:val="24"/>
        </w:rPr>
        <w:t xml:space="preserve"> </w:t>
      </w:r>
      <w:proofErr w:type="spellStart"/>
      <w:r w:rsidRPr="002704AB">
        <w:rPr>
          <w:sz w:val="24"/>
          <w:szCs w:val="24"/>
        </w:rPr>
        <w:t>Format</w:t>
      </w:r>
      <w:proofErr w:type="spellEnd"/>
      <w:r w:rsidRPr="002704AB">
        <w:rPr>
          <w:sz w:val="24"/>
          <w:szCs w:val="24"/>
        </w:rPr>
        <w:t xml:space="preserve"> (*.</w:t>
      </w:r>
      <w:proofErr w:type="spellStart"/>
      <w:r w:rsidRPr="002704AB">
        <w:rPr>
          <w:sz w:val="24"/>
          <w:szCs w:val="24"/>
        </w:rPr>
        <w:t>pdf</w:t>
      </w:r>
      <w:proofErr w:type="spellEnd"/>
      <w:r w:rsidRPr="002704AB">
        <w:rPr>
          <w:sz w:val="24"/>
          <w:szCs w:val="24"/>
        </w:rPr>
        <w:t>) и т.п.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984894" w:rsidRPr="002704AB" w:rsidRDefault="00984894" w:rsidP="00D809C1">
      <w:pPr>
        <w:pStyle w:val="aff"/>
        <w:numPr>
          <w:ilvl w:val="3"/>
          <w:numId w:val="18"/>
        </w:numPr>
        <w:tabs>
          <w:tab w:val="clear" w:pos="1146"/>
          <w:tab w:val="num" w:pos="0"/>
        </w:tabs>
        <w:suppressAutoHyphens/>
        <w:spacing w:line="240" w:lineRule="auto"/>
        <w:ind w:left="0" w:firstLine="709"/>
        <w:rPr>
          <w:sz w:val="24"/>
          <w:szCs w:val="24"/>
        </w:rPr>
      </w:pPr>
      <w:r w:rsidRPr="002704AB">
        <w:rPr>
          <w:sz w:val="24"/>
          <w:szCs w:val="24"/>
        </w:rPr>
        <w:lastRenderedPageBreak/>
        <w:t>Электронная копия заявки должны быть представлена на компакт-диске CD-R или CD-RW (допускается также DVD±R или DVD±RW</w:t>
      </w:r>
      <w:r w:rsidR="009173A6" w:rsidRPr="002704AB">
        <w:rPr>
          <w:sz w:val="24"/>
          <w:szCs w:val="24"/>
          <w:lang w:val="ru-RU"/>
        </w:rPr>
        <w:t xml:space="preserve">, а также </w:t>
      </w:r>
      <w:r w:rsidR="009173A6" w:rsidRPr="002704AB">
        <w:rPr>
          <w:sz w:val="24"/>
          <w:szCs w:val="24"/>
          <w:lang w:val="en-US"/>
        </w:rPr>
        <w:t>USB</w:t>
      </w:r>
      <w:r w:rsidR="009173A6" w:rsidRPr="002704AB">
        <w:rPr>
          <w:sz w:val="24"/>
          <w:szCs w:val="24"/>
          <w:lang w:val="ru-RU"/>
        </w:rPr>
        <w:t>-носитель</w:t>
      </w:r>
      <w:r w:rsidRPr="002704AB">
        <w:rPr>
          <w:sz w:val="24"/>
          <w:szCs w:val="24"/>
        </w:rPr>
        <w:t xml:space="preserve">). Диск должен быть вложен в отдельный информационный конверт, подшиваемый в состав оригинала Предложения на участие в </w:t>
      </w:r>
      <w:r w:rsidR="007E2CEF" w:rsidRPr="002704AB">
        <w:rPr>
          <w:sz w:val="24"/>
          <w:szCs w:val="24"/>
          <w:lang w:val="ru-RU"/>
        </w:rPr>
        <w:t>открытом конкурсе</w:t>
      </w:r>
      <w:r w:rsidRPr="002704AB">
        <w:rPr>
          <w:sz w:val="24"/>
          <w:szCs w:val="24"/>
        </w:rPr>
        <w:t>.</w:t>
      </w:r>
    </w:p>
    <w:p w:rsidR="00984894" w:rsidRPr="002704AB" w:rsidRDefault="00984894" w:rsidP="00D809C1">
      <w:pPr>
        <w:pStyle w:val="afff4"/>
        <w:widowControl w:val="0"/>
        <w:numPr>
          <w:ilvl w:val="3"/>
          <w:numId w:val="18"/>
        </w:numPr>
        <w:tabs>
          <w:tab w:val="clear" w:pos="1146"/>
          <w:tab w:val="num" w:pos="0"/>
          <w:tab w:val="num" w:pos="1620"/>
        </w:tabs>
        <w:adjustRightInd w:val="0"/>
        <w:spacing w:before="0" w:after="0" w:line="240" w:lineRule="auto"/>
        <w:ind w:left="0" w:firstLine="709"/>
        <w:textAlignment w:val="baseline"/>
        <w:rPr>
          <w:rFonts w:ascii="Times New Roman" w:hAnsi="Times New Roman"/>
          <w:szCs w:val="24"/>
        </w:rPr>
      </w:pPr>
      <w:r w:rsidRPr="002704AB">
        <w:rPr>
          <w:rFonts w:ascii="Times New Roman" w:hAnsi="Times New Roman"/>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конкурса помещает в информационный конверт ссылку с указанием: «см. информационный конверт №… Конкурсной заявки»).</w:t>
      </w:r>
    </w:p>
    <w:p w:rsidR="00984894" w:rsidRPr="002704AB" w:rsidRDefault="00984894" w:rsidP="00D809C1">
      <w:pPr>
        <w:pStyle w:val="afff4"/>
        <w:widowControl w:val="0"/>
        <w:numPr>
          <w:ilvl w:val="3"/>
          <w:numId w:val="18"/>
        </w:numPr>
        <w:tabs>
          <w:tab w:val="clear" w:pos="1146"/>
          <w:tab w:val="num" w:pos="0"/>
          <w:tab w:val="num" w:pos="1620"/>
        </w:tabs>
        <w:adjustRightInd w:val="0"/>
        <w:spacing w:before="0" w:after="0" w:line="240" w:lineRule="auto"/>
        <w:ind w:left="0" w:firstLine="709"/>
        <w:textAlignment w:val="baseline"/>
        <w:rPr>
          <w:rFonts w:ascii="Times New Roman" w:hAnsi="Times New Roman"/>
          <w:szCs w:val="24"/>
        </w:rPr>
      </w:pPr>
      <w:r w:rsidRPr="002704AB">
        <w:rPr>
          <w:rFonts w:ascii="Times New Roman" w:hAnsi="Times New Roman"/>
          <w:szCs w:val="24"/>
        </w:rPr>
        <w:t>Никакие исправления в тексте Конкурсной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984894" w:rsidRPr="002704AB" w:rsidRDefault="00984894" w:rsidP="00984894">
      <w:pPr>
        <w:pStyle w:val="Times12"/>
        <w:tabs>
          <w:tab w:val="num" w:pos="1418"/>
        </w:tabs>
        <w:ind w:left="709" w:firstLine="0"/>
        <w:rPr>
          <w:szCs w:val="24"/>
        </w:rPr>
      </w:pPr>
    </w:p>
    <w:p w:rsidR="006A22DC" w:rsidRPr="002704AB" w:rsidRDefault="006A22DC" w:rsidP="00D809C1">
      <w:pPr>
        <w:pStyle w:val="3"/>
        <w:numPr>
          <w:ilvl w:val="2"/>
          <w:numId w:val="18"/>
        </w:numPr>
        <w:tabs>
          <w:tab w:val="num" w:pos="1418"/>
          <w:tab w:val="num" w:pos="1620"/>
        </w:tabs>
        <w:ind w:left="0" w:firstLine="709"/>
        <w:rPr>
          <w:sz w:val="24"/>
          <w:szCs w:val="24"/>
        </w:rPr>
      </w:pPr>
      <w:bookmarkStart w:id="179" w:name="_Ref303693387"/>
      <w:bookmarkStart w:id="180" w:name="_Ref303693408"/>
      <w:bookmarkStart w:id="181" w:name="_Ref303693498"/>
      <w:bookmarkStart w:id="182" w:name="_Ref303693569"/>
      <w:bookmarkStart w:id="183" w:name="_Ref303693664"/>
      <w:bookmarkStart w:id="184" w:name="_Ref303693687"/>
      <w:bookmarkStart w:id="185" w:name="_Toc348621174"/>
      <w:r w:rsidRPr="002704AB">
        <w:rPr>
          <w:sz w:val="24"/>
          <w:szCs w:val="24"/>
        </w:rPr>
        <w:t xml:space="preserve">Порядок подготовки Конкурсной заявки через </w:t>
      </w:r>
      <w:bookmarkEnd w:id="179"/>
      <w:bookmarkEnd w:id="180"/>
      <w:bookmarkEnd w:id="181"/>
      <w:bookmarkEnd w:id="182"/>
      <w:bookmarkEnd w:id="183"/>
      <w:bookmarkEnd w:id="184"/>
      <w:r w:rsidR="00964650" w:rsidRPr="002704AB">
        <w:rPr>
          <w:sz w:val="24"/>
          <w:szCs w:val="24"/>
          <w:lang w:val="ru-RU"/>
        </w:rPr>
        <w:t>«B2B-</w:t>
      </w:r>
      <w:r w:rsidR="00C028AE" w:rsidRPr="002704AB">
        <w:rPr>
          <w:sz w:val="24"/>
          <w:szCs w:val="24"/>
          <w:lang w:val="en-US"/>
        </w:rPr>
        <w:t>MRSK</w:t>
      </w:r>
      <w:r w:rsidR="00964650" w:rsidRPr="002704AB">
        <w:rPr>
          <w:sz w:val="24"/>
          <w:szCs w:val="24"/>
          <w:lang w:val="ru-RU"/>
        </w:rPr>
        <w:t>»</w:t>
      </w:r>
      <w:bookmarkEnd w:id="185"/>
    </w:p>
    <w:p w:rsidR="00964650" w:rsidRPr="002704AB" w:rsidRDefault="00964650" w:rsidP="00964650">
      <w:pPr>
        <w:pStyle w:val="Times12"/>
        <w:ind w:firstLine="709"/>
        <w:rPr>
          <w:szCs w:val="24"/>
        </w:rPr>
      </w:pPr>
      <w:bookmarkStart w:id="186" w:name="_Ref115076807"/>
      <w:bookmarkStart w:id="187" w:name="_Toc115623412"/>
      <w:bookmarkStart w:id="188" w:name="_Toc298234677"/>
      <w:bookmarkStart w:id="189" w:name="_Toc255985677"/>
      <w:r w:rsidRPr="002704AB">
        <w:rPr>
          <w:szCs w:val="24"/>
        </w:rPr>
        <w:t>2.5.2.1.Участники при оформлении Конкурсных заявок через систему «B2B-</w:t>
      </w:r>
      <w:r w:rsidR="00C028AE" w:rsidRPr="002704AB">
        <w:rPr>
          <w:szCs w:val="24"/>
          <w:lang w:val="en-US"/>
        </w:rPr>
        <w:t>MRSK</w:t>
      </w:r>
      <w:r w:rsidRPr="002704AB">
        <w:rPr>
          <w:szCs w:val="24"/>
        </w:rPr>
        <w:t>» должны использовать формы и инструкции по их заполнению, предусмотренные настоящей Конкурсной документацией.</w:t>
      </w:r>
    </w:p>
    <w:p w:rsidR="00964650" w:rsidRPr="002704AB" w:rsidRDefault="00964650" w:rsidP="00964650">
      <w:pPr>
        <w:pStyle w:val="Times12"/>
        <w:ind w:firstLine="709"/>
        <w:rPr>
          <w:szCs w:val="24"/>
        </w:rPr>
      </w:pPr>
      <w:r w:rsidRPr="002704AB">
        <w:rPr>
          <w:szCs w:val="24"/>
        </w:rPr>
        <w:t>2.5.2.2.Прочие правила оформления Конкурсных заявок через систему «B2B-</w:t>
      </w:r>
      <w:r w:rsidR="00C028AE" w:rsidRPr="002704AB">
        <w:rPr>
          <w:szCs w:val="24"/>
          <w:lang w:val="en-US"/>
        </w:rPr>
        <w:t>MRSK</w:t>
      </w:r>
      <w:r w:rsidRPr="002704AB">
        <w:rPr>
          <w:szCs w:val="24"/>
        </w:rPr>
        <w:t>» определяются регламентом данной системы и соглашением подрядчика с оператором данной системы.</w:t>
      </w:r>
    </w:p>
    <w:p w:rsidR="00964650" w:rsidRPr="002704AB" w:rsidRDefault="00964650" w:rsidP="00964650">
      <w:pPr>
        <w:ind w:firstLine="709"/>
        <w:rPr>
          <w:color w:val="000000"/>
          <w:szCs w:val="24"/>
        </w:rPr>
      </w:pPr>
      <w:r w:rsidRPr="002704AB">
        <w:rPr>
          <w:szCs w:val="24"/>
        </w:rPr>
        <w:t>2.5.2.3.З</w:t>
      </w:r>
      <w:r w:rsidRPr="002704AB">
        <w:rPr>
          <w:color w:val="000000"/>
          <w:szCs w:val="24"/>
        </w:rPr>
        <w:t>аявки должны быть подготовлены в соответствии с закупочной документацией.</w:t>
      </w:r>
    </w:p>
    <w:p w:rsidR="00964650" w:rsidRPr="002704AB" w:rsidRDefault="00964650" w:rsidP="00964650">
      <w:pPr>
        <w:ind w:firstLine="709"/>
        <w:rPr>
          <w:color w:val="000000"/>
          <w:szCs w:val="24"/>
        </w:rPr>
      </w:pPr>
      <w:r w:rsidRPr="002704AB">
        <w:rPr>
          <w:szCs w:val="24"/>
        </w:rPr>
        <w:t xml:space="preserve">2.5.2.4.Участники должны </w:t>
      </w:r>
      <w:r w:rsidRPr="002704AB">
        <w:rPr>
          <w:color w:val="000000"/>
          <w:szCs w:val="24"/>
        </w:rPr>
        <w:t>предоставить Организатору торгов в электронный сейф в соответствии с действующим регламентом электронной системы «B2b-</w:t>
      </w:r>
      <w:r w:rsidR="00C028AE" w:rsidRPr="002704AB">
        <w:rPr>
          <w:color w:val="000000"/>
          <w:szCs w:val="24"/>
          <w:lang w:val="en-US"/>
        </w:rPr>
        <w:t>MRSK</w:t>
      </w:r>
      <w:r w:rsidRPr="002704AB">
        <w:rPr>
          <w:color w:val="000000"/>
          <w:szCs w:val="24"/>
        </w:rPr>
        <w:t>.</w:t>
      </w:r>
      <w:proofErr w:type="spellStart"/>
      <w:r w:rsidRPr="002704AB">
        <w:rPr>
          <w:color w:val="000000"/>
          <w:szCs w:val="24"/>
        </w:rPr>
        <w:t>ru</w:t>
      </w:r>
      <w:proofErr w:type="spellEnd"/>
      <w:r w:rsidRPr="002704AB">
        <w:rPr>
          <w:color w:val="000000"/>
          <w:szCs w:val="24"/>
        </w:rPr>
        <w:t>» в установленный срок.</w:t>
      </w:r>
    </w:p>
    <w:p w:rsidR="00964650" w:rsidRPr="002704AB" w:rsidRDefault="00964650" w:rsidP="00964650">
      <w:pPr>
        <w:ind w:firstLine="709"/>
        <w:rPr>
          <w:color w:val="000000"/>
          <w:szCs w:val="24"/>
        </w:rPr>
      </w:pPr>
      <w:r w:rsidRPr="002704AB">
        <w:rPr>
          <w:color w:val="000000"/>
          <w:szCs w:val="24"/>
        </w:rPr>
        <w:t>2.5.2.5.</w:t>
      </w:r>
      <w:r w:rsidRPr="002704AB">
        <w:rPr>
          <w:szCs w:val="24"/>
        </w:rPr>
        <w:t>Все документы, входящие в состав Предложения должны быть подписаны уполномоченным лицом и печатью Участника в установленном порядке.</w:t>
      </w:r>
    </w:p>
    <w:p w:rsidR="00964650" w:rsidRPr="002704AB" w:rsidRDefault="00964650" w:rsidP="00964650">
      <w:pPr>
        <w:ind w:firstLine="709"/>
        <w:rPr>
          <w:szCs w:val="24"/>
        </w:rPr>
      </w:pPr>
      <w:bookmarkStart w:id="190" w:name="_Ref56220439"/>
      <w:r w:rsidRPr="002704AB">
        <w:rPr>
          <w:szCs w:val="24"/>
        </w:rPr>
        <w:t>Предложения подготавливаются путем сканирования оригиналов каждого документа, входящего в Предложение после их подписания и заверения печатью.</w:t>
      </w:r>
      <w:bookmarkEnd w:id="190"/>
    </w:p>
    <w:p w:rsidR="00964650" w:rsidRPr="002704AB" w:rsidRDefault="00964650" w:rsidP="00964650">
      <w:pPr>
        <w:ind w:firstLine="709"/>
        <w:rPr>
          <w:szCs w:val="24"/>
        </w:rPr>
      </w:pPr>
      <w:r w:rsidRPr="002704AB">
        <w:rPr>
          <w:szCs w:val="24"/>
        </w:rPr>
        <w:t xml:space="preserve">2.5.2.6.Предложение со всеми приложениями подгружается в виде файла на ЭТП </w:t>
      </w:r>
      <w:r w:rsidRPr="002704AB">
        <w:rPr>
          <w:szCs w:val="24"/>
          <w:lang w:val="en-US"/>
        </w:rPr>
        <w:t>b</w:t>
      </w:r>
      <w:r w:rsidRPr="002704AB">
        <w:rPr>
          <w:szCs w:val="24"/>
        </w:rPr>
        <w:t>2</w:t>
      </w:r>
      <w:r w:rsidRPr="002704AB">
        <w:rPr>
          <w:szCs w:val="24"/>
          <w:lang w:val="en-US"/>
        </w:rPr>
        <w:t>b</w:t>
      </w:r>
      <w:r w:rsidRPr="002704AB">
        <w:rPr>
          <w:szCs w:val="24"/>
        </w:rPr>
        <w:t>-</w:t>
      </w:r>
      <w:r w:rsidR="00C028AE" w:rsidRPr="002704AB">
        <w:rPr>
          <w:szCs w:val="24"/>
          <w:lang w:val="en-US"/>
        </w:rPr>
        <w:t>MRSK</w:t>
      </w:r>
      <w:r w:rsidR="00C028AE" w:rsidRPr="002704AB">
        <w:rPr>
          <w:szCs w:val="24"/>
        </w:rPr>
        <w:t xml:space="preserve"> </w:t>
      </w:r>
      <w:r w:rsidRPr="002704AB">
        <w:rPr>
          <w:szCs w:val="24"/>
        </w:rPr>
        <w:t xml:space="preserve">в соответствии с регламентом ЭТП </w:t>
      </w:r>
      <w:r w:rsidRPr="002704AB">
        <w:rPr>
          <w:szCs w:val="24"/>
          <w:lang w:val="en-US"/>
        </w:rPr>
        <w:t>b</w:t>
      </w:r>
      <w:r w:rsidRPr="002704AB">
        <w:rPr>
          <w:szCs w:val="24"/>
        </w:rPr>
        <w:t>2</w:t>
      </w:r>
      <w:r w:rsidRPr="002704AB">
        <w:rPr>
          <w:szCs w:val="24"/>
          <w:lang w:val="en-US"/>
        </w:rPr>
        <w:t>b</w:t>
      </w:r>
      <w:r w:rsidRPr="002704AB">
        <w:rPr>
          <w:szCs w:val="24"/>
        </w:rPr>
        <w:t>-</w:t>
      </w:r>
      <w:r w:rsidR="00C028AE" w:rsidRPr="002704AB">
        <w:rPr>
          <w:szCs w:val="24"/>
          <w:lang w:val="en-US"/>
        </w:rPr>
        <w:t>MRSK</w:t>
      </w:r>
      <w:r w:rsidR="00C028AE" w:rsidRPr="002704AB">
        <w:rPr>
          <w:szCs w:val="24"/>
        </w:rPr>
        <w:t xml:space="preserve"> </w:t>
      </w:r>
      <w:r w:rsidRPr="002704AB">
        <w:rPr>
          <w:szCs w:val="24"/>
        </w:rPr>
        <w:t>и должны быть доступны для Организатора закупочной процедуры.</w:t>
      </w:r>
    </w:p>
    <w:p w:rsidR="00964650" w:rsidRPr="002704AB" w:rsidRDefault="00964650" w:rsidP="00964650">
      <w:pPr>
        <w:ind w:firstLine="709"/>
        <w:rPr>
          <w:szCs w:val="24"/>
        </w:rPr>
      </w:pPr>
      <w:r w:rsidRPr="002704AB">
        <w:rPr>
          <w:szCs w:val="24"/>
        </w:rPr>
        <w:t>2.5.2.7.Никакие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704AB">
        <w:rPr>
          <w:szCs w:val="24"/>
        </w:rPr>
        <w:t>исправленному</w:t>
      </w:r>
      <w:proofErr w:type="gramEnd"/>
      <w:r w:rsidRPr="002704AB">
        <w:rPr>
          <w:szCs w:val="24"/>
        </w:rPr>
        <w:t xml:space="preserve"> верить» и собственноручной подписью уполномоченного лица, расположенной рядом с каждым исправлением.</w:t>
      </w:r>
    </w:p>
    <w:p w:rsidR="00964650" w:rsidRPr="002704AB" w:rsidRDefault="00964650" w:rsidP="00964650">
      <w:pPr>
        <w:ind w:firstLine="709"/>
        <w:rPr>
          <w:b/>
          <w:szCs w:val="24"/>
        </w:rPr>
      </w:pPr>
      <w:r w:rsidRPr="002704AB">
        <w:rPr>
          <w:szCs w:val="24"/>
        </w:rPr>
        <w:t>2.5.2.8.</w:t>
      </w:r>
      <w:r w:rsidRPr="002704AB">
        <w:rPr>
          <w:color w:val="000000"/>
          <w:szCs w:val="24"/>
        </w:rPr>
        <w:t xml:space="preserve"> </w:t>
      </w:r>
      <w:r w:rsidRPr="002704AB">
        <w:rPr>
          <w:b/>
          <w:color w:val="000000"/>
          <w:szCs w:val="24"/>
        </w:rPr>
        <w:t>ПОБЕДИТЕЛЬ</w:t>
      </w:r>
      <w:r w:rsidRPr="002704AB">
        <w:rPr>
          <w:color w:val="000000"/>
          <w:szCs w:val="24"/>
        </w:rPr>
        <w:t xml:space="preserve"> обязан предоставить оригинал заявки с окончательной ценой </w:t>
      </w:r>
      <w:r w:rsidRPr="002704AB">
        <w:rPr>
          <w:b/>
          <w:color w:val="000000"/>
          <w:szCs w:val="24"/>
          <w:u w:val="single"/>
        </w:rPr>
        <w:t>на бумажном носителе</w:t>
      </w:r>
      <w:r w:rsidRPr="002704AB">
        <w:rPr>
          <w:color w:val="000000"/>
          <w:szCs w:val="24"/>
        </w:rPr>
        <w:t xml:space="preserve"> (</w:t>
      </w:r>
      <w:r w:rsidRPr="002704AB">
        <w:rPr>
          <w:color w:val="000000"/>
          <w:szCs w:val="24"/>
          <w:u w:val="single"/>
        </w:rPr>
        <w:t>по требованию Заказчика</w:t>
      </w:r>
      <w:r w:rsidRPr="002704AB">
        <w:rPr>
          <w:color w:val="000000"/>
          <w:szCs w:val="24"/>
        </w:rPr>
        <w:t xml:space="preserve">) </w:t>
      </w:r>
      <w:r w:rsidRPr="002704AB">
        <w:rPr>
          <w:szCs w:val="24"/>
        </w:rPr>
        <w:t xml:space="preserve">в течение </w:t>
      </w:r>
      <w:r w:rsidRPr="002704AB">
        <w:rPr>
          <w:b/>
          <w:szCs w:val="24"/>
        </w:rPr>
        <w:t>3 дней</w:t>
      </w:r>
      <w:r w:rsidRPr="002704AB">
        <w:rPr>
          <w:szCs w:val="24"/>
        </w:rPr>
        <w:t xml:space="preserve"> после получения уведомления о результатах </w:t>
      </w:r>
      <w:r w:rsidR="008F112F" w:rsidRPr="002704AB">
        <w:t xml:space="preserve">по адресу: </w:t>
      </w:r>
      <w:r w:rsidR="008F112F" w:rsidRPr="002704AB">
        <w:rPr>
          <w:szCs w:val="24"/>
        </w:rPr>
        <w:t xml:space="preserve">РФ, </w:t>
      </w:r>
      <w:smartTag w:uri="urn:schemas-microsoft-com:office:smarttags" w:element="metricconverter">
        <w:smartTagPr>
          <w:attr w:name="ProductID" w:val="127018, г"/>
        </w:smartTagPr>
        <w:r w:rsidR="008F112F" w:rsidRPr="002704AB">
          <w:rPr>
            <w:szCs w:val="24"/>
          </w:rPr>
          <w:t>127018, г</w:t>
        </w:r>
      </w:smartTag>
      <w:r w:rsidR="008F112F" w:rsidRPr="002704AB">
        <w:rPr>
          <w:szCs w:val="24"/>
        </w:rPr>
        <w:t xml:space="preserve">. Москва, ул. 2-я Ямская, дом 4, </w:t>
      </w:r>
      <w:proofErr w:type="spellStart"/>
      <w:r w:rsidR="008F112F" w:rsidRPr="002704AB">
        <w:rPr>
          <w:szCs w:val="24"/>
        </w:rPr>
        <w:t>каб</w:t>
      </w:r>
      <w:proofErr w:type="spellEnd"/>
      <w:r w:rsidR="008F112F" w:rsidRPr="002704AB">
        <w:rPr>
          <w:szCs w:val="24"/>
        </w:rPr>
        <w:t xml:space="preserve">. №303, исполнительные сотрудники – Лазарева Татьяна Валентиновна, контактный телефон </w:t>
      </w:r>
      <w:r w:rsidR="008F112F" w:rsidRPr="002704AB">
        <w:rPr>
          <w:b/>
          <w:szCs w:val="24"/>
        </w:rPr>
        <w:t>(495) 747-92-92 (доб. 3123)</w:t>
      </w:r>
      <w:r w:rsidR="008F112F" w:rsidRPr="002704AB">
        <w:rPr>
          <w:szCs w:val="24"/>
        </w:rPr>
        <w:t>;</w:t>
      </w:r>
      <w:r w:rsidR="008F112F" w:rsidRPr="002704AB">
        <w:rPr>
          <w:b/>
          <w:szCs w:val="24"/>
        </w:rPr>
        <w:t xml:space="preserve"> </w:t>
      </w:r>
      <w:smartTag w:uri="urn:schemas-microsoft-com:office:smarttags" w:element="PersonName">
        <w:r w:rsidR="008F112F" w:rsidRPr="002704AB">
          <w:rPr>
            <w:szCs w:val="24"/>
          </w:rPr>
          <w:t>Новикова Наталья Николаевна</w:t>
        </w:r>
      </w:smartTag>
      <w:r w:rsidR="008F112F" w:rsidRPr="002704AB">
        <w:rPr>
          <w:szCs w:val="24"/>
        </w:rPr>
        <w:t>,</w:t>
      </w:r>
      <w:r w:rsidR="008F112F" w:rsidRPr="002704AB">
        <w:rPr>
          <w:b/>
          <w:szCs w:val="24"/>
        </w:rPr>
        <w:t xml:space="preserve"> </w:t>
      </w:r>
      <w:r w:rsidR="008F112F" w:rsidRPr="002704AB">
        <w:rPr>
          <w:szCs w:val="24"/>
        </w:rPr>
        <w:t xml:space="preserve">контактный телефон </w:t>
      </w:r>
      <w:r w:rsidR="008F112F" w:rsidRPr="002704AB">
        <w:rPr>
          <w:b/>
          <w:szCs w:val="24"/>
        </w:rPr>
        <w:t>(495) 747-92-92 (доб. 3239)</w:t>
      </w:r>
      <w:r w:rsidR="008F112F" w:rsidRPr="002704AB">
        <w:rPr>
          <w:szCs w:val="24"/>
        </w:rPr>
        <w:t>.</w:t>
      </w:r>
      <w:r w:rsidR="008F112F" w:rsidRPr="002704AB">
        <w:rPr>
          <w:iCs/>
        </w:rPr>
        <w:t xml:space="preserve"> </w:t>
      </w:r>
      <w:r w:rsidR="008F112F" w:rsidRPr="002704AB">
        <w:t>При этом Участникам конкурса рекомендуется предварительно позвонить по указанному выше телефону. В случае направления Конкурсной заявки через курьерскую службу рекомендуется уведомить представителя курьерской службы или курьера о настоящем порядке доставки Конкурсной заявки.</w:t>
      </w:r>
    </w:p>
    <w:p w:rsidR="000D1809" w:rsidRPr="002704AB" w:rsidRDefault="000D1809" w:rsidP="00D809C1">
      <w:pPr>
        <w:pStyle w:val="3"/>
        <w:numPr>
          <w:ilvl w:val="2"/>
          <w:numId w:val="18"/>
        </w:numPr>
        <w:tabs>
          <w:tab w:val="num" w:pos="1418"/>
          <w:tab w:val="num" w:pos="1620"/>
        </w:tabs>
        <w:ind w:left="0" w:firstLine="709"/>
        <w:rPr>
          <w:sz w:val="24"/>
          <w:szCs w:val="24"/>
        </w:rPr>
      </w:pPr>
      <w:bookmarkStart w:id="191" w:name="_Toc298234678"/>
      <w:bookmarkStart w:id="192" w:name="_Toc255985678"/>
      <w:bookmarkStart w:id="193" w:name="_Ref303277443"/>
      <w:bookmarkStart w:id="194" w:name="_Ref303323608"/>
      <w:bookmarkStart w:id="195" w:name="_Ref305686033"/>
      <w:bookmarkStart w:id="196" w:name="_Ref306195624"/>
      <w:bookmarkStart w:id="197" w:name="_Ref306196482"/>
      <w:bookmarkStart w:id="198" w:name="_Toc348621175"/>
      <w:bookmarkEnd w:id="186"/>
      <w:bookmarkEnd w:id="187"/>
      <w:bookmarkEnd w:id="188"/>
      <w:bookmarkEnd w:id="189"/>
      <w:r w:rsidRPr="002704AB">
        <w:rPr>
          <w:sz w:val="24"/>
          <w:szCs w:val="24"/>
        </w:rPr>
        <w:t>Требования к сроку действия Конкурсной заявки</w:t>
      </w:r>
      <w:bookmarkEnd w:id="191"/>
      <w:bookmarkEnd w:id="192"/>
      <w:bookmarkEnd w:id="193"/>
      <w:bookmarkEnd w:id="194"/>
      <w:bookmarkEnd w:id="195"/>
      <w:bookmarkEnd w:id="196"/>
      <w:bookmarkEnd w:id="197"/>
      <w:bookmarkEnd w:id="198"/>
    </w:p>
    <w:p w:rsidR="00D220F4" w:rsidRPr="002704AB" w:rsidRDefault="00CA23C3" w:rsidP="00D809C1">
      <w:pPr>
        <w:pStyle w:val="Times12"/>
        <w:numPr>
          <w:ilvl w:val="3"/>
          <w:numId w:val="18"/>
        </w:numPr>
        <w:tabs>
          <w:tab w:val="clear" w:pos="1146"/>
          <w:tab w:val="num" w:pos="1418"/>
          <w:tab w:val="left" w:pos="1620"/>
        </w:tabs>
        <w:ind w:left="0" w:firstLine="709"/>
        <w:rPr>
          <w:szCs w:val="24"/>
        </w:rPr>
      </w:pPr>
      <w:bookmarkStart w:id="199" w:name="_Ref306199791"/>
      <w:bookmarkStart w:id="200" w:name="_Ref56220570"/>
      <w:r w:rsidRPr="002704AB">
        <w:rPr>
          <w:szCs w:val="24"/>
        </w:rPr>
        <w:t xml:space="preserve">Конкурсная заявка </w:t>
      </w:r>
      <w:bookmarkEnd w:id="199"/>
      <w:bookmarkEnd w:id="200"/>
      <w:r w:rsidR="00964650" w:rsidRPr="002704AB">
        <w:rPr>
          <w:szCs w:val="24"/>
        </w:rPr>
        <w:t xml:space="preserve">действительна в течение срока, указанного Участником конкурса в письме о подаче </w:t>
      </w:r>
      <w:r w:rsidR="002968A0" w:rsidRPr="002704AB">
        <w:rPr>
          <w:szCs w:val="24"/>
        </w:rPr>
        <w:t>об участии в конкурсе (1.2.1. и 1.3.1. приложения 3 к настоящей Конкурсной документации)</w:t>
      </w:r>
      <w:r w:rsidR="00964650" w:rsidRPr="002704AB">
        <w:rPr>
          <w:szCs w:val="24"/>
        </w:rPr>
        <w:t xml:space="preserve">. В любом случае этот срок не должен быть менее чем </w:t>
      </w:r>
      <w:r w:rsidR="008F112F" w:rsidRPr="002704AB">
        <w:rPr>
          <w:szCs w:val="24"/>
        </w:rPr>
        <w:t>90</w:t>
      </w:r>
      <w:r w:rsidR="00964650" w:rsidRPr="002704AB">
        <w:rPr>
          <w:szCs w:val="24"/>
        </w:rPr>
        <w:t xml:space="preserve"> календарных дней со дня, следующего за днем проведения процедуры вскрытия поступивших на конкурс конвертов с Конкурсными заявками.</w:t>
      </w:r>
    </w:p>
    <w:p w:rsidR="00964650" w:rsidRPr="002704AB" w:rsidRDefault="000D1809" w:rsidP="00D809C1">
      <w:pPr>
        <w:pStyle w:val="Times12"/>
        <w:numPr>
          <w:ilvl w:val="3"/>
          <w:numId w:val="18"/>
        </w:numPr>
        <w:tabs>
          <w:tab w:val="clear" w:pos="1146"/>
          <w:tab w:val="num" w:pos="1418"/>
          <w:tab w:val="left" w:pos="1620"/>
        </w:tabs>
        <w:ind w:left="0" w:firstLine="709"/>
        <w:rPr>
          <w:szCs w:val="24"/>
        </w:rPr>
      </w:pPr>
      <w:r w:rsidRPr="002704AB">
        <w:rPr>
          <w:szCs w:val="24"/>
        </w:rPr>
        <w:t xml:space="preserve">Указание </w:t>
      </w:r>
      <w:r w:rsidR="00964650" w:rsidRPr="002704AB">
        <w:rPr>
          <w:szCs w:val="24"/>
        </w:rPr>
        <w:t>меньшего срока действия может служить основанием для отклонения Конкурсной заявки.</w:t>
      </w:r>
    </w:p>
    <w:p w:rsidR="000D1809" w:rsidRPr="002704AB" w:rsidRDefault="000D1809" w:rsidP="00D809C1">
      <w:pPr>
        <w:pStyle w:val="3"/>
        <w:numPr>
          <w:ilvl w:val="2"/>
          <w:numId w:val="18"/>
        </w:numPr>
        <w:tabs>
          <w:tab w:val="num" w:pos="1418"/>
          <w:tab w:val="num" w:pos="1620"/>
        </w:tabs>
        <w:ind w:left="0" w:firstLine="709"/>
        <w:rPr>
          <w:sz w:val="24"/>
          <w:szCs w:val="24"/>
        </w:rPr>
      </w:pPr>
      <w:bookmarkStart w:id="201" w:name="_Toc57314647"/>
      <w:bookmarkStart w:id="202" w:name="_Toc98251719"/>
      <w:bookmarkStart w:id="203" w:name="_Toc298234679"/>
      <w:bookmarkStart w:id="204" w:name="_Toc255985679"/>
      <w:bookmarkStart w:id="205" w:name="_Toc348621176"/>
      <w:r w:rsidRPr="002704AB">
        <w:rPr>
          <w:sz w:val="24"/>
          <w:szCs w:val="24"/>
        </w:rPr>
        <w:lastRenderedPageBreak/>
        <w:t>Требования к языку Конкурсной заявки</w:t>
      </w:r>
      <w:bookmarkEnd w:id="201"/>
      <w:bookmarkEnd w:id="202"/>
      <w:bookmarkEnd w:id="203"/>
      <w:bookmarkEnd w:id="204"/>
      <w:bookmarkEnd w:id="205"/>
    </w:p>
    <w:p w:rsidR="000D1809" w:rsidRPr="002704AB" w:rsidRDefault="000D1809" w:rsidP="00D809C1">
      <w:pPr>
        <w:pStyle w:val="Times12"/>
        <w:numPr>
          <w:ilvl w:val="3"/>
          <w:numId w:val="18"/>
        </w:numPr>
        <w:tabs>
          <w:tab w:val="clear" w:pos="1146"/>
          <w:tab w:val="num" w:pos="1418"/>
          <w:tab w:val="num" w:pos="1620"/>
        </w:tabs>
        <w:ind w:left="0" w:firstLine="709"/>
        <w:rPr>
          <w:szCs w:val="24"/>
        </w:rPr>
      </w:pPr>
      <w:bookmarkStart w:id="206" w:name="_Toc57314648"/>
      <w:r w:rsidRPr="002704AB">
        <w:rPr>
          <w:szCs w:val="24"/>
        </w:rPr>
        <w:t>Все документы, входящие в Конкурсную заявку, должны быть подготовлены на русском языке за исключением нижеследующего.</w:t>
      </w:r>
    </w:p>
    <w:p w:rsidR="000D1809" w:rsidRPr="002704AB" w:rsidRDefault="000D1809" w:rsidP="00D809C1">
      <w:pPr>
        <w:pStyle w:val="Times12"/>
        <w:numPr>
          <w:ilvl w:val="3"/>
          <w:numId w:val="18"/>
        </w:numPr>
        <w:tabs>
          <w:tab w:val="clear" w:pos="1146"/>
          <w:tab w:val="num" w:pos="1418"/>
          <w:tab w:val="num" w:pos="1620"/>
        </w:tabs>
        <w:ind w:left="0" w:firstLine="709"/>
        <w:rPr>
          <w:szCs w:val="24"/>
        </w:rPr>
      </w:pPr>
      <w:r w:rsidRPr="002704AB">
        <w:rPr>
          <w:szCs w:val="24"/>
        </w:rPr>
        <w:t xml:space="preserve">Документы, оригиналы которых выданы Участнику </w:t>
      </w:r>
      <w:r w:rsidR="000C1D20" w:rsidRPr="002704AB">
        <w:rPr>
          <w:szCs w:val="24"/>
        </w:rPr>
        <w:t>Конкурса</w:t>
      </w:r>
      <w:r w:rsidRPr="002704A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704AB">
        <w:rPr>
          <w:szCs w:val="24"/>
        </w:rPr>
        <w:t>апостилированный</w:t>
      </w:r>
      <w:proofErr w:type="spellEnd"/>
      <w:r w:rsidRPr="002704AB">
        <w:rPr>
          <w:szCs w:val="24"/>
        </w:rPr>
        <w:t xml:space="preserve">). При выявлении расхождений между русским переводом и оригиналом документа на ином языке Организатор </w:t>
      </w:r>
      <w:r w:rsidR="000C1D20" w:rsidRPr="002704AB">
        <w:rPr>
          <w:szCs w:val="24"/>
        </w:rPr>
        <w:t>Конкурса</w:t>
      </w:r>
      <w:r w:rsidRPr="002704AB">
        <w:rPr>
          <w:szCs w:val="24"/>
        </w:rPr>
        <w:t xml:space="preserve"> будет принимать решение на основании перевода.</w:t>
      </w:r>
    </w:p>
    <w:p w:rsidR="000D1809" w:rsidRPr="002704AB" w:rsidRDefault="0015241A" w:rsidP="00D809C1">
      <w:pPr>
        <w:pStyle w:val="Times12"/>
        <w:numPr>
          <w:ilvl w:val="3"/>
          <w:numId w:val="18"/>
        </w:numPr>
        <w:tabs>
          <w:tab w:val="clear" w:pos="1146"/>
          <w:tab w:val="num" w:pos="1418"/>
          <w:tab w:val="num" w:pos="1620"/>
        </w:tabs>
        <w:ind w:left="0" w:firstLine="709"/>
        <w:rPr>
          <w:szCs w:val="24"/>
        </w:rPr>
      </w:pPr>
      <w:r w:rsidRPr="002704AB">
        <w:rPr>
          <w:szCs w:val="24"/>
        </w:rPr>
        <w:t>Конкурсная комиссия</w:t>
      </w:r>
      <w:r w:rsidR="000D1809" w:rsidRPr="002704AB">
        <w:rPr>
          <w:szCs w:val="24"/>
        </w:rPr>
        <w:t xml:space="preserve"> вправе не рассматривать документы, не переведенные на русский язык.</w:t>
      </w:r>
      <w:bookmarkStart w:id="207" w:name="_Hlt40850038"/>
      <w:bookmarkEnd w:id="207"/>
    </w:p>
    <w:p w:rsidR="000D1809" w:rsidRPr="002704AB" w:rsidRDefault="000D1809" w:rsidP="00D809C1">
      <w:pPr>
        <w:pStyle w:val="3"/>
        <w:numPr>
          <w:ilvl w:val="2"/>
          <w:numId w:val="18"/>
        </w:numPr>
        <w:tabs>
          <w:tab w:val="num" w:pos="1418"/>
          <w:tab w:val="num" w:pos="1620"/>
        </w:tabs>
        <w:ind w:left="0" w:firstLine="709"/>
        <w:rPr>
          <w:sz w:val="24"/>
          <w:szCs w:val="24"/>
        </w:rPr>
      </w:pPr>
      <w:bookmarkStart w:id="208" w:name="_Toc98251720"/>
      <w:bookmarkStart w:id="209" w:name="_Toc298234680"/>
      <w:bookmarkStart w:id="210" w:name="_Toc255985680"/>
      <w:bookmarkStart w:id="211" w:name="_Toc348621177"/>
      <w:r w:rsidRPr="002704AB">
        <w:rPr>
          <w:sz w:val="24"/>
          <w:szCs w:val="24"/>
        </w:rPr>
        <w:t>Требования к валюте Конкурсной заявки</w:t>
      </w:r>
      <w:bookmarkEnd w:id="206"/>
      <w:bookmarkEnd w:id="208"/>
      <w:bookmarkEnd w:id="209"/>
      <w:bookmarkEnd w:id="210"/>
      <w:bookmarkEnd w:id="211"/>
    </w:p>
    <w:p w:rsidR="000D1809" w:rsidRPr="002704AB" w:rsidRDefault="000D1809" w:rsidP="00D809C1">
      <w:pPr>
        <w:pStyle w:val="Times12"/>
        <w:numPr>
          <w:ilvl w:val="3"/>
          <w:numId w:val="18"/>
        </w:numPr>
        <w:tabs>
          <w:tab w:val="clear" w:pos="1146"/>
          <w:tab w:val="num" w:pos="1418"/>
          <w:tab w:val="num" w:pos="1620"/>
        </w:tabs>
        <w:ind w:left="0" w:firstLine="709"/>
        <w:rPr>
          <w:szCs w:val="24"/>
        </w:rPr>
      </w:pPr>
      <w:bookmarkStart w:id="212" w:name="_Ref56220708"/>
      <w:r w:rsidRPr="002704AB">
        <w:rPr>
          <w:szCs w:val="24"/>
        </w:rPr>
        <w:t xml:space="preserve">Все суммы денежных средств в документах, входящих в Конкурсную заявку, должны быть выражены в российских </w:t>
      </w:r>
      <w:r w:rsidRPr="002704AB">
        <w:rPr>
          <w:rStyle w:val="aff1"/>
          <w:b w:val="0"/>
          <w:i w:val="0"/>
          <w:szCs w:val="24"/>
          <w:shd w:val="clear" w:color="auto" w:fill="auto"/>
        </w:rPr>
        <w:t>рублях за</w:t>
      </w:r>
      <w:r w:rsidRPr="002704AB">
        <w:rPr>
          <w:szCs w:val="24"/>
        </w:rPr>
        <w:t xml:space="preserve"> исключением нижеследующего.</w:t>
      </w:r>
      <w:bookmarkEnd w:id="212"/>
    </w:p>
    <w:p w:rsidR="000D1809" w:rsidRPr="002704AB" w:rsidRDefault="000D1809" w:rsidP="00D809C1">
      <w:pPr>
        <w:pStyle w:val="Times12"/>
        <w:numPr>
          <w:ilvl w:val="3"/>
          <w:numId w:val="18"/>
        </w:numPr>
        <w:tabs>
          <w:tab w:val="clear" w:pos="1146"/>
          <w:tab w:val="num" w:pos="1418"/>
          <w:tab w:val="num" w:pos="1620"/>
        </w:tabs>
        <w:ind w:left="0" w:firstLine="709"/>
        <w:rPr>
          <w:szCs w:val="24"/>
        </w:rPr>
      </w:pPr>
      <w:r w:rsidRPr="002704AB">
        <w:rPr>
          <w:szCs w:val="24"/>
        </w:rPr>
        <w:t xml:space="preserve">Документы, </w:t>
      </w:r>
      <w:r w:rsidR="00860026" w:rsidRPr="002704AB">
        <w:rPr>
          <w:szCs w:val="24"/>
        </w:rPr>
        <w:t>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FC677C" w:rsidRPr="002704AB" w:rsidRDefault="00637BF6" w:rsidP="00D809C1">
      <w:pPr>
        <w:pStyle w:val="3"/>
        <w:numPr>
          <w:ilvl w:val="2"/>
          <w:numId w:val="18"/>
        </w:numPr>
        <w:tabs>
          <w:tab w:val="num" w:pos="1418"/>
          <w:tab w:val="num" w:pos="1620"/>
        </w:tabs>
        <w:ind w:left="0" w:firstLine="709"/>
        <w:rPr>
          <w:sz w:val="24"/>
          <w:szCs w:val="24"/>
        </w:rPr>
      </w:pPr>
      <w:bookmarkStart w:id="213" w:name="_Toc164834442"/>
      <w:bookmarkStart w:id="214" w:name="_Toc298234681"/>
      <w:bookmarkStart w:id="215" w:name="_Toc255985681"/>
      <w:bookmarkStart w:id="216" w:name="_Toc348621178"/>
      <w:bookmarkStart w:id="217" w:name="_Toc102290213"/>
      <w:bookmarkStart w:id="218" w:name="_Toc57314653"/>
      <w:bookmarkStart w:id="219" w:name="_Toc98251722"/>
      <w:r w:rsidRPr="002704AB">
        <w:rPr>
          <w:sz w:val="24"/>
          <w:szCs w:val="24"/>
        </w:rPr>
        <w:t>Начальная (</w:t>
      </w:r>
      <w:r w:rsidR="00F03B20" w:rsidRPr="002704AB">
        <w:rPr>
          <w:sz w:val="24"/>
          <w:szCs w:val="24"/>
        </w:rPr>
        <w:t>максимальная</w:t>
      </w:r>
      <w:r w:rsidR="00FC677C" w:rsidRPr="002704AB">
        <w:rPr>
          <w:sz w:val="24"/>
          <w:szCs w:val="24"/>
        </w:rPr>
        <w:t xml:space="preserve">) цена </w:t>
      </w:r>
      <w:bookmarkEnd w:id="213"/>
      <w:bookmarkEnd w:id="214"/>
      <w:bookmarkEnd w:id="215"/>
      <w:r w:rsidR="008420B1" w:rsidRPr="002704AB">
        <w:rPr>
          <w:sz w:val="24"/>
          <w:szCs w:val="24"/>
          <w:lang w:val="ru-RU"/>
        </w:rPr>
        <w:t>Договора</w:t>
      </w:r>
      <w:r w:rsidR="008420B1" w:rsidRPr="002704AB">
        <w:rPr>
          <w:sz w:val="24"/>
          <w:szCs w:val="24"/>
        </w:rPr>
        <w:t xml:space="preserve"> </w:t>
      </w:r>
      <w:r w:rsidR="00F03B20" w:rsidRPr="002704AB">
        <w:rPr>
          <w:sz w:val="24"/>
          <w:szCs w:val="24"/>
        </w:rPr>
        <w:t>(цена лота)</w:t>
      </w:r>
      <w:bookmarkEnd w:id="216"/>
    </w:p>
    <w:p w:rsidR="0073205C" w:rsidRPr="002704AB" w:rsidRDefault="00637BF6" w:rsidP="00D809C1">
      <w:pPr>
        <w:pStyle w:val="Times12"/>
        <w:numPr>
          <w:ilvl w:val="3"/>
          <w:numId w:val="18"/>
        </w:numPr>
        <w:tabs>
          <w:tab w:val="clear" w:pos="1146"/>
          <w:tab w:val="num" w:pos="1418"/>
          <w:tab w:val="num" w:pos="1620"/>
        </w:tabs>
        <w:ind w:left="0" w:firstLine="709"/>
        <w:rPr>
          <w:szCs w:val="24"/>
        </w:rPr>
      </w:pPr>
      <w:r w:rsidRPr="002704AB">
        <w:rPr>
          <w:szCs w:val="24"/>
        </w:rPr>
        <w:t>Начальная (</w:t>
      </w:r>
      <w:r w:rsidR="00F03B20" w:rsidRPr="002704AB">
        <w:rPr>
          <w:szCs w:val="24"/>
        </w:rPr>
        <w:t>максимальная</w:t>
      </w:r>
      <w:r w:rsidR="00AE75DD" w:rsidRPr="002704AB">
        <w:rPr>
          <w:szCs w:val="24"/>
        </w:rPr>
        <w:t xml:space="preserve">) цена </w:t>
      </w:r>
      <w:r w:rsidR="008420B1" w:rsidRPr="002704AB">
        <w:rPr>
          <w:szCs w:val="24"/>
        </w:rPr>
        <w:t xml:space="preserve">Договора </w:t>
      </w:r>
      <w:r w:rsidR="0073205C" w:rsidRPr="002704AB">
        <w:rPr>
          <w:szCs w:val="24"/>
        </w:rPr>
        <w:t>(цена лота):</w:t>
      </w:r>
    </w:p>
    <w:p w:rsidR="00A77CF2" w:rsidRPr="000B031B" w:rsidRDefault="00A77CF2" w:rsidP="009173A6">
      <w:pPr>
        <w:pStyle w:val="Times12"/>
        <w:tabs>
          <w:tab w:val="num" w:pos="1620"/>
        </w:tabs>
        <w:ind w:firstLine="709"/>
        <w:rPr>
          <w:szCs w:val="24"/>
        </w:rPr>
      </w:pPr>
      <w:r w:rsidRPr="000B031B">
        <w:rPr>
          <w:b/>
          <w:szCs w:val="24"/>
        </w:rPr>
        <w:t xml:space="preserve">По лоту </w:t>
      </w:r>
      <w:r w:rsidR="009173A6" w:rsidRPr="000B031B">
        <w:rPr>
          <w:b/>
          <w:szCs w:val="24"/>
        </w:rPr>
        <w:t>№</w:t>
      </w:r>
      <w:r w:rsidRPr="000B031B">
        <w:rPr>
          <w:b/>
          <w:szCs w:val="24"/>
        </w:rPr>
        <w:t>1</w:t>
      </w:r>
      <w:r w:rsidRPr="000B031B">
        <w:rPr>
          <w:szCs w:val="24"/>
        </w:rPr>
        <w:t xml:space="preserve"> «</w:t>
      </w:r>
      <w:r w:rsidRPr="000B031B">
        <w:rPr>
          <w:bCs w:val="0"/>
          <w:szCs w:val="24"/>
        </w:rPr>
        <w:t xml:space="preserve">Оказание услуг </w:t>
      </w:r>
      <w:r w:rsidRPr="000B031B">
        <w:rPr>
          <w:szCs w:val="24"/>
        </w:rPr>
        <w:t xml:space="preserve">по </w:t>
      </w:r>
      <w:r w:rsidR="00860026" w:rsidRPr="000B031B">
        <w:rPr>
          <w:szCs w:val="24"/>
        </w:rPr>
        <w:t>добровольному медицинскому страхованию (ДМС)</w:t>
      </w:r>
      <w:r w:rsidRPr="000B031B">
        <w:rPr>
          <w:szCs w:val="24"/>
        </w:rPr>
        <w:t xml:space="preserve">» - </w:t>
      </w:r>
      <w:r w:rsidR="009F33DB" w:rsidRPr="000B031B">
        <w:rPr>
          <w:b/>
          <w:szCs w:val="24"/>
        </w:rPr>
        <w:t>250 000 000</w:t>
      </w:r>
      <w:r w:rsidR="008F112F" w:rsidRPr="000B031B">
        <w:rPr>
          <w:szCs w:val="24"/>
        </w:rPr>
        <w:t xml:space="preserve"> </w:t>
      </w:r>
      <w:r w:rsidR="008F112F" w:rsidRPr="000B031B">
        <w:rPr>
          <w:b/>
          <w:szCs w:val="24"/>
        </w:rPr>
        <w:t>(</w:t>
      </w:r>
      <w:r w:rsidR="009F33DB" w:rsidRPr="000B031B">
        <w:rPr>
          <w:b/>
          <w:szCs w:val="24"/>
        </w:rPr>
        <w:t>Двести пятьдесят миллионов) рублей</w:t>
      </w:r>
      <w:r w:rsidR="008F112F" w:rsidRPr="000B031B">
        <w:rPr>
          <w:szCs w:val="24"/>
        </w:rPr>
        <w:t xml:space="preserve"> </w:t>
      </w:r>
      <w:r w:rsidR="008F112F" w:rsidRPr="000B031B">
        <w:rPr>
          <w:b/>
          <w:szCs w:val="24"/>
        </w:rPr>
        <w:t>00 копеек</w:t>
      </w:r>
      <w:r w:rsidR="008F112F" w:rsidRPr="000B031B">
        <w:rPr>
          <w:szCs w:val="24"/>
        </w:rPr>
        <w:t xml:space="preserve"> (НДС не облагается)</w:t>
      </w:r>
      <w:r w:rsidRPr="000B031B">
        <w:rPr>
          <w:szCs w:val="24"/>
        </w:rPr>
        <w:t>;</w:t>
      </w:r>
    </w:p>
    <w:p w:rsidR="00A77CF2" w:rsidRPr="000B031B" w:rsidRDefault="00A77CF2" w:rsidP="009173A6">
      <w:pPr>
        <w:pStyle w:val="Times12"/>
        <w:tabs>
          <w:tab w:val="num" w:pos="1620"/>
        </w:tabs>
        <w:ind w:firstLine="709"/>
        <w:rPr>
          <w:szCs w:val="24"/>
        </w:rPr>
      </w:pPr>
      <w:r w:rsidRPr="000B031B">
        <w:rPr>
          <w:b/>
          <w:szCs w:val="24"/>
        </w:rPr>
        <w:t xml:space="preserve">По лоту </w:t>
      </w:r>
      <w:r w:rsidR="002B16E5" w:rsidRPr="000B031B">
        <w:rPr>
          <w:b/>
          <w:szCs w:val="24"/>
        </w:rPr>
        <w:t>№</w:t>
      </w:r>
      <w:r w:rsidRPr="000B031B">
        <w:rPr>
          <w:b/>
          <w:szCs w:val="24"/>
        </w:rPr>
        <w:t>2</w:t>
      </w:r>
      <w:r w:rsidRPr="000B031B">
        <w:rPr>
          <w:szCs w:val="24"/>
        </w:rPr>
        <w:t xml:space="preserve"> </w:t>
      </w:r>
      <w:r w:rsidR="00AB1EC2" w:rsidRPr="000B031B">
        <w:rPr>
          <w:szCs w:val="24"/>
        </w:rPr>
        <w:t>«</w:t>
      </w:r>
      <w:r w:rsidR="00AB1EC2" w:rsidRPr="000B031B">
        <w:rPr>
          <w:bCs w:val="0"/>
          <w:szCs w:val="24"/>
        </w:rPr>
        <w:t xml:space="preserve">Оказание услуг </w:t>
      </w:r>
      <w:r w:rsidR="00AB1EC2" w:rsidRPr="000B031B">
        <w:rPr>
          <w:szCs w:val="24"/>
        </w:rPr>
        <w:t xml:space="preserve">по страхованию </w:t>
      </w:r>
      <w:r w:rsidR="00860026" w:rsidRPr="000B031B">
        <w:rPr>
          <w:szCs w:val="24"/>
        </w:rPr>
        <w:t>от несчастных случаев и болезней (НС)»</w:t>
      </w:r>
      <w:r w:rsidR="00AB1EC2" w:rsidRPr="000B031B">
        <w:rPr>
          <w:szCs w:val="24"/>
        </w:rPr>
        <w:t xml:space="preserve"> - </w:t>
      </w:r>
      <w:r w:rsidR="009F33DB" w:rsidRPr="000B031B">
        <w:rPr>
          <w:b/>
          <w:szCs w:val="24"/>
        </w:rPr>
        <w:t>5 900 000</w:t>
      </w:r>
      <w:r w:rsidR="008F112F" w:rsidRPr="000B031B">
        <w:rPr>
          <w:b/>
          <w:szCs w:val="24"/>
        </w:rPr>
        <w:t xml:space="preserve"> (</w:t>
      </w:r>
      <w:r w:rsidR="009F33DB" w:rsidRPr="000B031B">
        <w:rPr>
          <w:b/>
          <w:szCs w:val="24"/>
        </w:rPr>
        <w:t>Пять миллионов девятьсот тысяч</w:t>
      </w:r>
      <w:r w:rsidR="008F112F" w:rsidRPr="000B031B">
        <w:rPr>
          <w:b/>
          <w:szCs w:val="24"/>
        </w:rPr>
        <w:t>) рублей 00 копеек</w:t>
      </w:r>
      <w:r w:rsidR="00AB1EC2" w:rsidRPr="000B031B">
        <w:rPr>
          <w:szCs w:val="24"/>
        </w:rPr>
        <w:t xml:space="preserve"> </w:t>
      </w:r>
      <w:r w:rsidR="009173A6" w:rsidRPr="000B031B">
        <w:rPr>
          <w:szCs w:val="24"/>
        </w:rPr>
        <w:t>(НДС не облагается)</w:t>
      </w:r>
      <w:r w:rsidR="00920D4F" w:rsidRPr="000B031B">
        <w:rPr>
          <w:szCs w:val="24"/>
        </w:rPr>
        <w:t>.</w:t>
      </w:r>
    </w:p>
    <w:p w:rsidR="00FC677C" w:rsidRPr="000B031B" w:rsidRDefault="00FC677C" w:rsidP="00D809C1">
      <w:pPr>
        <w:pStyle w:val="Times12"/>
        <w:numPr>
          <w:ilvl w:val="3"/>
          <w:numId w:val="18"/>
        </w:numPr>
        <w:tabs>
          <w:tab w:val="clear" w:pos="1146"/>
          <w:tab w:val="num" w:pos="1418"/>
          <w:tab w:val="num" w:pos="1620"/>
        </w:tabs>
        <w:ind w:left="0" w:firstLine="709"/>
        <w:rPr>
          <w:szCs w:val="24"/>
        </w:rPr>
      </w:pPr>
      <w:r w:rsidRPr="000B031B">
        <w:rPr>
          <w:szCs w:val="24"/>
        </w:rPr>
        <w:t>Указание большей цены может служить основанием для отклонения Конкурсной заявки</w:t>
      </w:r>
      <w:r w:rsidRPr="000B031B">
        <w:rPr>
          <w:rStyle w:val="aff1"/>
          <w:b w:val="0"/>
          <w:i w:val="0"/>
          <w:szCs w:val="24"/>
          <w:shd w:val="clear" w:color="auto" w:fill="auto"/>
        </w:rPr>
        <w:t>.</w:t>
      </w:r>
    </w:p>
    <w:p w:rsidR="000D1809" w:rsidRPr="002704AB" w:rsidRDefault="000D1809" w:rsidP="00D809C1">
      <w:pPr>
        <w:pStyle w:val="3"/>
        <w:numPr>
          <w:ilvl w:val="2"/>
          <w:numId w:val="18"/>
        </w:numPr>
        <w:tabs>
          <w:tab w:val="num" w:pos="1418"/>
          <w:tab w:val="num" w:pos="1620"/>
        </w:tabs>
        <w:ind w:left="0" w:firstLine="709"/>
        <w:rPr>
          <w:sz w:val="24"/>
          <w:szCs w:val="24"/>
        </w:rPr>
      </w:pPr>
      <w:bookmarkStart w:id="220" w:name="_Toc296692818"/>
      <w:bookmarkStart w:id="221" w:name="_Toc296693450"/>
      <w:bookmarkStart w:id="222" w:name="_Toc298234608"/>
      <w:bookmarkStart w:id="223" w:name="_Toc298234682"/>
      <w:bookmarkStart w:id="224" w:name="_Toc298234688"/>
      <w:bookmarkStart w:id="225" w:name="_Toc348621179"/>
      <w:bookmarkStart w:id="226" w:name="_Toc255985682"/>
      <w:bookmarkStart w:id="227" w:name="_Ref303277132"/>
      <w:bookmarkStart w:id="228" w:name="_Ref303324190"/>
      <w:bookmarkStart w:id="229" w:name="_Ref306194605"/>
      <w:bookmarkStart w:id="230" w:name="_Ref306198074"/>
      <w:bookmarkEnd w:id="220"/>
      <w:bookmarkEnd w:id="221"/>
      <w:bookmarkEnd w:id="222"/>
      <w:bookmarkEnd w:id="223"/>
      <w:r w:rsidRPr="002704AB">
        <w:rPr>
          <w:sz w:val="24"/>
          <w:szCs w:val="24"/>
        </w:rPr>
        <w:t xml:space="preserve">Обеспечение исполнения обязательств Участника </w:t>
      </w:r>
      <w:r w:rsidR="000C1D20" w:rsidRPr="002704AB">
        <w:rPr>
          <w:sz w:val="24"/>
          <w:szCs w:val="24"/>
        </w:rPr>
        <w:t>Конкурса</w:t>
      </w:r>
      <w:bookmarkEnd w:id="224"/>
      <w:bookmarkEnd w:id="225"/>
      <w:r w:rsidRPr="002704AB">
        <w:rPr>
          <w:sz w:val="24"/>
          <w:szCs w:val="24"/>
        </w:rPr>
        <w:t xml:space="preserve"> </w:t>
      </w:r>
      <w:bookmarkEnd w:id="217"/>
      <w:bookmarkEnd w:id="226"/>
      <w:bookmarkEnd w:id="227"/>
      <w:bookmarkEnd w:id="228"/>
      <w:bookmarkEnd w:id="229"/>
      <w:bookmarkEnd w:id="230"/>
    </w:p>
    <w:p w:rsidR="009173A6" w:rsidRPr="002704AB" w:rsidRDefault="00BE5E92" w:rsidP="009008D9">
      <w:pPr>
        <w:pStyle w:val="afd"/>
        <w:numPr>
          <w:ilvl w:val="3"/>
          <w:numId w:val="18"/>
        </w:numPr>
        <w:tabs>
          <w:tab w:val="clear" w:pos="1146"/>
          <w:tab w:val="num" w:pos="1418"/>
          <w:tab w:val="left" w:pos="1620"/>
        </w:tabs>
        <w:spacing w:line="240" w:lineRule="auto"/>
        <w:ind w:left="0" w:firstLine="709"/>
        <w:rPr>
          <w:sz w:val="24"/>
          <w:szCs w:val="24"/>
        </w:rPr>
      </w:pPr>
      <w:r w:rsidRPr="002704AB">
        <w:rPr>
          <w:sz w:val="24"/>
          <w:szCs w:val="24"/>
          <w:lang w:val="ru-RU"/>
        </w:rPr>
        <w:t xml:space="preserve">По каждому лоту отдельно </w:t>
      </w:r>
      <w:r w:rsidR="00CA23C3" w:rsidRPr="002704AB">
        <w:rPr>
          <w:sz w:val="24"/>
          <w:szCs w:val="24"/>
        </w:rPr>
        <w:t xml:space="preserve">Участник </w:t>
      </w:r>
      <w:r w:rsidR="000C1D20" w:rsidRPr="002704AB">
        <w:rPr>
          <w:sz w:val="24"/>
          <w:szCs w:val="24"/>
        </w:rPr>
        <w:t>Конкурса</w:t>
      </w:r>
      <w:r w:rsidR="00CA23C3" w:rsidRPr="002704AB">
        <w:rPr>
          <w:sz w:val="24"/>
          <w:szCs w:val="24"/>
        </w:rPr>
        <w:t xml:space="preserve"> в составе своей Конкурсной заявки </w:t>
      </w:r>
      <w:r w:rsidR="00F923E6" w:rsidRPr="002704AB">
        <w:rPr>
          <w:bCs/>
          <w:sz w:val="24"/>
          <w:szCs w:val="24"/>
          <w:lang w:val="ru-RU"/>
        </w:rPr>
        <w:t>представляет обеспечение исполнения обязательств, связанных с участием в конкурсе и подачей Конкурсной заявки</w:t>
      </w:r>
      <w:r w:rsidR="00F923E6" w:rsidRPr="002704AB">
        <w:rPr>
          <w:sz w:val="24"/>
          <w:szCs w:val="24"/>
          <w:lang w:val="ru-RU"/>
        </w:rPr>
        <w:t xml:space="preserve"> </w:t>
      </w:r>
      <w:r w:rsidR="00CA23C3" w:rsidRPr="002704AB">
        <w:rPr>
          <w:sz w:val="24"/>
          <w:szCs w:val="24"/>
        </w:rPr>
        <w:t>(</w:t>
      </w:r>
      <w:r w:rsidR="009173A6" w:rsidRPr="002704AB">
        <w:rPr>
          <w:sz w:val="24"/>
          <w:szCs w:val="24"/>
        </w:rPr>
        <w:t>форм</w:t>
      </w:r>
      <w:r w:rsidR="009173A6" w:rsidRPr="002704AB">
        <w:rPr>
          <w:sz w:val="24"/>
          <w:szCs w:val="24"/>
          <w:lang w:val="ru-RU"/>
        </w:rPr>
        <w:t>ы</w:t>
      </w:r>
      <w:r w:rsidR="009173A6" w:rsidRPr="002704AB">
        <w:rPr>
          <w:sz w:val="24"/>
          <w:szCs w:val="24"/>
        </w:rPr>
        <w:t xml:space="preserve"> </w:t>
      </w:r>
      <w:r w:rsidR="009173A6" w:rsidRPr="002704AB">
        <w:rPr>
          <w:sz w:val="24"/>
          <w:szCs w:val="24"/>
          <w:lang w:val="ru-RU"/>
        </w:rPr>
        <w:t xml:space="preserve">1.2.10 и </w:t>
      </w:r>
      <w:r w:rsidR="009173A6" w:rsidRPr="002704AB">
        <w:rPr>
          <w:sz w:val="24"/>
          <w:szCs w:val="24"/>
        </w:rPr>
        <w:t>1.</w:t>
      </w:r>
      <w:r w:rsidR="009173A6" w:rsidRPr="002704AB">
        <w:rPr>
          <w:sz w:val="24"/>
          <w:szCs w:val="24"/>
          <w:lang w:val="ru-RU"/>
        </w:rPr>
        <w:t>3</w:t>
      </w:r>
      <w:r w:rsidR="009173A6" w:rsidRPr="002704AB">
        <w:rPr>
          <w:sz w:val="24"/>
          <w:szCs w:val="24"/>
        </w:rPr>
        <w:t>.</w:t>
      </w:r>
      <w:r w:rsidR="009173A6" w:rsidRPr="002704AB">
        <w:rPr>
          <w:sz w:val="24"/>
          <w:szCs w:val="24"/>
          <w:lang w:val="ru-RU"/>
        </w:rPr>
        <w:t>10</w:t>
      </w:r>
      <w:r w:rsidR="009173A6" w:rsidRPr="002704AB">
        <w:rPr>
          <w:sz w:val="24"/>
          <w:szCs w:val="24"/>
        </w:rPr>
        <w:t>. приложения 3 к настоящей Конкурсной документации);</w:t>
      </w:r>
    </w:p>
    <w:p w:rsidR="00CA23C3" w:rsidRPr="002704AB" w:rsidRDefault="00CA23C3" w:rsidP="00D809C1">
      <w:pPr>
        <w:pStyle w:val="afd"/>
        <w:numPr>
          <w:ilvl w:val="3"/>
          <w:numId w:val="18"/>
        </w:numPr>
        <w:tabs>
          <w:tab w:val="clear" w:pos="1146"/>
          <w:tab w:val="num" w:pos="1418"/>
          <w:tab w:val="left" w:pos="1620"/>
        </w:tabs>
        <w:spacing w:line="240" w:lineRule="auto"/>
        <w:ind w:left="0" w:firstLine="709"/>
        <w:rPr>
          <w:sz w:val="24"/>
          <w:szCs w:val="24"/>
        </w:rPr>
      </w:pPr>
      <w:r w:rsidRPr="002704AB">
        <w:rPr>
          <w:sz w:val="24"/>
          <w:szCs w:val="24"/>
        </w:rPr>
        <w:t>Обеспечение исполнения</w:t>
      </w:r>
      <w:r w:rsidR="00F923E6" w:rsidRPr="002704AB">
        <w:rPr>
          <w:bCs/>
          <w:snapToGrid w:val="0"/>
          <w:sz w:val="24"/>
          <w:szCs w:val="24"/>
          <w:lang w:val="ru-RU" w:eastAsia="ru-RU"/>
        </w:rPr>
        <w:t xml:space="preserve"> </w:t>
      </w:r>
      <w:r w:rsidR="00F923E6" w:rsidRPr="002704AB">
        <w:rPr>
          <w:bCs/>
          <w:sz w:val="24"/>
          <w:szCs w:val="24"/>
          <w:lang w:val="ru-RU"/>
        </w:rPr>
        <w:t>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rsidR="00CA23C3" w:rsidRPr="002704AB" w:rsidRDefault="00CA23C3" w:rsidP="00D809C1">
      <w:pPr>
        <w:pStyle w:val="aff"/>
        <w:numPr>
          <w:ilvl w:val="4"/>
          <w:numId w:val="18"/>
        </w:numPr>
        <w:tabs>
          <w:tab w:val="clear" w:pos="1080"/>
          <w:tab w:val="left" w:pos="993"/>
          <w:tab w:val="num" w:pos="1418"/>
        </w:tabs>
        <w:spacing w:line="240" w:lineRule="auto"/>
        <w:ind w:left="0" w:firstLine="709"/>
        <w:rPr>
          <w:sz w:val="24"/>
          <w:szCs w:val="24"/>
        </w:rPr>
      </w:pPr>
      <w:r w:rsidRPr="002704AB">
        <w:rPr>
          <w:sz w:val="24"/>
          <w:szCs w:val="24"/>
        </w:rPr>
        <w:t>Банковская гарантия должна быть безотзывной.</w:t>
      </w:r>
    </w:p>
    <w:p w:rsidR="00CA23C3" w:rsidRPr="002704AB" w:rsidRDefault="00CA23C3" w:rsidP="00D809C1">
      <w:pPr>
        <w:pStyle w:val="aff"/>
        <w:numPr>
          <w:ilvl w:val="4"/>
          <w:numId w:val="18"/>
        </w:numPr>
        <w:tabs>
          <w:tab w:val="clear" w:pos="1080"/>
          <w:tab w:val="left" w:pos="993"/>
          <w:tab w:val="num" w:pos="1418"/>
        </w:tabs>
        <w:spacing w:line="240" w:lineRule="auto"/>
        <w:ind w:left="0" w:firstLine="709"/>
        <w:rPr>
          <w:sz w:val="24"/>
          <w:szCs w:val="24"/>
        </w:rPr>
      </w:pPr>
      <w:r w:rsidRPr="002704AB">
        <w:rPr>
          <w:sz w:val="24"/>
          <w:szCs w:val="24"/>
        </w:rPr>
        <w:t xml:space="preserve">Сумма банковской </w:t>
      </w:r>
      <w:r w:rsidR="00F923E6" w:rsidRPr="002704AB">
        <w:rPr>
          <w:bCs/>
          <w:sz w:val="24"/>
          <w:szCs w:val="24"/>
          <w:lang w:val="ru-RU"/>
        </w:rPr>
        <w:t>гарантии должна быть выражена в российских рублях и составлять 3% (три процента) от суммы заявки.</w:t>
      </w:r>
    </w:p>
    <w:p w:rsidR="00CA23C3" w:rsidRPr="002704AB" w:rsidRDefault="00CA23C3" w:rsidP="00D809C1">
      <w:pPr>
        <w:pStyle w:val="aff"/>
        <w:numPr>
          <w:ilvl w:val="4"/>
          <w:numId w:val="18"/>
        </w:numPr>
        <w:tabs>
          <w:tab w:val="clear" w:pos="1080"/>
          <w:tab w:val="left" w:pos="993"/>
          <w:tab w:val="num" w:pos="1418"/>
        </w:tabs>
        <w:spacing w:line="240" w:lineRule="auto"/>
        <w:ind w:left="0" w:firstLine="709"/>
        <w:rPr>
          <w:sz w:val="24"/>
          <w:szCs w:val="24"/>
        </w:rPr>
      </w:pPr>
      <w:r w:rsidRPr="002704AB">
        <w:rPr>
          <w:sz w:val="24"/>
          <w:szCs w:val="24"/>
        </w:rPr>
        <w:t>Банковская гарантия должна</w:t>
      </w:r>
      <w:r w:rsidR="00F923E6" w:rsidRPr="002704AB">
        <w:rPr>
          <w:bCs/>
          <w:sz w:val="24"/>
          <w:szCs w:val="24"/>
          <w:lang w:val="ru-RU"/>
        </w:rPr>
        <w:t xml:space="preserve"> действовать в течение срока действия Конкурсной заявки.</w:t>
      </w:r>
    </w:p>
    <w:p w:rsidR="00920D4F" w:rsidRPr="002704AB" w:rsidRDefault="00920D4F" w:rsidP="00D809C1">
      <w:pPr>
        <w:pStyle w:val="aff"/>
        <w:numPr>
          <w:ilvl w:val="4"/>
          <w:numId w:val="18"/>
        </w:numPr>
        <w:tabs>
          <w:tab w:val="clear" w:pos="1080"/>
          <w:tab w:val="left" w:pos="993"/>
          <w:tab w:val="num" w:pos="1418"/>
        </w:tabs>
        <w:spacing w:line="240" w:lineRule="auto"/>
        <w:ind w:left="0" w:firstLine="709"/>
        <w:rPr>
          <w:sz w:val="24"/>
          <w:szCs w:val="24"/>
        </w:rPr>
      </w:pPr>
      <w:r w:rsidRPr="002704AB">
        <w:rPr>
          <w:sz w:val="24"/>
          <w:szCs w:val="24"/>
        </w:rPr>
        <w:t>В случае, если в качестве обеспечения исполнения обязательств, связанных с участием в открытом конкурсе и подачей заявки, Поставщик предоставляет оригинал банковской гарантии, то данный документ должен быть подписан лицом, имеющим право в соответствии с законодательством Российской Федерации действовать от лица банка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банковской гарантии.</w:t>
      </w:r>
    </w:p>
    <w:p w:rsidR="00920D4F" w:rsidRPr="002704AB" w:rsidRDefault="00920D4F" w:rsidP="00D809C1">
      <w:pPr>
        <w:pStyle w:val="aff"/>
        <w:numPr>
          <w:ilvl w:val="4"/>
          <w:numId w:val="18"/>
        </w:numPr>
        <w:tabs>
          <w:tab w:val="clear" w:pos="1080"/>
          <w:tab w:val="left" w:pos="993"/>
          <w:tab w:val="num" w:pos="1418"/>
        </w:tabs>
        <w:spacing w:line="240" w:lineRule="auto"/>
        <w:ind w:left="0" w:firstLine="709"/>
        <w:rPr>
          <w:sz w:val="24"/>
          <w:szCs w:val="24"/>
        </w:rPr>
      </w:pPr>
      <w:r w:rsidRPr="002704AB">
        <w:rPr>
          <w:sz w:val="24"/>
          <w:szCs w:val="24"/>
        </w:rPr>
        <w:t>В случае, если в качестве обеспечения исполнения обязательств, связанных с участием в открытом конкурсе и подачей заявки, Поставщик предоставляет электронную банковскую гарантию, полученную с использованием функционала системы B2B-MRSK, банковская гарантия должна быть подписана электронной цифровой подписью выдавшего гарантию банка.</w:t>
      </w:r>
    </w:p>
    <w:p w:rsidR="00CA23C3" w:rsidRPr="002704AB" w:rsidRDefault="00CA23C3" w:rsidP="00D809C1">
      <w:pPr>
        <w:pStyle w:val="aff"/>
        <w:numPr>
          <w:ilvl w:val="4"/>
          <w:numId w:val="18"/>
        </w:numPr>
        <w:tabs>
          <w:tab w:val="clear" w:pos="1080"/>
          <w:tab w:val="left" w:pos="993"/>
          <w:tab w:val="num" w:pos="1418"/>
        </w:tabs>
        <w:spacing w:line="240" w:lineRule="auto"/>
        <w:ind w:left="0" w:firstLine="709"/>
        <w:rPr>
          <w:sz w:val="24"/>
          <w:szCs w:val="24"/>
        </w:rPr>
      </w:pPr>
      <w:r w:rsidRPr="002704AB">
        <w:rPr>
          <w:sz w:val="24"/>
          <w:szCs w:val="24"/>
        </w:rPr>
        <w:lastRenderedPageBreak/>
        <w:t xml:space="preserve">Бенефициаром </w:t>
      </w:r>
      <w:r w:rsidR="00F923E6" w:rsidRPr="002704AB">
        <w:rPr>
          <w:bCs/>
          <w:sz w:val="24"/>
          <w:szCs w:val="24"/>
          <w:lang w:val="ru-RU"/>
        </w:rPr>
        <w:t>в банковской гарантии должен быть указан Организатор конкурса, принципалом - Участник конкурса, гарантом — банк, выдавший банковскую гарантию.</w:t>
      </w:r>
    </w:p>
    <w:p w:rsidR="00CA23C3" w:rsidRPr="002704AB" w:rsidRDefault="00CA23C3" w:rsidP="00D809C1">
      <w:pPr>
        <w:pStyle w:val="aff"/>
        <w:numPr>
          <w:ilvl w:val="4"/>
          <w:numId w:val="18"/>
        </w:numPr>
        <w:tabs>
          <w:tab w:val="clear" w:pos="1080"/>
          <w:tab w:val="left" w:pos="993"/>
          <w:tab w:val="num" w:pos="1418"/>
        </w:tabs>
        <w:spacing w:line="240" w:lineRule="auto"/>
        <w:ind w:left="0" w:firstLine="709"/>
        <w:rPr>
          <w:sz w:val="24"/>
          <w:szCs w:val="24"/>
        </w:rPr>
      </w:pPr>
      <w:r w:rsidRPr="002704AB">
        <w:rPr>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p>
    <w:p w:rsidR="00CA23C3" w:rsidRPr="002704AB" w:rsidRDefault="00CA23C3" w:rsidP="00D809C1">
      <w:pPr>
        <w:pStyle w:val="a2"/>
        <w:numPr>
          <w:ilvl w:val="3"/>
          <w:numId w:val="19"/>
        </w:numPr>
        <w:tabs>
          <w:tab w:val="left" w:pos="993"/>
        </w:tabs>
        <w:spacing w:line="240" w:lineRule="auto"/>
        <w:ind w:left="0" w:firstLine="709"/>
        <w:rPr>
          <w:sz w:val="24"/>
          <w:szCs w:val="24"/>
        </w:rPr>
      </w:pPr>
      <w:r w:rsidRPr="002704AB">
        <w:rPr>
          <w:sz w:val="24"/>
          <w:szCs w:val="24"/>
        </w:rPr>
        <w:t xml:space="preserve">изменения или отзыва </w:t>
      </w:r>
      <w:r w:rsidR="002D153E" w:rsidRPr="002704AB">
        <w:rPr>
          <w:bCs/>
          <w:sz w:val="24"/>
          <w:szCs w:val="24"/>
          <w:lang w:val="ru-RU"/>
        </w:rPr>
        <w:t>Конкурсной заявки в течение срока ее действия  после истечения срока окончания приема Конкурсных заявок</w:t>
      </w:r>
      <w:r w:rsidR="00C63F00" w:rsidRPr="002704AB">
        <w:rPr>
          <w:sz w:val="24"/>
          <w:szCs w:val="24"/>
          <w:lang w:val="ru-RU"/>
        </w:rPr>
        <w:t>;</w:t>
      </w:r>
    </w:p>
    <w:p w:rsidR="00CA23C3" w:rsidRPr="002704AB" w:rsidRDefault="00CA23C3" w:rsidP="00D809C1">
      <w:pPr>
        <w:pStyle w:val="a2"/>
        <w:numPr>
          <w:ilvl w:val="3"/>
          <w:numId w:val="19"/>
        </w:numPr>
        <w:tabs>
          <w:tab w:val="left" w:pos="993"/>
        </w:tabs>
        <w:spacing w:line="240" w:lineRule="auto"/>
        <w:ind w:left="0" w:firstLine="709"/>
        <w:rPr>
          <w:sz w:val="24"/>
          <w:szCs w:val="24"/>
        </w:rPr>
      </w:pPr>
      <w:r w:rsidRPr="002704AB">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CA23C3" w:rsidRPr="002704AB" w:rsidRDefault="00CA23C3" w:rsidP="00D809C1">
      <w:pPr>
        <w:pStyle w:val="a2"/>
        <w:numPr>
          <w:ilvl w:val="3"/>
          <w:numId w:val="19"/>
        </w:numPr>
        <w:tabs>
          <w:tab w:val="left" w:pos="993"/>
        </w:tabs>
        <w:spacing w:line="240" w:lineRule="auto"/>
        <w:ind w:left="0" w:firstLine="709"/>
        <w:rPr>
          <w:sz w:val="24"/>
          <w:szCs w:val="24"/>
        </w:rPr>
      </w:pPr>
      <w:r w:rsidRPr="002704AB">
        <w:rPr>
          <w:sz w:val="24"/>
          <w:szCs w:val="24"/>
        </w:rPr>
        <w:t xml:space="preserve">отказа Победителя </w:t>
      </w:r>
      <w:r w:rsidR="000C1D20" w:rsidRPr="002704AB">
        <w:rPr>
          <w:sz w:val="24"/>
          <w:szCs w:val="24"/>
        </w:rPr>
        <w:t>Конкурса</w:t>
      </w:r>
      <w:r w:rsidRPr="002704AB">
        <w:rPr>
          <w:sz w:val="24"/>
          <w:szCs w:val="24"/>
        </w:rPr>
        <w:t xml:space="preserve"> </w:t>
      </w:r>
      <w:r w:rsidR="002D153E" w:rsidRPr="002704AB">
        <w:rPr>
          <w:bCs/>
          <w:sz w:val="24"/>
          <w:szCs w:val="24"/>
          <w:lang w:val="ru-RU"/>
        </w:rPr>
        <w:t>подписать Протокол о результатах конкурса</w:t>
      </w:r>
      <w:r w:rsidR="002D153E" w:rsidRPr="002704AB">
        <w:rPr>
          <w:sz w:val="24"/>
          <w:szCs w:val="24"/>
          <w:lang w:val="ru-RU"/>
        </w:rPr>
        <w:t xml:space="preserve"> </w:t>
      </w:r>
      <w:r w:rsidR="00C63F00" w:rsidRPr="002704AB">
        <w:rPr>
          <w:color w:val="FF0000"/>
          <w:sz w:val="24"/>
          <w:szCs w:val="24"/>
          <w:lang w:val="ru-RU"/>
        </w:rPr>
        <w:t>;</w:t>
      </w:r>
    </w:p>
    <w:p w:rsidR="00CA23C3" w:rsidRPr="002704AB" w:rsidRDefault="00CA23C3" w:rsidP="00D809C1">
      <w:pPr>
        <w:pStyle w:val="a2"/>
        <w:numPr>
          <w:ilvl w:val="3"/>
          <w:numId w:val="19"/>
        </w:numPr>
        <w:tabs>
          <w:tab w:val="left" w:pos="993"/>
        </w:tabs>
        <w:spacing w:line="240" w:lineRule="auto"/>
        <w:ind w:left="0" w:firstLine="709"/>
        <w:rPr>
          <w:sz w:val="24"/>
          <w:szCs w:val="24"/>
        </w:rPr>
      </w:pPr>
      <w:r w:rsidRPr="002704AB">
        <w:rPr>
          <w:sz w:val="24"/>
          <w:szCs w:val="24"/>
        </w:rPr>
        <w:t xml:space="preserve">отказа Победителя </w:t>
      </w:r>
      <w:r w:rsidR="000C1D20" w:rsidRPr="002704AB">
        <w:rPr>
          <w:sz w:val="24"/>
          <w:szCs w:val="24"/>
        </w:rPr>
        <w:t>Конкурса</w:t>
      </w:r>
      <w:r w:rsidRPr="002704AB">
        <w:rPr>
          <w:sz w:val="24"/>
          <w:szCs w:val="24"/>
        </w:rPr>
        <w:t xml:space="preserve"> </w:t>
      </w:r>
      <w:r w:rsidR="002D153E" w:rsidRPr="002704AB">
        <w:rPr>
          <w:bCs/>
          <w:sz w:val="24"/>
          <w:szCs w:val="24"/>
          <w:lang w:val="ru-RU"/>
        </w:rPr>
        <w:t>заключить Договор в установленном настоящей Конкурсной документацией порядке</w:t>
      </w:r>
      <w:r w:rsidR="002D153E" w:rsidRPr="002704AB">
        <w:rPr>
          <w:sz w:val="24"/>
          <w:szCs w:val="24"/>
          <w:lang w:val="ru-RU"/>
        </w:rPr>
        <w:t xml:space="preserve"> </w:t>
      </w:r>
      <w:r w:rsidR="00C63F00" w:rsidRPr="002704AB">
        <w:rPr>
          <w:color w:val="FF0000"/>
          <w:sz w:val="24"/>
          <w:szCs w:val="24"/>
          <w:lang w:val="ru-RU"/>
        </w:rPr>
        <w:t>.</w:t>
      </w:r>
    </w:p>
    <w:p w:rsidR="00402307" w:rsidRPr="002704AB" w:rsidRDefault="002D153E" w:rsidP="00D809C1">
      <w:pPr>
        <w:pStyle w:val="afd"/>
        <w:numPr>
          <w:ilvl w:val="4"/>
          <w:numId w:val="18"/>
        </w:numPr>
        <w:tabs>
          <w:tab w:val="clear" w:pos="1080"/>
          <w:tab w:val="num" w:pos="0"/>
          <w:tab w:val="left" w:pos="1620"/>
        </w:tabs>
        <w:spacing w:line="240" w:lineRule="auto"/>
        <w:ind w:left="0" w:firstLine="709"/>
        <w:rPr>
          <w:sz w:val="24"/>
          <w:szCs w:val="24"/>
        </w:rPr>
      </w:pPr>
      <w:r w:rsidRPr="002704AB">
        <w:rPr>
          <w:sz w:val="24"/>
          <w:szCs w:val="24"/>
          <w:lang w:val="ru-RU"/>
        </w:rPr>
        <w:t xml:space="preserve">В банковской гарантии </w:t>
      </w:r>
      <w:r w:rsidRPr="002704AB">
        <w:rPr>
          <w:bCs/>
          <w:sz w:val="24"/>
          <w:szCs w:val="24"/>
          <w:lang w:val="ru-RU"/>
        </w:rPr>
        <w:t>должно быть предусмотрено, что для истребования суммы обеспечения Организатор конкурса направляет гаранту только письменное требование и оригинал банковской гарантии</w:t>
      </w:r>
      <w:r w:rsidR="00920D4F" w:rsidRPr="002704AB">
        <w:rPr>
          <w:bCs/>
          <w:sz w:val="24"/>
          <w:szCs w:val="24"/>
          <w:lang w:val="ru-RU"/>
        </w:rPr>
        <w:t xml:space="preserve"> </w:t>
      </w:r>
      <w:r w:rsidR="00920D4F" w:rsidRPr="002704AB">
        <w:rPr>
          <w:sz w:val="24"/>
          <w:szCs w:val="24"/>
        </w:rPr>
        <w:t>(в случае предоставления электронной банковской гарантии – только письменное требование)</w:t>
      </w:r>
      <w:r w:rsidRPr="002704AB">
        <w:rPr>
          <w:bCs/>
          <w:sz w:val="24"/>
          <w:szCs w:val="24"/>
          <w:lang w:val="ru-RU"/>
        </w:rPr>
        <w:t>.</w:t>
      </w:r>
    </w:p>
    <w:p w:rsidR="002D153E" w:rsidRPr="002704AB" w:rsidRDefault="002D153E" w:rsidP="00D809C1">
      <w:pPr>
        <w:pStyle w:val="afd"/>
        <w:numPr>
          <w:ilvl w:val="4"/>
          <w:numId w:val="18"/>
        </w:numPr>
        <w:tabs>
          <w:tab w:val="clear" w:pos="1080"/>
          <w:tab w:val="num" w:pos="0"/>
          <w:tab w:val="left" w:pos="1620"/>
        </w:tabs>
        <w:spacing w:line="240" w:lineRule="auto"/>
        <w:ind w:left="0" w:firstLine="709"/>
        <w:rPr>
          <w:sz w:val="24"/>
          <w:szCs w:val="24"/>
        </w:rPr>
      </w:pPr>
      <w:r w:rsidRPr="002704AB">
        <w:rPr>
          <w:sz w:val="24"/>
          <w:szCs w:val="24"/>
          <w:lang w:val="ru-RU"/>
        </w:rPr>
        <w:t xml:space="preserve">Платеж по банковской гарантии должен быть осуществлен в течение 5 рабочих дней после обращения бенефициара. </w:t>
      </w:r>
    </w:p>
    <w:p w:rsidR="002D153E" w:rsidRPr="002704AB" w:rsidRDefault="002D153E" w:rsidP="00D809C1">
      <w:pPr>
        <w:pStyle w:val="afd"/>
        <w:numPr>
          <w:ilvl w:val="4"/>
          <w:numId w:val="18"/>
        </w:numPr>
        <w:tabs>
          <w:tab w:val="clear" w:pos="1080"/>
          <w:tab w:val="num" w:pos="0"/>
          <w:tab w:val="left" w:pos="1620"/>
        </w:tabs>
        <w:spacing w:line="240" w:lineRule="auto"/>
        <w:ind w:left="0" w:firstLine="709"/>
        <w:rPr>
          <w:sz w:val="24"/>
          <w:szCs w:val="24"/>
        </w:rPr>
      </w:pPr>
      <w:r w:rsidRPr="002704AB">
        <w:rPr>
          <w:sz w:val="24"/>
          <w:szCs w:val="24"/>
          <w:lang w:val="ru-RU"/>
        </w:rPr>
        <w:t>В банковской гарантии не должно быть условий или требований, противоречащих вышеизложенному или делающих вышеизложенное неисполнимым.</w:t>
      </w:r>
    </w:p>
    <w:p w:rsidR="008F112F" w:rsidRPr="002704AB" w:rsidRDefault="008F112F" w:rsidP="00D809C1">
      <w:pPr>
        <w:pStyle w:val="afd"/>
        <w:numPr>
          <w:ilvl w:val="4"/>
          <w:numId w:val="18"/>
        </w:numPr>
        <w:tabs>
          <w:tab w:val="clear" w:pos="1080"/>
          <w:tab w:val="num" w:pos="0"/>
          <w:tab w:val="left" w:pos="1620"/>
        </w:tabs>
        <w:spacing w:line="240" w:lineRule="auto"/>
        <w:ind w:left="0" w:firstLine="709"/>
        <w:rPr>
          <w:sz w:val="24"/>
          <w:szCs w:val="24"/>
        </w:rPr>
      </w:pPr>
      <w:r w:rsidRPr="002704AB">
        <w:rPr>
          <w:sz w:val="24"/>
          <w:szCs w:val="24"/>
          <w:lang w:val="ru-RU"/>
        </w:rPr>
        <w:t>Банковская гарантия должна быть выдана банком, страховой компанией или иной кредитной организацией, о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p>
    <w:p w:rsidR="008F112F" w:rsidRPr="002704AB" w:rsidRDefault="002D153E" w:rsidP="008F112F">
      <w:pPr>
        <w:pStyle w:val="afd"/>
        <w:numPr>
          <w:ilvl w:val="3"/>
          <w:numId w:val="18"/>
        </w:numPr>
        <w:tabs>
          <w:tab w:val="clear" w:pos="1146"/>
          <w:tab w:val="num" w:pos="1418"/>
          <w:tab w:val="left" w:pos="1620"/>
        </w:tabs>
        <w:spacing w:line="240" w:lineRule="auto"/>
        <w:ind w:left="0" w:firstLine="709"/>
        <w:rPr>
          <w:sz w:val="24"/>
          <w:szCs w:val="24"/>
        </w:rPr>
      </w:pPr>
      <w:r w:rsidRPr="002704AB">
        <w:rPr>
          <w:sz w:val="24"/>
          <w:szCs w:val="24"/>
        </w:rPr>
        <w:t>В состав копий Конкурсных заявок должны быть включены копии банковской гарантии.</w:t>
      </w:r>
    </w:p>
    <w:p w:rsidR="00920D4F" w:rsidRPr="002704AB" w:rsidRDefault="002D153E" w:rsidP="00920D4F">
      <w:pPr>
        <w:pStyle w:val="afd"/>
        <w:numPr>
          <w:ilvl w:val="3"/>
          <w:numId w:val="18"/>
        </w:numPr>
        <w:tabs>
          <w:tab w:val="clear" w:pos="1146"/>
          <w:tab w:val="num" w:pos="1418"/>
          <w:tab w:val="left" w:pos="1620"/>
        </w:tabs>
        <w:spacing w:line="240" w:lineRule="auto"/>
        <w:ind w:left="0" w:firstLine="709"/>
        <w:rPr>
          <w:sz w:val="24"/>
          <w:szCs w:val="24"/>
        </w:rPr>
      </w:pPr>
      <w:r w:rsidRPr="002704AB">
        <w:rPr>
          <w:sz w:val="24"/>
          <w:szCs w:val="24"/>
        </w:rPr>
        <w:t>Банковская гарантия должна быть выдана банком, страховой компанией или иной кредитной организацией, о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p>
    <w:p w:rsidR="00920D4F" w:rsidRPr="002704AB" w:rsidRDefault="00920D4F" w:rsidP="00920D4F">
      <w:pPr>
        <w:pStyle w:val="afd"/>
        <w:numPr>
          <w:ilvl w:val="3"/>
          <w:numId w:val="18"/>
        </w:numPr>
        <w:tabs>
          <w:tab w:val="clear" w:pos="1146"/>
          <w:tab w:val="num" w:pos="1418"/>
          <w:tab w:val="left" w:pos="1620"/>
        </w:tabs>
        <w:spacing w:line="240" w:lineRule="auto"/>
        <w:ind w:left="0" w:firstLine="709"/>
        <w:rPr>
          <w:sz w:val="24"/>
          <w:szCs w:val="24"/>
        </w:rPr>
      </w:pPr>
      <w:r w:rsidRPr="002704AB">
        <w:rPr>
          <w:sz w:val="24"/>
          <w:szCs w:val="24"/>
        </w:rPr>
        <w:t>Реквизиты Открытого акционерного общества «Межрегиональная распределительная сетевая компания Центра» указаны в Приложении №</w:t>
      </w:r>
      <w:r w:rsidRPr="002704AB">
        <w:rPr>
          <w:sz w:val="24"/>
          <w:szCs w:val="24"/>
          <w:lang w:val="ru-RU"/>
        </w:rPr>
        <w:t>4</w:t>
      </w:r>
      <w:r w:rsidRPr="002704AB">
        <w:rPr>
          <w:sz w:val="24"/>
          <w:szCs w:val="24"/>
        </w:rPr>
        <w:t xml:space="preserve"> к настоящей документации.</w:t>
      </w:r>
    </w:p>
    <w:p w:rsidR="00920D4F" w:rsidRPr="002704AB" w:rsidRDefault="00920D4F" w:rsidP="00920D4F">
      <w:pPr>
        <w:pStyle w:val="afd"/>
        <w:numPr>
          <w:ilvl w:val="3"/>
          <w:numId w:val="18"/>
        </w:numPr>
        <w:tabs>
          <w:tab w:val="clear" w:pos="1146"/>
          <w:tab w:val="num" w:pos="1418"/>
          <w:tab w:val="left" w:pos="1620"/>
        </w:tabs>
        <w:spacing w:line="240" w:lineRule="auto"/>
        <w:ind w:left="0" w:firstLine="709"/>
        <w:rPr>
          <w:sz w:val="24"/>
          <w:szCs w:val="24"/>
        </w:rPr>
      </w:pPr>
      <w:r w:rsidRPr="002704AB">
        <w:rPr>
          <w:sz w:val="24"/>
          <w:szCs w:val="24"/>
        </w:rPr>
        <w:t xml:space="preserve">В случае, если в качестве обеспечения исполнения обязательств, связанных с участием в открытом конкурсе и подачей заявки, Поставщик предоставляет оригинал банковской гарантии в срок не позднее даты и времени окончания приема заявок, указанных в пункте 4.6.1.3 настоящей документации, по адресу: РФ, 127018, г. Москва, ул. 2-я Ямская, дом 4, </w:t>
      </w:r>
      <w:proofErr w:type="spellStart"/>
      <w:r w:rsidRPr="002704AB">
        <w:rPr>
          <w:sz w:val="24"/>
          <w:szCs w:val="24"/>
        </w:rPr>
        <w:t>каб</w:t>
      </w:r>
      <w:proofErr w:type="spellEnd"/>
      <w:r w:rsidRPr="002704AB">
        <w:rPr>
          <w:sz w:val="24"/>
          <w:szCs w:val="24"/>
        </w:rPr>
        <w:t>. №303, исполнительный сотрудник – Лазарева Татьяна Валентиновна, контактный телефон (495) 747-92-92. Оригинал банковской гарантии должен быть надежно запечатан в конверт, на котором указывается следующая информация:</w:t>
      </w:r>
    </w:p>
    <w:p w:rsidR="00920D4F" w:rsidRPr="002704AB" w:rsidRDefault="00920D4F" w:rsidP="00920D4F">
      <w:pPr>
        <w:pStyle w:val="afd"/>
        <w:numPr>
          <w:ilvl w:val="0"/>
          <w:numId w:val="65"/>
        </w:numPr>
        <w:tabs>
          <w:tab w:val="left" w:pos="1080"/>
          <w:tab w:val="num" w:pos="1569"/>
          <w:tab w:val="left" w:pos="1980"/>
          <w:tab w:val="num" w:pos="2880"/>
        </w:tabs>
        <w:snapToGrid w:val="0"/>
        <w:spacing w:line="240" w:lineRule="auto"/>
        <w:ind w:hanging="1811"/>
        <w:rPr>
          <w:sz w:val="24"/>
          <w:szCs w:val="24"/>
        </w:rPr>
      </w:pPr>
      <w:r w:rsidRPr="002704AB">
        <w:rPr>
          <w:sz w:val="24"/>
          <w:szCs w:val="24"/>
        </w:rPr>
        <w:t>Пометка «Банковская гарантия»;</w:t>
      </w:r>
    </w:p>
    <w:p w:rsidR="00920D4F" w:rsidRPr="002704AB" w:rsidRDefault="00920D4F" w:rsidP="00920D4F">
      <w:pPr>
        <w:pStyle w:val="afd"/>
        <w:numPr>
          <w:ilvl w:val="0"/>
          <w:numId w:val="65"/>
        </w:numPr>
        <w:tabs>
          <w:tab w:val="left" w:pos="1080"/>
          <w:tab w:val="num" w:pos="1569"/>
          <w:tab w:val="left" w:pos="1980"/>
          <w:tab w:val="num" w:pos="2880"/>
        </w:tabs>
        <w:snapToGrid w:val="0"/>
        <w:spacing w:line="240" w:lineRule="auto"/>
        <w:ind w:hanging="1811"/>
        <w:rPr>
          <w:sz w:val="24"/>
          <w:szCs w:val="24"/>
        </w:rPr>
      </w:pPr>
      <w:r w:rsidRPr="002704AB">
        <w:rPr>
          <w:sz w:val="24"/>
          <w:szCs w:val="24"/>
        </w:rPr>
        <w:t xml:space="preserve">наименование и адрес Организатора конкурса в соответствии с пунктом </w:t>
      </w:r>
      <w:fldSimple w:instr=" REF _Ref55193512 \r \h  \* MERGEFORMAT ">
        <w:r w:rsidRPr="002704AB">
          <w:rPr>
            <w:sz w:val="24"/>
            <w:szCs w:val="24"/>
          </w:rPr>
          <w:t>1.1.1</w:t>
        </w:r>
      </w:fldSimple>
      <w:r w:rsidRPr="002704AB">
        <w:rPr>
          <w:sz w:val="24"/>
          <w:szCs w:val="24"/>
        </w:rPr>
        <w:t>;</w:t>
      </w:r>
    </w:p>
    <w:p w:rsidR="00920D4F" w:rsidRPr="002704AB" w:rsidRDefault="00920D4F" w:rsidP="00920D4F">
      <w:pPr>
        <w:pStyle w:val="afd"/>
        <w:numPr>
          <w:ilvl w:val="0"/>
          <w:numId w:val="65"/>
        </w:numPr>
        <w:tabs>
          <w:tab w:val="left" w:pos="1080"/>
          <w:tab w:val="num" w:pos="1569"/>
          <w:tab w:val="left" w:pos="1980"/>
          <w:tab w:val="num" w:pos="2880"/>
        </w:tabs>
        <w:snapToGrid w:val="0"/>
        <w:spacing w:line="240" w:lineRule="auto"/>
        <w:ind w:hanging="1811"/>
        <w:rPr>
          <w:sz w:val="24"/>
          <w:szCs w:val="24"/>
        </w:rPr>
      </w:pPr>
      <w:r w:rsidRPr="002704AB">
        <w:rPr>
          <w:sz w:val="24"/>
          <w:szCs w:val="24"/>
        </w:rPr>
        <w:t>полное фирменное наименование Поставщика и его почтовый адрес;</w:t>
      </w:r>
    </w:p>
    <w:p w:rsidR="00920D4F" w:rsidRPr="002704AB" w:rsidRDefault="00920D4F" w:rsidP="00920D4F">
      <w:pPr>
        <w:pStyle w:val="afd"/>
        <w:numPr>
          <w:ilvl w:val="0"/>
          <w:numId w:val="65"/>
        </w:numPr>
        <w:tabs>
          <w:tab w:val="left" w:pos="1080"/>
          <w:tab w:val="num" w:pos="1569"/>
          <w:tab w:val="left" w:pos="1980"/>
          <w:tab w:val="num" w:pos="2880"/>
        </w:tabs>
        <w:snapToGrid w:val="0"/>
        <w:spacing w:line="240" w:lineRule="auto"/>
        <w:ind w:hanging="1811"/>
        <w:rPr>
          <w:sz w:val="24"/>
          <w:szCs w:val="24"/>
        </w:rPr>
      </w:pPr>
      <w:r w:rsidRPr="002704AB">
        <w:rPr>
          <w:sz w:val="24"/>
          <w:szCs w:val="24"/>
        </w:rPr>
        <w:t xml:space="preserve">предмет Договора в соответствии с пунктом </w:t>
      </w:r>
      <w:fldSimple w:instr=" REF _Ref55193512 \r \h  \* MERGEFORMAT ">
        <w:r w:rsidRPr="002704AB">
          <w:rPr>
            <w:sz w:val="24"/>
            <w:szCs w:val="24"/>
          </w:rPr>
          <w:t>1.1.</w:t>
        </w:r>
      </w:fldSimple>
      <w:r w:rsidRPr="002704AB">
        <w:rPr>
          <w:lang w:val="ru-RU"/>
        </w:rPr>
        <w:t>4;</w:t>
      </w:r>
    </w:p>
    <w:p w:rsidR="00920D4F" w:rsidRPr="002704AB" w:rsidRDefault="00920D4F" w:rsidP="00920D4F">
      <w:pPr>
        <w:pStyle w:val="afd"/>
        <w:numPr>
          <w:ilvl w:val="0"/>
          <w:numId w:val="65"/>
        </w:numPr>
        <w:tabs>
          <w:tab w:val="left" w:pos="1080"/>
          <w:tab w:val="num" w:pos="1569"/>
          <w:tab w:val="left" w:pos="1980"/>
          <w:tab w:val="num" w:pos="2880"/>
        </w:tabs>
        <w:snapToGrid w:val="0"/>
        <w:spacing w:line="240" w:lineRule="auto"/>
        <w:ind w:hanging="1811"/>
        <w:rPr>
          <w:sz w:val="24"/>
          <w:szCs w:val="24"/>
        </w:rPr>
      </w:pPr>
      <w:r w:rsidRPr="002704AB">
        <w:rPr>
          <w:lang w:val="ru-RU"/>
        </w:rPr>
        <w:t xml:space="preserve">номер и наименование лота </w:t>
      </w:r>
      <w:r w:rsidRPr="002704AB">
        <w:rPr>
          <w:sz w:val="24"/>
          <w:szCs w:val="24"/>
        </w:rPr>
        <w:t xml:space="preserve">в соответствии с пунктом </w:t>
      </w:r>
      <w:fldSimple w:instr=" REF _Ref55193512 \r \h  \* MERGEFORMAT ">
        <w:r w:rsidRPr="002704AB">
          <w:rPr>
            <w:sz w:val="24"/>
            <w:szCs w:val="24"/>
          </w:rPr>
          <w:t>1.1.</w:t>
        </w:r>
      </w:fldSimple>
      <w:r w:rsidRPr="002704AB">
        <w:rPr>
          <w:lang w:val="ru-RU"/>
        </w:rPr>
        <w:t>4.</w:t>
      </w:r>
    </w:p>
    <w:p w:rsidR="00920D4F" w:rsidRPr="002704AB" w:rsidRDefault="00920D4F" w:rsidP="00920D4F">
      <w:pPr>
        <w:pStyle w:val="afd"/>
        <w:numPr>
          <w:ilvl w:val="3"/>
          <w:numId w:val="18"/>
        </w:numPr>
        <w:tabs>
          <w:tab w:val="clear" w:pos="1146"/>
          <w:tab w:val="num" w:pos="1418"/>
          <w:tab w:val="left" w:pos="1620"/>
        </w:tabs>
        <w:spacing w:line="240" w:lineRule="auto"/>
        <w:ind w:left="0" w:firstLine="709"/>
        <w:rPr>
          <w:sz w:val="24"/>
          <w:szCs w:val="24"/>
        </w:rPr>
      </w:pPr>
      <w:r w:rsidRPr="002704AB">
        <w:rPr>
          <w:sz w:val="24"/>
          <w:szCs w:val="24"/>
        </w:rPr>
        <w:t xml:space="preserve">В случае, если в качестве обеспечения исполнения обязательств, связанных с участием в открытом конкурсе и подачей заявки, Поставщик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указанных в пункте </w:t>
      </w:r>
      <w:r w:rsidRPr="002704AB">
        <w:rPr>
          <w:sz w:val="24"/>
          <w:szCs w:val="24"/>
          <w:lang w:val="ru-RU"/>
        </w:rPr>
        <w:t>2.7.1.4</w:t>
      </w:r>
      <w:r w:rsidRPr="002704AB">
        <w:rPr>
          <w:sz w:val="24"/>
          <w:szCs w:val="24"/>
        </w:rPr>
        <w:t xml:space="preserve"> настоящей документации.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Поставщику рекомендуется подтвердить банку оплату вознаграждения за выдачу гарантии не позднее, чем за 2 (двое) суток до даты и времени окончания приема заявок, указанных в пункте </w:t>
      </w:r>
      <w:r w:rsidRPr="002704AB">
        <w:rPr>
          <w:sz w:val="24"/>
          <w:szCs w:val="24"/>
          <w:lang w:val="ru-RU"/>
        </w:rPr>
        <w:t>2.7.1.4</w:t>
      </w:r>
      <w:r w:rsidRPr="002704AB">
        <w:rPr>
          <w:sz w:val="24"/>
          <w:szCs w:val="24"/>
        </w:rPr>
        <w:t xml:space="preserve"> настоящей документации.</w:t>
      </w:r>
    </w:p>
    <w:p w:rsidR="008F112F" w:rsidRPr="002704AB" w:rsidRDefault="002D153E" w:rsidP="008F112F">
      <w:pPr>
        <w:pStyle w:val="afd"/>
        <w:numPr>
          <w:ilvl w:val="3"/>
          <w:numId w:val="18"/>
        </w:numPr>
        <w:tabs>
          <w:tab w:val="clear" w:pos="1146"/>
          <w:tab w:val="num" w:pos="1418"/>
          <w:tab w:val="left" w:pos="1620"/>
        </w:tabs>
        <w:spacing w:line="240" w:lineRule="auto"/>
        <w:ind w:left="0" w:firstLine="709"/>
        <w:rPr>
          <w:sz w:val="24"/>
          <w:szCs w:val="24"/>
        </w:rPr>
      </w:pPr>
      <w:r w:rsidRPr="002704AB">
        <w:rPr>
          <w:sz w:val="24"/>
          <w:szCs w:val="24"/>
        </w:rPr>
        <w:lastRenderedPageBreak/>
        <w:t>Победителю конкурса банковскую гарантию возвращают в момент подписания им Договора. Остальным Участникам конкурса банковская гарантия возвращается (по их запросам) в течение 10 рабочих дней после подписания Договора, объявления конкурса несостоявшимся или истечения срока действия заявки (в зависимости от того, что наступит ранее).</w:t>
      </w:r>
    </w:p>
    <w:p w:rsidR="008F112F" w:rsidRPr="002704AB" w:rsidRDefault="002D153E" w:rsidP="008F112F">
      <w:pPr>
        <w:pStyle w:val="afd"/>
        <w:numPr>
          <w:ilvl w:val="3"/>
          <w:numId w:val="18"/>
        </w:numPr>
        <w:tabs>
          <w:tab w:val="clear" w:pos="1146"/>
          <w:tab w:val="num" w:pos="1418"/>
          <w:tab w:val="left" w:pos="1620"/>
        </w:tabs>
        <w:spacing w:line="240" w:lineRule="auto"/>
        <w:ind w:left="0" w:firstLine="709"/>
        <w:rPr>
          <w:sz w:val="24"/>
          <w:szCs w:val="24"/>
        </w:rPr>
      </w:pPr>
      <w:r w:rsidRPr="002704AB">
        <w:rPr>
          <w:sz w:val="24"/>
          <w:szCs w:val="24"/>
        </w:rPr>
        <w:t>Банковская гарантия может быть предъявлена банку-гаранту для выплаты суммы обеспечения исполнении обязательств по решению Организатора конкурса в случае нарушения Участником конкурса своих обязательств.</w:t>
      </w:r>
    </w:p>
    <w:p w:rsidR="002D153E" w:rsidRPr="002704AB" w:rsidRDefault="002D153E" w:rsidP="008F112F">
      <w:pPr>
        <w:pStyle w:val="afd"/>
        <w:numPr>
          <w:ilvl w:val="3"/>
          <w:numId w:val="18"/>
        </w:numPr>
        <w:tabs>
          <w:tab w:val="clear" w:pos="1146"/>
          <w:tab w:val="num" w:pos="1418"/>
          <w:tab w:val="left" w:pos="1620"/>
        </w:tabs>
        <w:spacing w:line="240" w:lineRule="auto"/>
        <w:ind w:left="0" w:firstLine="709"/>
        <w:rPr>
          <w:sz w:val="24"/>
          <w:szCs w:val="24"/>
        </w:rPr>
      </w:pPr>
      <w:r w:rsidRPr="002704AB">
        <w:rPr>
          <w:sz w:val="24"/>
          <w:szCs w:val="24"/>
        </w:rPr>
        <w:t>Непредставление обеспечения обязательств Участника конкурса является основанием для отклонения Конкурсной заявки.</w:t>
      </w:r>
    </w:p>
    <w:p w:rsidR="000D1809" w:rsidRPr="002704AB" w:rsidRDefault="000D1809" w:rsidP="00D809C1">
      <w:pPr>
        <w:pStyle w:val="2"/>
        <w:keepNext/>
        <w:numPr>
          <w:ilvl w:val="1"/>
          <w:numId w:val="18"/>
        </w:numPr>
        <w:tabs>
          <w:tab w:val="clear" w:pos="564"/>
          <w:tab w:val="num" w:pos="1418"/>
          <w:tab w:val="num" w:pos="1620"/>
        </w:tabs>
        <w:suppressAutoHyphens/>
        <w:spacing w:before="120" w:after="120" w:line="240" w:lineRule="auto"/>
        <w:ind w:left="1418" w:hanging="709"/>
        <w:jc w:val="left"/>
        <w:rPr>
          <w:bCs/>
          <w:sz w:val="24"/>
          <w:szCs w:val="24"/>
        </w:rPr>
      </w:pPr>
      <w:bookmarkStart w:id="231" w:name="_Toc298234689"/>
      <w:bookmarkStart w:id="232" w:name="_Toc255985683"/>
      <w:bookmarkStart w:id="233" w:name="_Ref303250896"/>
      <w:bookmarkStart w:id="234" w:name="_Ref306190495"/>
      <w:bookmarkStart w:id="235" w:name="_Toc348621180"/>
      <w:r w:rsidRPr="002704AB">
        <w:rPr>
          <w:bCs/>
          <w:sz w:val="24"/>
          <w:szCs w:val="24"/>
        </w:rPr>
        <w:t>Разъяснение Конкурсной документации</w:t>
      </w:r>
      <w:bookmarkEnd w:id="218"/>
      <w:bookmarkEnd w:id="219"/>
      <w:r w:rsidRPr="002704AB">
        <w:rPr>
          <w:bCs/>
          <w:sz w:val="24"/>
          <w:szCs w:val="24"/>
        </w:rPr>
        <w:t xml:space="preserve">, внесение </w:t>
      </w:r>
      <w:r w:rsidR="00224F99" w:rsidRPr="002704AB">
        <w:rPr>
          <w:bCs/>
          <w:sz w:val="24"/>
          <w:szCs w:val="24"/>
        </w:rPr>
        <w:t>поправок</w:t>
      </w:r>
      <w:r w:rsidRPr="002704AB">
        <w:rPr>
          <w:bCs/>
          <w:sz w:val="24"/>
          <w:szCs w:val="24"/>
        </w:rPr>
        <w:t xml:space="preserve"> в Конкурсную документацию</w:t>
      </w:r>
      <w:bookmarkEnd w:id="231"/>
      <w:bookmarkEnd w:id="232"/>
      <w:bookmarkEnd w:id="233"/>
      <w:bookmarkEnd w:id="234"/>
      <w:bookmarkEnd w:id="235"/>
    </w:p>
    <w:p w:rsidR="000D1809" w:rsidRPr="002704AB" w:rsidRDefault="000D1809" w:rsidP="00D809C1">
      <w:pPr>
        <w:pStyle w:val="3"/>
        <w:numPr>
          <w:ilvl w:val="2"/>
          <w:numId w:val="18"/>
        </w:numPr>
        <w:tabs>
          <w:tab w:val="num" w:pos="1418"/>
          <w:tab w:val="num" w:pos="1620"/>
        </w:tabs>
        <w:ind w:left="0" w:firstLine="709"/>
        <w:rPr>
          <w:sz w:val="24"/>
          <w:szCs w:val="24"/>
        </w:rPr>
      </w:pPr>
      <w:bookmarkStart w:id="236" w:name="_Toc298234690"/>
      <w:bookmarkStart w:id="237" w:name="_Toc255985684"/>
      <w:bookmarkStart w:id="238" w:name="_Toc348621181"/>
      <w:r w:rsidRPr="002704AB">
        <w:rPr>
          <w:sz w:val="24"/>
          <w:szCs w:val="24"/>
        </w:rPr>
        <w:t>Разъяснение Конкурсной документации</w:t>
      </w:r>
      <w:bookmarkEnd w:id="236"/>
      <w:bookmarkEnd w:id="237"/>
      <w:bookmarkEnd w:id="238"/>
      <w:r w:rsidRPr="002704AB">
        <w:rPr>
          <w:sz w:val="24"/>
          <w:szCs w:val="24"/>
        </w:rPr>
        <w:t xml:space="preserve"> </w:t>
      </w:r>
    </w:p>
    <w:p w:rsidR="00780380" w:rsidRPr="002704AB" w:rsidRDefault="00780380" w:rsidP="00D809C1">
      <w:pPr>
        <w:pStyle w:val="Times12"/>
        <w:numPr>
          <w:ilvl w:val="3"/>
          <w:numId w:val="37"/>
        </w:numPr>
        <w:tabs>
          <w:tab w:val="clear" w:pos="862"/>
          <w:tab w:val="num" w:pos="0"/>
          <w:tab w:val="num" w:pos="1620"/>
        </w:tabs>
        <w:ind w:left="0" w:firstLine="770"/>
        <w:rPr>
          <w:szCs w:val="24"/>
        </w:rPr>
      </w:pPr>
      <w:bookmarkStart w:id="239" w:name="_Toc90385057"/>
      <w:bookmarkStart w:id="240" w:name="_Toc98251723"/>
      <w:bookmarkStart w:id="241" w:name="_Toc298234691"/>
      <w:bookmarkStart w:id="242" w:name="_Toc255985685"/>
      <w:r w:rsidRPr="002704AB">
        <w:rPr>
          <w:szCs w:val="24"/>
        </w:rPr>
        <w:t>Участники конкурса вправе обратиться к Организатору конкурса за разъяснениями настоящей Конкурсной документации. Запросы на разъяснение Конкурсной документации должны подаваться Организатору конкурса через торговую площадку электронной системы «B2B-</w:t>
      </w:r>
      <w:r w:rsidR="00C028AE" w:rsidRPr="002704AB">
        <w:rPr>
          <w:szCs w:val="24"/>
          <w:lang w:val="en-US"/>
        </w:rPr>
        <w:t>MRSK</w:t>
      </w:r>
      <w:r w:rsidRPr="002704AB">
        <w:rPr>
          <w:szCs w:val="24"/>
        </w:rPr>
        <w:t>» в соответствии с Регламентом системы «B2B-</w:t>
      </w:r>
      <w:r w:rsidR="00C028AE" w:rsidRPr="002704AB">
        <w:rPr>
          <w:szCs w:val="24"/>
          <w:lang w:val="en-US"/>
        </w:rPr>
        <w:t>MRSK</w:t>
      </w:r>
      <w:r w:rsidRPr="002704AB">
        <w:rPr>
          <w:szCs w:val="24"/>
        </w:rPr>
        <w:t>» и в письменной форме за подписью руководителя организации или иного ответственного лица Участника конкурса.</w:t>
      </w:r>
    </w:p>
    <w:p w:rsidR="00780380" w:rsidRPr="002704AB" w:rsidRDefault="00780380" w:rsidP="00D809C1">
      <w:pPr>
        <w:pStyle w:val="aff"/>
        <w:numPr>
          <w:ilvl w:val="3"/>
          <w:numId w:val="37"/>
        </w:numPr>
        <w:tabs>
          <w:tab w:val="clear" w:pos="862"/>
          <w:tab w:val="num" w:pos="0"/>
        </w:tabs>
        <w:spacing w:line="240" w:lineRule="auto"/>
        <w:ind w:left="0" w:firstLine="770"/>
        <w:rPr>
          <w:sz w:val="24"/>
          <w:szCs w:val="24"/>
        </w:rPr>
      </w:pPr>
      <w:r w:rsidRPr="002704AB">
        <w:rPr>
          <w:sz w:val="24"/>
          <w:szCs w:val="24"/>
        </w:rPr>
        <w:t>Организатор конкурса обязуется в разумный срок ответить через торговую площадку электронной системы «B2B-</w:t>
      </w:r>
      <w:r w:rsidR="00C028AE" w:rsidRPr="002704AB">
        <w:rPr>
          <w:sz w:val="24"/>
          <w:szCs w:val="24"/>
          <w:lang w:val="en-US"/>
        </w:rPr>
        <w:t>MRSK</w:t>
      </w:r>
      <w:r w:rsidRPr="002704AB">
        <w:rPr>
          <w:sz w:val="24"/>
          <w:szCs w:val="24"/>
        </w:rPr>
        <w:t>» в соответствии с Регламентом системы «B2B-</w:t>
      </w:r>
      <w:r w:rsidR="00C028AE" w:rsidRPr="002704AB">
        <w:rPr>
          <w:sz w:val="24"/>
          <w:szCs w:val="24"/>
          <w:lang w:val="en-US"/>
        </w:rPr>
        <w:t>MRSK</w:t>
      </w:r>
      <w:r w:rsidRPr="002704AB">
        <w:rPr>
          <w:sz w:val="24"/>
          <w:szCs w:val="24"/>
        </w:rPr>
        <w:t>» на любой вопрос, который он получит не позднее чем за 5 (пять) календарных дней до истечения срока приема Конкурсных заявок. При этом копия ответа (без указания источника запроса) будет направлена всем Участникам конкурса, официально получившим настоящую Конкурсную документацию в соответствии с требованиями Регламента системы «B2B-</w:t>
      </w:r>
      <w:r w:rsidR="00C028AE" w:rsidRPr="002704AB">
        <w:rPr>
          <w:sz w:val="24"/>
          <w:szCs w:val="24"/>
          <w:lang w:val="en-US"/>
        </w:rPr>
        <w:t>MRSK</w:t>
      </w:r>
      <w:r w:rsidRPr="002704AB">
        <w:rPr>
          <w:sz w:val="24"/>
          <w:szCs w:val="24"/>
        </w:rPr>
        <w:t>».</w:t>
      </w:r>
    </w:p>
    <w:p w:rsidR="000D1809" w:rsidRPr="002704AB" w:rsidRDefault="000D1809" w:rsidP="00D809C1">
      <w:pPr>
        <w:pStyle w:val="3"/>
        <w:numPr>
          <w:ilvl w:val="2"/>
          <w:numId w:val="18"/>
        </w:numPr>
        <w:tabs>
          <w:tab w:val="num" w:pos="1418"/>
          <w:tab w:val="num" w:pos="1620"/>
        </w:tabs>
        <w:ind w:left="0" w:firstLine="709"/>
        <w:rPr>
          <w:sz w:val="24"/>
          <w:szCs w:val="24"/>
        </w:rPr>
      </w:pPr>
      <w:bookmarkStart w:id="243" w:name="_Toc348621182"/>
      <w:r w:rsidRPr="002704AB">
        <w:rPr>
          <w:sz w:val="24"/>
          <w:szCs w:val="24"/>
        </w:rPr>
        <w:t xml:space="preserve">Внесение </w:t>
      </w:r>
      <w:r w:rsidR="006D1478" w:rsidRPr="002704AB">
        <w:rPr>
          <w:sz w:val="24"/>
          <w:szCs w:val="24"/>
          <w:lang w:val="ru-RU"/>
        </w:rPr>
        <w:t>поправок в</w:t>
      </w:r>
      <w:r w:rsidR="002604E4" w:rsidRPr="002704AB">
        <w:rPr>
          <w:sz w:val="24"/>
          <w:szCs w:val="24"/>
          <w:lang w:val="ru-RU"/>
        </w:rPr>
        <w:t xml:space="preserve"> </w:t>
      </w:r>
      <w:r w:rsidRPr="002704AB">
        <w:rPr>
          <w:sz w:val="24"/>
          <w:szCs w:val="24"/>
        </w:rPr>
        <w:t>Конкурсную документацию</w:t>
      </w:r>
      <w:bookmarkEnd w:id="239"/>
      <w:bookmarkEnd w:id="240"/>
      <w:bookmarkEnd w:id="241"/>
      <w:bookmarkEnd w:id="242"/>
      <w:bookmarkEnd w:id="243"/>
    </w:p>
    <w:p w:rsidR="006D1478" w:rsidRPr="002704AB" w:rsidRDefault="006D1478" w:rsidP="006D1478">
      <w:pPr>
        <w:pStyle w:val="Times12"/>
        <w:ind w:firstLine="709"/>
        <w:rPr>
          <w:szCs w:val="24"/>
        </w:rPr>
      </w:pPr>
      <w:r w:rsidRPr="002704AB">
        <w:rPr>
          <w:szCs w:val="24"/>
        </w:rPr>
        <w:t>2.6.2.1.</w:t>
      </w:r>
      <w:r w:rsidRPr="002704AB">
        <w:rPr>
          <w:szCs w:val="24"/>
        </w:rPr>
        <w:tab/>
        <w:t>Организатор конкурса,</w:t>
      </w:r>
      <w:r w:rsidRPr="002704AB">
        <w:rPr>
          <w:rStyle w:val="aff0"/>
          <w:sz w:val="24"/>
          <w:szCs w:val="24"/>
        </w:rPr>
        <w:t xml:space="preserve"> по решению Конкурсной комиссии,</w:t>
      </w:r>
      <w:r w:rsidRPr="002704AB">
        <w:rPr>
          <w:szCs w:val="24"/>
        </w:rPr>
        <w:t xml:space="preserve"> </w:t>
      </w:r>
      <w:r w:rsidR="0004275D" w:rsidRPr="002704AB">
        <w:rPr>
          <w:szCs w:val="24"/>
        </w:rPr>
        <w:t xml:space="preserve">не позднее чем за три дня </w:t>
      </w:r>
      <w:r w:rsidRPr="002704AB">
        <w:rPr>
          <w:szCs w:val="24"/>
        </w:rPr>
        <w:t xml:space="preserve">до истечения срока приема Конкурсных заявок вправе внести поправки в настоящую Конкурсную </w:t>
      </w:r>
      <w:proofErr w:type="spellStart"/>
      <w:r w:rsidRPr="002704AB">
        <w:rPr>
          <w:szCs w:val="24"/>
        </w:rPr>
        <w:t>документацию.</w:t>
      </w:r>
      <w:r w:rsidR="0004275D" w:rsidRPr="002704AB">
        <w:rPr>
          <w:szCs w:val="24"/>
        </w:rPr>
        <w:t>При</w:t>
      </w:r>
      <w:proofErr w:type="spellEnd"/>
      <w:r w:rsidR="0004275D" w:rsidRPr="002704AB">
        <w:rPr>
          <w:szCs w:val="24"/>
        </w:rPr>
        <w:t xml:space="preserve"> этом, если изменения в извещение, конкурсную документацию внесены Организатором позднее чем за пятнадцать дней до даты окончания срока приема Конкурсных заявок, срок подачи заявок на участие в открытом конкурсе должен быть продлен так, чтобы со дня размещения на официальном сайте внесенных в извещение, конкурсную документацию изменений до даты окончания подачи заявок на участие в закупке такой срок составлял не менее чем пятнадцать дней</w:t>
      </w:r>
    </w:p>
    <w:p w:rsidR="006D1478" w:rsidRPr="002704AB" w:rsidRDefault="006D1478" w:rsidP="006D1478">
      <w:pPr>
        <w:pStyle w:val="Times12"/>
        <w:tabs>
          <w:tab w:val="num" w:pos="1620"/>
        </w:tabs>
        <w:rPr>
          <w:szCs w:val="24"/>
        </w:rPr>
      </w:pPr>
      <w:r w:rsidRPr="002704AB">
        <w:rPr>
          <w:szCs w:val="24"/>
        </w:rPr>
        <w:t>2.6.2.2.Все Участники конкурса, оформившие свое участие в конкурсе через систему «B2B-</w:t>
      </w:r>
      <w:r w:rsidR="00C028AE" w:rsidRPr="002704AB">
        <w:rPr>
          <w:szCs w:val="24"/>
          <w:lang w:val="en-US"/>
        </w:rPr>
        <w:t>MRSK</w:t>
      </w:r>
      <w:r w:rsidRPr="002704AB">
        <w:rPr>
          <w:szCs w:val="24"/>
        </w:rPr>
        <w:t>», получат соответствующие уведомления в порядке, установленным регламентом данной системы и соглашением Участника с оператором данной системы.</w:t>
      </w:r>
    </w:p>
    <w:p w:rsidR="000D1809" w:rsidRPr="002704AB" w:rsidRDefault="000D1809" w:rsidP="006D1478">
      <w:pPr>
        <w:pStyle w:val="afd"/>
        <w:numPr>
          <w:ilvl w:val="0"/>
          <w:numId w:val="0"/>
        </w:numPr>
        <w:tabs>
          <w:tab w:val="left" w:pos="1620"/>
        </w:tabs>
        <w:spacing w:line="240" w:lineRule="auto"/>
        <w:ind w:left="709"/>
        <w:rPr>
          <w:iCs/>
          <w:sz w:val="24"/>
          <w:szCs w:val="24"/>
        </w:rPr>
      </w:pPr>
    </w:p>
    <w:p w:rsidR="000D1809" w:rsidRPr="002704AB" w:rsidRDefault="000D1809" w:rsidP="00D809C1">
      <w:pPr>
        <w:pStyle w:val="3"/>
        <w:numPr>
          <w:ilvl w:val="2"/>
          <w:numId w:val="18"/>
        </w:numPr>
        <w:tabs>
          <w:tab w:val="num" w:pos="1418"/>
          <w:tab w:val="num" w:pos="1620"/>
        </w:tabs>
        <w:ind w:left="0" w:firstLine="709"/>
        <w:rPr>
          <w:sz w:val="24"/>
          <w:szCs w:val="24"/>
        </w:rPr>
      </w:pPr>
      <w:bookmarkStart w:id="244" w:name="_Ref86823116"/>
      <w:bookmarkStart w:id="245" w:name="_Toc90385058"/>
      <w:bookmarkStart w:id="246" w:name="_Toc98251724"/>
      <w:bookmarkStart w:id="247" w:name="_Toc298234692"/>
      <w:bookmarkStart w:id="248" w:name="_Toc255985686"/>
      <w:bookmarkStart w:id="249" w:name="_Toc348621183"/>
      <w:r w:rsidRPr="002704AB">
        <w:rPr>
          <w:sz w:val="24"/>
          <w:szCs w:val="24"/>
        </w:rPr>
        <w:t xml:space="preserve">Продление срока окончания </w:t>
      </w:r>
      <w:r w:rsidR="004E400C" w:rsidRPr="002704AB">
        <w:rPr>
          <w:sz w:val="24"/>
          <w:szCs w:val="24"/>
          <w:lang w:val="ru-RU"/>
        </w:rPr>
        <w:t>подачи</w:t>
      </w:r>
      <w:r w:rsidR="004E400C" w:rsidRPr="002704AB">
        <w:rPr>
          <w:sz w:val="24"/>
          <w:szCs w:val="24"/>
        </w:rPr>
        <w:t xml:space="preserve"> </w:t>
      </w:r>
      <w:r w:rsidRPr="002704AB">
        <w:rPr>
          <w:sz w:val="24"/>
          <w:szCs w:val="24"/>
        </w:rPr>
        <w:t>Конкурсных заявок</w:t>
      </w:r>
      <w:bookmarkEnd w:id="244"/>
      <w:bookmarkEnd w:id="245"/>
      <w:bookmarkEnd w:id="246"/>
      <w:bookmarkEnd w:id="247"/>
      <w:bookmarkEnd w:id="248"/>
      <w:bookmarkEnd w:id="249"/>
    </w:p>
    <w:p w:rsidR="006D1478" w:rsidRPr="002704AB" w:rsidRDefault="006D1478" w:rsidP="006D1478">
      <w:pPr>
        <w:pStyle w:val="afff4"/>
        <w:tabs>
          <w:tab w:val="num" w:pos="1620"/>
        </w:tabs>
        <w:spacing w:before="0" w:after="0" w:line="240" w:lineRule="auto"/>
        <w:ind w:firstLine="720"/>
        <w:rPr>
          <w:rFonts w:ascii="Times New Roman" w:hAnsi="Times New Roman"/>
          <w:szCs w:val="24"/>
        </w:rPr>
      </w:pPr>
      <w:bookmarkStart w:id="250" w:name="_Ref55280443"/>
      <w:bookmarkStart w:id="251" w:name="_Toc55285351"/>
      <w:bookmarkStart w:id="252" w:name="_Toc55305383"/>
      <w:bookmarkStart w:id="253" w:name="_Toc57314654"/>
      <w:bookmarkStart w:id="254" w:name="_Toc69728968"/>
      <w:bookmarkStart w:id="255" w:name="_Toc98251728"/>
      <w:bookmarkStart w:id="256" w:name="_Toc298234693"/>
      <w:bookmarkStart w:id="257" w:name="_Toc255985687"/>
      <w:r w:rsidRPr="002704AB">
        <w:rPr>
          <w:rFonts w:ascii="Times New Roman" w:hAnsi="Times New Roman"/>
          <w:szCs w:val="24"/>
        </w:rPr>
        <w:t>2.6.3.1.</w:t>
      </w:r>
      <w:r w:rsidRPr="002704AB">
        <w:rPr>
          <w:rFonts w:ascii="Times New Roman" w:hAnsi="Times New Roman"/>
          <w:szCs w:val="24"/>
        </w:rPr>
        <w:tab/>
        <w:t>При необходимости Организатор конкурса по решению Конкурсной комиссии, в том числе при обращении Участников конкурса, имеет право продлевать срок окончания приема Конкурсных заявок</w:t>
      </w:r>
      <w:r w:rsidRPr="002704AB">
        <w:rPr>
          <w:rFonts w:ascii="Times New Roman" w:hAnsi="Times New Roman"/>
          <w:szCs w:val="24"/>
          <w:lang w:val="ru-RU"/>
        </w:rPr>
        <w:t xml:space="preserve"> по любому лоту.</w:t>
      </w:r>
    </w:p>
    <w:p w:rsidR="006D1478" w:rsidRPr="002704AB" w:rsidRDefault="006D1478" w:rsidP="006D1478">
      <w:pPr>
        <w:pStyle w:val="afff4"/>
        <w:tabs>
          <w:tab w:val="num" w:pos="1620"/>
        </w:tabs>
        <w:spacing w:before="0" w:after="0" w:line="240" w:lineRule="auto"/>
        <w:ind w:firstLine="720"/>
        <w:rPr>
          <w:rFonts w:ascii="Times New Roman" w:hAnsi="Times New Roman"/>
          <w:szCs w:val="24"/>
        </w:rPr>
      </w:pPr>
      <w:r w:rsidRPr="002704AB">
        <w:rPr>
          <w:rFonts w:ascii="Times New Roman" w:hAnsi="Times New Roman"/>
          <w:szCs w:val="24"/>
        </w:rPr>
        <w:t>2.6.3.2.</w:t>
      </w:r>
      <w:r w:rsidRPr="002704AB">
        <w:rPr>
          <w:rFonts w:ascii="Times New Roman" w:hAnsi="Times New Roman"/>
          <w:szCs w:val="24"/>
        </w:rPr>
        <w:tab/>
        <w:t>При продлении срока окончания приема Конкурсных заявок Организатор конкурса публикует информацию об этом в том же порядке, в каком было опубликовано извещение о проведении конкурса.</w:t>
      </w:r>
    </w:p>
    <w:p w:rsidR="006D1478" w:rsidRPr="002704AB" w:rsidRDefault="006D1478" w:rsidP="006D1478">
      <w:pPr>
        <w:pStyle w:val="afff4"/>
        <w:tabs>
          <w:tab w:val="num" w:pos="1620"/>
        </w:tabs>
        <w:spacing w:before="0" w:after="0" w:line="240" w:lineRule="auto"/>
        <w:ind w:firstLine="720"/>
        <w:rPr>
          <w:rFonts w:ascii="Times New Roman" w:hAnsi="Times New Roman"/>
          <w:szCs w:val="24"/>
        </w:rPr>
      </w:pPr>
      <w:r w:rsidRPr="002704AB">
        <w:rPr>
          <w:rFonts w:ascii="Times New Roman" w:hAnsi="Times New Roman"/>
          <w:szCs w:val="24"/>
        </w:rPr>
        <w:t>2.6.3.3.</w:t>
      </w:r>
      <w:r w:rsidRPr="002704AB">
        <w:rPr>
          <w:rFonts w:ascii="Times New Roman" w:hAnsi="Times New Roman"/>
          <w:szCs w:val="24"/>
        </w:rPr>
        <w:tab/>
        <w:t xml:space="preserve">Все Участники конкурса, оформившие свое участие в конкурсе через систему </w:t>
      </w:r>
      <w:r w:rsidRPr="002704AB">
        <w:rPr>
          <w:rFonts w:ascii="Times New Roman" w:hAnsi="Times New Roman"/>
          <w:bCs/>
          <w:szCs w:val="24"/>
        </w:rPr>
        <w:t>«B2B-</w:t>
      </w:r>
      <w:r w:rsidR="00C028AE" w:rsidRPr="002704AB">
        <w:rPr>
          <w:rFonts w:ascii="Times New Roman" w:hAnsi="Times New Roman"/>
          <w:bCs/>
          <w:szCs w:val="24"/>
          <w:lang w:val="en-US"/>
        </w:rPr>
        <w:t>MRSK</w:t>
      </w:r>
      <w:r w:rsidRPr="002704AB">
        <w:rPr>
          <w:rFonts w:ascii="Times New Roman" w:hAnsi="Times New Roman"/>
          <w:bCs/>
          <w:szCs w:val="24"/>
        </w:rPr>
        <w:t>»</w:t>
      </w:r>
      <w:r w:rsidRPr="002704AB">
        <w:rPr>
          <w:rFonts w:ascii="Times New Roman" w:hAnsi="Times New Roman"/>
          <w:szCs w:val="24"/>
        </w:rPr>
        <w:t xml:space="preserve"> получат соответствующие уведомления в порядке, установленными правилами данной системы. </w:t>
      </w:r>
    </w:p>
    <w:p w:rsidR="000D1809" w:rsidRPr="002704AB" w:rsidRDefault="000D1809" w:rsidP="00D809C1">
      <w:pPr>
        <w:pStyle w:val="2"/>
        <w:keepNext/>
        <w:numPr>
          <w:ilvl w:val="1"/>
          <w:numId w:val="18"/>
        </w:numPr>
        <w:tabs>
          <w:tab w:val="clear" w:pos="564"/>
          <w:tab w:val="num" w:pos="1418"/>
          <w:tab w:val="num" w:pos="1620"/>
        </w:tabs>
        <w:suppressAutoHyphens/>
        <w:spacing w:before="120" w:after="120" w:line="240" w:lineRule="auto"/>
        <w:ind w:left="0" w:firstLine="709"/>
        <w:jc w:val="left"/>
        <w:rPr>
          <w:bCs/>
          <w:sz w:val="24"/>
          <w:szCs w:val="24"/>
        </w:rPr>
      </w:pPr>
      <w:bookmarkStart w:id="258" w:name="_Toc348621184"/>
      <w:r w:rsidRPr="002704AB">
        <w:rPr>
          <w:bCs/>
          <w:sz w:val="24"/>
          <w:szCs w:val="24"/>
        </w:rPr>
        <w:lastRenderedPageBreak/>
        <w:t>Подача Конкурсных заявок и их прием</w:t>
      </w:r>
      <w:bookmarkEnd w:id="250"/>
      <w:bookmarkEnd w:id="251"/>
      <w:bookmarkEnd w:id="252"/>
      <w:bookmarkEnd w:id="253"/>
      <w:bookmarkEnd w:id="254"/>
      <w:bookmarkEnd w:id="255"/>
      <w:bookmarkEnd w:id="256"/>
      <w:bookmarkEnd w:id="257"/>
      <w:bookmarkEnd w:id="258"/>
    </w:p>
    <w:p w:rsidR="006D1478" w:rsidRPr="002704AB" w:rsidRDefault="006D1478" w:rsidP="00D809C1">
      <w:pPr>
        <w:pStyle w:val="3"/>
        <w:numPr>
          <w:ilvl w:val="2"/>
          <w:numId w:val="38"/>
        </w:numPr>
        <w:spacing w:before="100" w:beforeAutospacing="1" w:after="0"/>
        <w:ind w:hanging="60"/>
        <w:rPr>
          <w:sz w:val="24"/>
          <w:szCs w:val="24"/>
        </w:rPr>
      </w:pPr>
      <w:bookmarkStart w:id="259" w:name="_Toc115623424"/>
      <w:bookmarkStart w:id="260" w:name="_Toc207083505"/>
      <w:bookmarkStart w:id="261" w:name="_Toc335997091"/>
      <w:bookmarkStart w:id="262" w:name="_Toc336243628"/>
      <w:bookmarkStart w:id="263" w:name="_Toc348621185"/>
      <w:bookmarkStart w:id="264" w:name="_Ref56229451"/>
      <w:bookmarkStart w:id="265" w:name="_Ref115077798"/>
      <w:bookmarkStart w:id="266" w:name="_Toc115623425"/>
      <w:bookmarkStart w:id="267" w:name="_Toc298234695"/>
      <w:bookmarkStart w:id="268" w:name="_Toc255985689"/>
      <w:r w:rsidRPr="002704AB">
        <w:rPr>
          <w:sz w:val="24"/>
          <w:szCs w:val="24"/>
        </w:rPr>
        <w:t xml:space="preserve">Подача Конкурсных заявок через систему </w:t>
      </w:r>
      <w:bookmarkEnd w:id="259"/>
      <w:bookmarkEnd w:id="260"/>
      <w:r w:rsidRPr="002704AB">
        <w:rPr>
          <w:sz w:val="24"/>
          <w:szCs w:val="24"/>
        </w:rPr>
        <w:t>«B2B-</w:t>
      </w:r>
      <w:r w:rsidR="00884D28" w:rsidRPr="002704AB">
        <w:rPr>
          <w:sz w:val="24"/>
          <w:szCs w:val="24"/>
          <w:lang w:val="en-US"/>
        </w:rPr>
        <w:t>MRSK</w:t>
      </w:r>
      <w:r w:rsidRPr="002704AB">
        <w:rPr>
          <w:sz w:val="24"/>
          <w:szCs w:val="24"/>
        </w:rPr>
        <w:t>»</w:t>
      </w:r>
      <w:bookmarkEnd w:id="261"/>
      <w:bookmarkEnd w:id="262"/>
      <w:bookmarkEnd w:id="263"/>
      <w:r w:rsidRPr="002704AB">
        <w:rPr>
          <w:sz w:val="24"/>
          <w:szCs w:val="24"/>
        </w:rPr>
        <w:t xml:space="preserve"> </w:t>
      </w:r>
    </w:p>
    <w:p w:rsidR="006D1478" w:rsidRPr="002704AB" w:rsidRDefault="006D1478" w:rsidP="00D809C1">
      <w:pPr>
        <w:pStyle w:val="Times12"/>
        <w:numPr>
          <w:ilvl w:val="3"/>
          <w:numId w:val="38"/>
        </w:numPr>
        <w:tabs>
          <w:tab w:val="clear" w:pos="720"/>
          <w:tab w:val="num" w:pos="0"/>
        </w:tabs>
        <w:ind w:left="0" w:firstLine="660"/>
        <w:rPr>
          <w:szCs w:val="24"/>
        </w:rPr>
      </w:pPr>
      <w:bookmarkStart w:id="269" w:name="_Toc207083506"/>
      <w:r w:rsidRPr="002704AB">
        <w:rPr>
          <w:szCs w:val="24"/>
        </w:rPr>
        <w:t>Правила подачи Конкурсных заявок через систему «B2B-</w:t>
      </w:r>
      <w:r w:rsidR="00C028AE" w:rsidRPr="002704AB">
        <w:rPr>
          <w:szCs w:val="24"/>
          <w:lang w:val="en-US"/>
        </w:rPr>
        <w:t>MRSK</w:t>
      </w:r>
      <w:r w:rsidRPr="002704AB">
        <w:rPr>
          <w:szCs w:val="24"/>
        </w:rPr>
        <w:t>» определяются регламентом данной системы и соглашением Участника с оператором данной системы.</w:t>
      </w:r>
    </w:p>
    <w:p w:rsidR="006D1478" w:rsidRPr="002704AB" w:rsidRDefault="006D1478" w:rsidP="00D809C1">
      <w:pPr>
        <w:pStyle w:val="Times12"/>
        <w:numPr>
          <w:ilvl w:val="3"/>
          <w:numId w:val="38"/>
        </w:numPr>
        <w:tabs>
          <w:tab w:val="clear" w:pos="720"/>
          <w:tab w:val="num" w:pos="0"/>
        </w:tabs>
        <w:ind w:left="0" w:firstLine="660"/>
        <w:rPr>
          <w:szCs w:val="24"/>
        </w:rPr>
      </w:pPr>
      <w:r w:rsidRPr="002704AB">
        <w:rPr>
          <w:szCs w:val="24"/>
        </w:rPr>
        <w:t>Все требуемые документы в соответствии условиями настоящей Конкурсной документации должны быть предоставлены Участником конкурса через систему «B2B-</w:t>
      </w:r>
      <w:r w:rsidR="006A2A57" w:rsidRPr="002704AB">
        <w:rPr>
          <w:szCs w:val="24"/>
          <w:lang w:val="en-US"/>
        </w:rPr>
        <w:t>MRSK</w:t>
      </w:r>
      <w:r w:rsidRPr="002704AB">
        <w:rPr>
          <w:szCs w:val="24"/>
        </w:rPr>
        <w:t>» в отсканированном виде в доступном для прочтения формате (предпочтительнее формат *.</w:t>
      </w:r>
      <w:proofErr w:type="spellStart"/>
      <w:r w:rsidRPr="002704AB">
        <w:rPr>
          <w:szCs w:val="24"/>
          <w:lang w:val="en-US"/>
        </w:rPr>
        <w:t>pdf</w:t>
      </w:r>
      <w:proofErr w:type="spellEnd"/>
      <w:r w:rsidRPr="002704AB">
        <w:rPr>
          <w:szCs w:val="24"/>
        </w:rPr>
        <w:t>). При этом сканироваться документы должны после того, как они будут оформлены в соответствии с требованиями, указанными в настоящей Конкурсной документации.</w:t>
      </w:r>
    </w:p>
    <w:p w:rsidR="006D1478" w:rsidRPr="002704AB" w:rsidRDefault="006D1478" w:rsidP="00D809C1">
      <w:pPr>
        <w:pStyle w:val="Times12"/>
        <w:numPr>
          <w:ilvl w:val="3"/>
          <w:numId w:val="38"/>
        </w:numPr>
        <w:tabs>
          <w:tab w:val="clear" w:pos="720"/>
          <w:tab w:val="num" w:pos="0"/>
        </w:tabs>
        <w:ind w:left="0" w:firstLine="660"/>
        <w:rPr>
          <w:szCs w:val="24"/>
        </w:rPr>
      </w:pPr>
      <w:r w:rsidRPr="002704AB">
        <w:rPr>
          <w:szCs w:val="24"/>
        </w:rPr>
        <w:t>Конкурсные заявки в системе «B2B-</w:t>
      </w:r>
      <w:r w:rsidR="00C028AE" w:rsidRPr="002704AB">
        <w:rPr>
          <w:szCs w:val="24"/>
          <w:lang w:val="en-US"/>
        </w:rPr>
        <w:t>MRSK</w:t>
      </w:r>
      <w:r w:rsidRPr="002704AB">
        <w:rPr>
          <w:szCs w:val="24"/>
        </w:rPr>
        <w:t>» должны быть поданы до истечения сроков, указанных в Извещении о проведении конкурса.</w:t>
      </w:r>
    </w:p>
    <w:p w:rsidR="006D1478" w:rsidRPr="002704AB" w:rsidRDefault="006D1478" w:rsidP="00D809C1">
      <w:pPr>
        <w:pStyle w:val="Times12"/>
        <w:numPr>
          <w:ilvl w:val="3"/>
          <w:numId w:val="38"/>
        </w:numPr>
        <w:tabs>
          <w:tab w:val="clear" w:pos="720"/>
          <w:tab w:val="num" w:pos="0"/>
        </w:tabs>
        <w:ind w:left="0" w:firstLine="660"/>
        <w:rPr>
          <w:szCs w:val="24"/>
        </w:rPr>
      </w:pPr>
      <w:r w:rsidRPr="002704AB">
        <w:rPr>
          <w:szCs w:val="24"/>
        </w:rPr>
        <w:t xml:space="preserve">Окончание приема заявок на ЭТП </w:t>
      </w:r>
      <w:r w:rsidR="009173A6" w:rsidRPr="002704AB">
        <w:rPr>
          <w:szCs w:val="24"/>
        </w:rPr>
        <w:t>«B2B-</w:t>
      </w:r>
      <w:r w:rsidR="00C028AE" w:rsidRPr="002704AB">
        <w:rPr>
          <w:szCs w:val="24"/>
          <w:lang w:val="en-US"/>
        </w:rPr>
        <w:t>MRSK</w:t>
      </w:r>
      <w:r w:rsidR="009173A6" w:rsidRPr="002704AB">
        <w:rPr>
          <w:szCs w:val="24"/>
        </w:rPr>
        <w:t xml:space="preserve">» </w:t>
      </w:r>
      <w:r w:rsidR="006A5CE7" w:rsidRPr="002704AB">
        <w:rPr>
          <w:b/>
          <w:szCs w:val="24"/>
        </w:rPr>
        <w:t>2</w:t>
      </w:r>
      <w:r w:rsidR="00654738">
        <w:rPr>
          <w:b/>
          <w:szCs w:val="24"/>
        </w:rPr>
        <w:t>5</w:t>
      </w:r>
      <w:r w:rsidRPr="002704AB">
        <w:rPr>
          <w:b/>
          <w:szCs w:val="24"/>
        </w:rPr>
        <w:t xml:space="preserve"> </w:t>
      </w:r>
      <w:r w:rsidR="006A5CE7" w:rsidRPr="002704AB">
        <w:rPr>
          <w:b/>
          <w:szCs w:val="24"/>
        </w:rPr>
        <w:t xml:space="preserve">марта </w:t>
      </w:r>
      <w:r w:rsidRPr="002704AB">
        <w:rPr>
          <w:b/>
          <w:szCs w:val="24"/>
        </w:rPr>
        <w:t xml:space="preserve">2013 </w:t>
      </w:r>
      <w:r w:rsidR="006A5CE7" w:rsidRPr="002704AB">
        <w:rPr>
          <w:b/>
          <w:szCs w:val="24"/>
        </w:rPr>
        <w:t>12</w:t>
      </w:r>
      <w:r w:rsidRPr="002704AB">
        <w:rPr>
          <w:b/>
          <w:szCs w:val="24"/>
        </w:rPr>
        <w:t>-00 час</w:t>
      </w:r>
      <w:proofErr w:type="gramStart"/>
      <w:r w:rsidRPr="002704AB">
        <w:rPr>
          <w:b/>
          <w:szCs w:val="24"/>
        </w:rPr>
        <w:t>.</w:t>
      </w:r>
      <w:proofErr w:type="gramEnd"/>
      <w:r w:rsidRPr="002704AB">
        <w:rPr>
          <w:szCs w:val="24"/>
        </w:rPr>
        <w:t xml:space="preserve"> </w:t>
      </w:r>
      <w:proofErr w:type="spellStart"/>
      <w:proofErr w:type="gramStart"/>
      <w:r w:rsidRPr="002704AB">
        <w:rPr>
          <w:szCs w:val="24"/>
        </w:rPr>
        <w:t>м</w:t>
      </w:r>
      <w:proofErr w:type="gramEnd"/>
      <w:r w:rsidRPr="002704AB">
        <w:rPr>
          <w:szCs w:val="24"/>
        </w:rPr>
        <w:t>оск</w:t>
      </w:r>
      <w:proofErr w:type="spellEnd"/>
      <w:r w:rsidRPr="002704AB">
        <w:rPr>
          <w:szCs w:val="24"/>
        </w:rPr>
        <w:t>. времени.</w:t>
      </w:r>
    </w:p>
    <w:p w:rsidR="006D1478" w:rsidRPr="002704AB" w:rsidRDefault="006D1478" w:rsidP="00D809C1">
      <w:pPr>
        <w:pStyle w:val="Times12"/>
        <w:numPr>
          <w:ilvl w:val="3"/>
          <w:numId w:val="38"/>
        </w:numPr>
        <w:tabs>
          <w:tab w:val="clear" w:pos="720"/>
          <w:tab w:val="num" w:pos="0"/>
        </w:tabs>
        <w:ind w:left="0" w:firstLine="660"/>
        <w:rPr>
          <w:szCs w:val="24"/>
        </w:rPr>
      </w:pPr>
      <w:r w:rsidRPr="002704AB">
        <w:rPr>
          <w:szCs w:val="24"/>
        </w:rPr>
        <w:t xml:space="preserve">Вскрытие заявок на ЭТП </w:t>
      </w:r>
      <w:r w:rsidR="009173A6" w:rsidRPr="002704AB">
        <w:rPr>
          <w:szCs w:val="24"/>
        </w:rPr>
        <w:t>«B2B-</w:t>
      </w:r>
      <w:r w:rsidR="00C028AE" w:rsidRPr="002704AB">
        <w:rPr>
          <w:szCs w:val="24"/>
          <w:lang w:val="en-US"/>
        </w:rPr>
        <w:t>MRSK</w:t>
      </w:r>
      <w:r w:rsidR="009173A6" w:rsidRPr="002704AB">
        <w:rPr>
          <w:szCs w:val="24"/>
        </w:rPr>
        <w:t xml:space="preserve">» </w:t>
      </w:r>
      <w:r w:rsidR="006A5CE7" w:rsidRPr="002704AB">
        <w:rPr>
          <w:b/>
          <w:szCs w:val="24"/>
        </w:rPr>
        <w:t>2</w:t>
      </w:r>
      <w:r w:rsidR="00654738">
        <w:rPr>
          <w:b/>
          <w:szCs w:val="24"/>
        </w:rPr>
        <w:t>5</w:t>
      </w:r>
      <w:r w:rsidRPr="002704AB">
        <w:rPr>
          <w:b/>
          <w:szCs w:val="24"/>
        </w:rPr>
        <w:t xml:space="preserve"> </w:t>
      </w:r>
      <w:r w:rsidR="006A5CE7" w:rsidRPr="002704AB">
        <w:rPr>
          <w:b/>
          <w:szCs w:val="24"/>
        </w:rPr>
        <w:t>марта</w:t>
      </w:r>
      <w:r w:rsidRPr="002704AB">
        <w:rPr>
          <w:b/>
          <w:szCs w:val="24"/>
        </w:rPr>
        <w:t xml:space="preserve"> 2013г. в </w:t>
      </w:r>
      <w:r w:rsidR="006A5CE7" w:rsidRPr="002704AB">
        <w:rPr>
          <w:b/>
          <w:szCs w:val="24"/>
        </w:rPr>
        <w:t>12</w:t>
      </w:r>
      <w:r w:rsidRPr="002704AB">
        <w:rPr>
          <w:b/>
          <w:szCs w:val="24"/>
        </w:rPr>
        <w:t>-00 час</w:t>
      </w:r>
      <w:proofErr w:type="gramStart"/>
      <w:r w:rsidRPr="002704AB">
        <w:rPr>
          <w:b/>
          <w:szCs w:val="24"/>
        </w:rPr>
        <w:t>.</w:t>
      </w:r>
      <w:proofErr w:type="gramEnd"/>
      <w:r w:rsidRPr="002704AB">
        <w:rPr>
          <w:szCs w:val="24"/>
        </w:rPr>
        <w:t xml:space="preserve"> </w:t>
      </w:r>
      <w:proofErr w:type="spellStart"/>
      <w:proofErr w:type="gramStart"/>
      <w:r w:rsidRPr="002704AB">
        <w:rPr>
          <w:szCs w:val="24"/>
        </w:rPr>
        <w:t>м</w:t>
      </w:r>
      <w:proofErr w:type="gramEnd"/>
      <w:r w:rsidRPr="002704AB">
        <w:rPr>
          <w:szCs w:val="24"/>
        </w:rPr>
        <w:t>оск</w:t>
      </w:r>
      <w:proofErr w:type="spellEnd"/>
      <w:r w:rsidRPr="002704AB">
        <w:rPr>
          <w:szCs w:val="24"/>
        </w:rPr>
        <w:t>. времени.</w:t>
      </w:r>
    </w:p>
    <w:p w:rsidR="002B5030" w:rsidRPr="002704AB" w:rsidRDefault="00346A36" w:rsidP="00D809C1">
      <w:pPr>
        <w:pStyle w:val="2"/>
        <w:keepNext/>
        <w:numPr>
          <w:ilvl w:val="1"/>
          <w:numId w:val="18"/>
        </w:numPr>
        <w:tabs>
          <w:tab w:val="clear" w:pos="564"/>
          <w:tab w:val="num" w:pos="1418"/>
          <w:tab w:val="num" w:pos="1620"/>
        </w:tabs>
        <w:suppressAutoHyphens/>
        <w:spacing w:before="120" w:after="120" w:line="240" w:lineRule="auto"/>
        <w:ind w:left="0" w:firstLine="709"/>
        <w:jc w:val="left"/>
        <w:rPr>
          <w:bCs/>
          <w:sz w:val="24"/>
          <w:szCs w:val="24"/>
        </w:rPr>
      </w:pPr>
      <w:bookmarkStart w:id="270" w:name="_Toc115623421"/>
      <w:bookmarkStart w:id="271" w:name="_Toc181595705"/>
      <w:bookmarkStart w:id="272" w:name="_Toc298234696"/>
      <w:bookmarkStart w:id="273" w:name="_Toc255985690"/>
      <w:bookmarkStart w:id="274" w:name="_Ref303250927"/>
      <w:bookmarkStart w:id="275" w:name="_Ref306191383"/>
      <w:bookmarkStart w:id="276" w:name="_Toc348621186"/>
      <w:bookmarkStart w:id="277" w:name="_Ref55280448"/>
      <w:bookmarkStart w:id="278" w:name="_Toc55285352"/>
      <w:bookmarkStart w:id="279" w:name="_Toc55305384"/>
      <w:bookmarkStart w:id="280" w:name="_Toc57314655"/>
      <w:bookmarkStart w:id="281" w:name="_Toc69728969"/>
      <w:bookmarkStart w:id="282" w:name="_Toc98251729"/>
      <w:bookmarkEnd w:id="264"/>
      <w:bookmarkEnd w:id="265"/>
      <w:bookmarkEnd w:id="266"/>
      <w:bookmarkEnd w:id="267"/>
      <w:bookmarkEnd w:id="268"/>
      <w:bookmarkEnd w:id="269"/>
      <w:r w:rsidRPr="002704AB">
        <w:rPr>
          <w:bCs/>
          <w:sz w:val="24"/>
          <w:szCs w:val="24"/>
        </w:rPr>
        <w:t>О</w:t>
      </w:r>
      <w:r w:rsidR="005A4C11" w:rsidRPr="002704AB">
        <w:rPr>
          <w:bCs/>
          <w:sz w:val="24"/>
          <w:szCs w:val="24"/>
        </w:rPr>
        <w:t>тзыв Конкурсных заявок</w:t>
      </w:r>
      <w:bookmarkEnd w:id="270"/>
      <w:bookmarkEnd w:id="271"/>
      <w:bookmarkEnd w:id="272"/>
      <w:bookmarkEnd w:id="273"/>
      <w:bookmarkEnd w:id="274"/>
      <w:bookmarkEnd w:id="275"/>
      <w:bookmarkEnd w:id="276"/>
    </w:p>
    <w:p w:rsidR="00346A36" w:rsidRPr="002704AB" w:rsidRDefault="00346A36" w:rsidP="00D809C1">
      <w:pPr>
        <w:pStyle w:val="afd"/>
        <w:numPr>
          <w:ilvl w:val="2"/>
          <w:numId w:val="18"/>
        </w:numPr>
        <w:tabs>
          <w:tab w:val="clear" w:pos="720"/>
          <w:tab w:val="num" w:pos="0"/>
        </w:tabs>
        <w:spacing w:line="240" w:lineRule="auto"/>
        <w:ind w:left="0" w:firstLine="567"/>
        <w:rPr>
          <w:sz w:val="24"/>
          <w:szCs w:val="24"/>
        </w:rPr>
      </w:pPr>
      <w:bookmarkStart w:id="283" w:name="_Toc298234697"/>
      <w:bookmarkStart w:id="284" w:name="_Toc255985691"/>
      <w:bookmarkStart w:id="285" w:name="_Ref303250936"/>
      <w:bookmarkStart w:id="286" w:name="_Ref303324216"/>
      <w:bookmarkStart w:id="287" w:name="_Ref306191426"/>
      <w:r w:rsidRPr="002704AB">
        <w:rPr>
          <w:sz w:val="24"/>
          <w:szCs w:val="24"/>
        </w:rPr>
        <w:t>Участник вправе отозвать свою конкурсную заявку  в любое время как до, так и после вскрытия конвертов. В этом случае организатор конкурса по решению конкурсной комиссии имеет право удержать обеспечение предоставленное участником конкурса.</w:t>
      </w:r>
    </w:p>
    <w:p w:rsidR="00346A36" w:rsidRPr="002704AB" w:rsidRDefault="00346A36" w:rsidP="00D809C1">
      <w:pPr>
        <w:pStyle w:val="afd"/>
        <w:numPr>
          <w:ilvl w:val="2"/>
          <w:numId w:val="18"/>
        </w:numPr>
        <w:tabs>
          <w:tab w:val="clear" w:pos="720"/>
          <w:tab w:val="num" w:pos="0"/>
          <w:tab w:val="left" w:pos="1430"/>
        </w:tabs>
        <w:spacing w:line="240" w:lineRule="auto"/>
        <w:ind w:left="0" w:firstLine="567"/>
        <w:rPr>
          <w:sz w:val="24"/>
          <w:szCs w:val="24"/>
        </w:rPr>
      </w:pPr>
      <w:r w:rsidRPr="002704AB">
        <w:rPr>
          <w:sz w:val="24"/>
          <w:szCs w:val="24"/>
        </w:rPr>
        <w:t>Порядок отзыва Конкурсных заявок через систему «B2B-</w:t>
      </w:r>
      <w:r w:rsidR="00C028AE" w:rsidRPr="002704AB">
        <w:rPr>
          <w:sz w:val="24"/>
          <w:szCs w:val="24"/>
          <w:lang w:val="en-US"/>
        </w:rPr>
        <w:t>MRSK</w:t>
      </w:r>
      <w:r w:rsidRPr="002704AB">
        <w:rPr>
          <w:sz w:val="24"/>
          <w:szCs w:val="24"/>
        </w:rPr>
        <w:t>» определяется правилами данной системы.</w:t>
      </w:r>
    </w:p>
    <w:p w:rsidR="00346A36" w:rsidRPr="002704AB" w:rsidRDefault="00346A36" w:rsidP="00D809C1">
      <w:pPr>
        <w:pStyle w:val="afd"/>
        <w:numPr>
          <w:ilvl w:val="2"/>
          <w:numId w:val="18"/>
        </w:numPr>
        <w:tabs>
          <w:tab w:val="clear" w:pos="720"/>
          <w:tab w:val="num" w:pos="0"/>
          <w:tab w:val="left" w:pos="1430"/>
        </w:tabs>
        <w:spacing w:line="240" w:lineRule="auto"/>
        <w:ind w:left="0" w:firstLine="567"/>
        <w:rPr>
          <w:sz w:val="24"/>
          <w:szCs w:val="24"/>
        </w:rPr>
      </w:pPr>
      <w:r w:rsidRPr="002704AB">
        <w:rPr>
          <w:sz w:val="24"/>
          <w:szCs w:val="24"/>
        </w:rPr>
        <w:t>Кроме отзыва Конкурсной заявки через систему «B2B-</w:t>
      </w:r>
      <w:r w:rsidR="00C028AE" w:rsidRPr="002704AB">
        <w:rPr>
          <w:sz w:val="24"/>
          <w:szCs w:val="24"/>
          <w:lang w:val="en-US"/>
        </w:rPr>
        <w:t>MRSK</w:t>
      </w:r>
      <w:r w:rsidRPr="002704AB">
        <w:rPr>
          <w:sz w:val="24"/>
          <w:szCs w:val="24"/>
        </w:rPr>
        <w:t>», Участник должен подготовить соответствующие документы в письменной (бумажной) форме.</w:t>
      </w:r>
    </w:p>
    <w:p w:rsidR="00346A36" w:rsidRPr="002704AB" w:rsidRDefault="00346A36" w:rsidP="00D809C1">
      <w:pPr>
        <w:pStyle w:val="afd"/>
        <w:numPr>
          <w:ilvl w:val="2"/>
          <w:numId w:val="18"/>
        </w:numPr>
        <w:tabs>
          <w:tab w:val="clear" w:pos="720"/>
          <w:tab w:val="num" w:pos="0"/>
          <w:tab w:val="left" w:pos="1430"/>
        </w:tabs>
        <w:spacing w:line="240" w:lineRule="auto"/>
        <w:ind w:left="0" w:firstLine="567"/>
        <w:rPr>
          <w:sz w:val="24"/>
          <w:szCs w:val="24"/>
        </w:rPr>
      </w:pPr>
      <w:r w:rsidRPr="002704AB">
        <w:rPr>
          <w:sz w:val="24"/>
          <w:szCs w:val="24"/>
        </w:rPr>
        <w:t>В случае отзыва Конкурсной заявки Участник должен подготовить соответствующее обращение на бланке Участника в письменной (бумажной) форме, подписанное и скрепленное печатью в порядке, указанном в настоящей документации.</w:t>
      </w:r>
    </w:p>
    <w:p w:rsidR="00346A36" w:rsidRPr="002704AB" w:rsidRDefault="00346A36" w:rsidP="00346A36">
      <w:pPr>
        <w:pStyle w:val="afff4"/>
        <w:tabs>
          <w:tab w:val="num" w:pos="0"/>
          <w:tab w:val="left" w:pos="1620"/>
        </w:tabs>
        <w:spacing w:before="0" w:after="0" w:line="240" w:lineRule="auto"/>
        <w:ind w:firstLine="567"/>
        <w:rPr>
          <w:rFonts w:ascii="Times New Roman" w:hAnsi="Times New Roman"/>
          <w:szCs w:val="24"/>
        </w:rPr>
      </w:pPr>
      <w:r w:rsidRPr="002704AB">
        <w:rPr>
          <w:rFonts w:ascii="Times New Roman" w:hAnsi="Times New Roman"/>
          <w:szCs w:val="24"/>
        </w:rPr>
        <w:t xml:space="preserve">Если Организатор конкурса не получит сведения об отзыве Конкурсной заявки как через систему </w:t>
      </w:r>
      <w:r w:rsidRPr="002704AB">
        <w:rPr>
          <w:rFonts w:ascii="Times New Roman" w:hAnsi="Times New Roman"/>
          <w:bCs/>
          <w:snapToGrid w:val="0"/>
          <w:szCs w:val="24"/>
        </w:rPr>
        <w:t>«B2B-</w:t>
      </w:r>
      <w:r w:rsidR="00C028AE" w:rsidRPr="002704AB">
        <w:rPr>
          <w:rFonts w:ascii="Times New Roman" w:hAnsi="Times New Roman"/>
          <w:bCs/>
          <w:snapToGrid w:val="0"/>
          <w:szCs w:val="24"/>
          <w:lang w:val="en-US"/>
        </w:rPr>
        <w:t>MRSK</w:t>
      </w:r>
      <w:r w:rsidRPr="002704AB">
        <w:rPr>
          <w:rFonts w:ascii="Times New Roman" w:hAnsi="Times New Roman"/>
          <w:bCs/>
          <w:snapToGrid w:val="0"/>
          <w:szCs w:val="24"/>
        </w:rPr>
        <w:t>»</w:t>
      </w:r>
      <w:r w:rsidRPr="002704AB">
        <w:rPr>
          <w:rFonts w:ascii="Times New Roman" w:hAnsi="Times New Roman"/>
          <w:szCs w:val="24"/>
        </w:rPr>
        <w:t xml:space="preserve"> так и в письменной (бумажной) форме, то отзыв будет считаться неполученным вовремя и не будет учитываться.</w:t>
      </w:r>
    </w:p>
    <w:p w:rsidR="000D1809" w:rsidRPr="002704AB" w:rsidRDefault="000D1809" w:rsidP="00D809C1">
      <w:pPr>
        <w:pStyle w:val="2"/>
        <w:keepNext/>
        <w:numPr>
          <w:ilvl w:val="1"/>
          <w:numId w:val="18"/>
        </w:numPr>
        <w:tabs>
          <w:tab w:val="clear" w:pos="564"/>
          <w:tab w:val="num" w:pos="1418"/>
          <w:tab w:val="num" w:pos="1620"/>
        </w:tabs>
        <w:suppressAutoHyphens/>
        <w:spacing w:before="120" w:after="120" w:line="240" w:lineRule="auto"/>
        <w:ind w:left="0" w:firstLine="709"/>
        <w:jc w:val="left"/>
        <w:rPr>
          <w:bCs/>
          <w:sz w:val="24"/>
          <w:szCs w:val="24"/>
        </w:rPr>
      </w:pPr>
      <w:bookmarkStart w:id="288" w:name="_Toc348621187"/>
      <w:r w:rsidRPr="002704AB">
        <w:rPr>
          <w:bCs/>
          <w:sz w:val="24"/>
          <w:szCs w:val="24"/>
        </w:rPr>
        <w:t xml:space="preserve">Вскрытие поступивших на </w:t>
      </w:r>
      <w:r w:rsidR="00365E53" w:rsidRPr="002704AB">
        <w:rPr>
          <w:bCs/>
          <w:sz w:val="24"/>
          <w:szCs w:val="24"/>
        </w:rPr>
        <w:t>К</w:t>
      </w:r>
      <w:r w:rsidRPr="002704AB">
        <w:rPr>
          <w:bCs/>
          <w:sz w:val="24"/>
          <w:szCs w:val="24"/>
        </w:rPr>
        <w:t>онкурс конвертов</w:t>
      </w:r>
      <w:bookmarkEnd w:id="277"/>
      <w:bookmarkEnd w:id="278"/>
      <w:bookmarkEnd w:id="279"/>
      <w:bookmarkEnd w:id="280"/>
      <w:bookmarkEnd w:id="281"/>
      <w:bookmarkEnd w:id="282"/>
      <w:bookmarkEnd w:id="283"/>
      <w:bookmarkEnd w:id="284"/>
      <w:bookmarkEnd w:id="285"/>
      <w:bookmarkEnd w:id="286"/>
      <w:bookmarkEnd w:id="287"/>
      <w:bookmarkEnd w:id="288"/>
      <w:r w:rsidRPr="002704AB">
        <w:rPr>
          <w:bCs/>
          <w:sz w:val="24"/>
          <w:szCs w:val="24"/>
        </w:rPr>
        <w:t xml:space="preserve"> </w:t>
      </w:r>
    </w:p>
    <w:p w:rsidR="00873D89" w:rsidRPr="002704AB" w:rsidRDefault="00873D89" w:rsidP="00873D89">
      <w:pPr>
        <w:keepNext/>
        <w:widowControl/>
        <w:suppressAutoHyphens/>
        <w:ind w:firstLine="709"/>
        <w:jc w:val="left"/>
        <w:outlineLvl w:val="1"/>
        <w:rPr>
          <w:b/>
          <w:bCs/>
          <w:snapToGrid w:val="0"/>
          <w:szCs w:val="24"/>
        </w:rPr>
      </w:pPr>
      <w:bookmarkStart w:id="289" w:name="_Ref55280453"/>
      <w:bookmarkStart w:id="290" w:name="_Toc55285353"/>
      <w:bookmarkStart w:id="291" w:name="_Toc55305385"/>
      <w:bookmarkStart w:id="292" w:name="_Toc57314656"/>
      <w:bookmarkStart w:id="293" w:name="_Toc69728970"/>
      <w:bookmarkStart w:id="294" w:name="_Toc98251730"/>
      <w:bookmarkStart w:id="295" w:name="_Toc348621188"/>
      <w:bookmarkStart w:id="296" w:name="_Ref56229738"/>
      <w:bookmarkStart w:id="297" w:name="_Toc298234698"/>
      <w:bookmarkStart w:id="298" w:name="_Toc255985692"/>
      <w:bookmarkStart w:id="299" w:name="_Ref303250953"/>
      <w:bookmarkStart w:id="300" w:name="_Ref306191468"/>
      <w:r w:rsidRPr="002704AB">
        <w:rPr>
          <w:b/>
          <w:bCs/>
          <w:snapToGrid w:val="0"/>
          <w:szCs w:val="24"/>
        </w:rPr>
        <w:t xml:space="preserve">2.9.1.Вскрытие поступивших на </w:t>
      </w:r>
      <w:r w:rsidR="009173A6" w:rsidRPr="002704AB">
        <w:rPr>
          <w:b/>
          <w:bCs/>
          <w:snapToGrid w:val="0"/>
          <w:szCs w:val="24"/>
        </w:rPr>
        <w:t>конкурс</w:t>
      </w:r>
      <w:r w:rsidRPr="002704AB">
        <w:rPr>
          <w:b/>
          <w:bCs/>
          <w:snapToGrid w:val="0"/>
          <w:szCs w:val="24"/>
        </w:rPr>
        <w:t xml:space="preserve"> Предложений</w:t>
      </w:r>
      <w:bookmarkEnd w:id="295"/>
      <w:r w:rsidRPr="002704AB">
        <w:rPr>
          <w:b/>
          <w:bCs/>
          <w:snapToGrid w:val="0"/>
          <w:szCs w:val="24"/>
        </w:rPr>
        <w:t xml:space="preserve"> </w:t>
      </w:r>
    </w:p>
    <w:p w:rsidR="00873D89" w:rsidRPr="002704AB" w:rsidRDefault="00873D89" w:rsidP="00873D89">
      <w:pPr>
        <w:widowControl/>
        <w:ind w:firstLine="709"/>
        <w:rPr>
          <w:bCs/>
          <w:snapToGrid w:val="0"/>
          <w:szCs w:val="24"/>
        </w:rPr>
      </w:pPr>
      <w:bookmarkStart w:id="301" w:name="_Ref56221780"/>
      <w:r w:rsidRPr="002704AB">
        <w:rPr>
          <w:bCs/>
          <w:snapToGrid w:val="0"/>
          <w:szCs w:val="24"/>
        </w:rPr>
        <w:t xml:space="preserve">2.9.1.1.Организатор </w:t>
      </w:r>
      <w:r w:rsidR="009173A6" w:rsidRPr="002704AB">
        <w:rPr>
          <w:bCs/>
          <w:snapToGrid w:val="0"/>
          <w:szCs w:val="24"/>
        </w:rPr>
        <w:t>конкурса</w:t>
      </w:r>
      <w:r w:rsidRPr="002704AB">
        <w:rPr>
          <w:bCs/>
          <w:snapToGrid w:val="0"/>
          <w:szCs w:val="24"/>
        </w:rPr>
        <w:t xml:space="preserve"> проводит процедуру вскрытия поступивших конвертов</w:t>
      </w:r>
      <w:r w:rsidR="006A5CE7" w:rsidRPr="002704AB">
        <w:rPr>
          <w:bCs/>
          <w:snapToGrid w:val="0"/>
          <w:szCs w:val="24"/>
        </w:rPr>
        <w:br/>
      </w:r>
      <w:r w:rsidR="006A5CE7" w:rsidRPr="002704AB">
        <w:rPr>
          <w:b/>
          <w:szCs w:val="24"/>
        </w:rPr>
        <w:t>2</w:t>
      </w:r>
      <w:r w:rsidR="00654738">
        <w:rPr>
          <w:b/>
          <w:szCs w:val="24"/>
        </w:rPr>
        <w:t>5</w:t>
      </w:r>
      <w:r w:rsidR="006A5CE7" w:rsidRPr="002704AB">
        <w:rPr>
          <w:b/>
          <w:szCs w:val="24"/>
        </w:rPr>
        <w:t xml:space="preserve"> марта 2013г. в 12-00</w:t>
      </w:r>
      <w:r w:rsidRPr="002704AB">
        <w:rPr>
          <w:b/>
          <w:bCs/>
          <w:snapToGrid w:val="0"/>
          <w:szCs w:val="24"/>
        </w:rPr>
        <w:t xml:space="preserve"> час</w:t>
      </w:r>
      <w:proofErr w:type="gramStart"/>
      <w:r w:rsidRPr="002704AB">
        <w:rPr>
          <w:b/>
          <w:bCs/>
          <w:snapToGrid w:val="0"/>
          <w:szCs w:val="24"/>
        </w:rPr>
        <w:t>.</w:t>
      </w:r>
      <w:proofErr w:type="gramEnd"/>
      <w:r w:rsidRPr="002704AB">
        <w:rPr>
          <w:b/>
          <w:bCs/>
          <w:snapToGrid w:val="0"/>
          <w:szCs w:val="24"/>
        </w:rPr>
        <w:t xml:space="preserve"> (</w:t>
      </w:r>
      <w:proofErr w:type="gramStart"/>
      <w:r w:rsidRPr="002704AB">
        <w:rPr>
          <w:b/>
          <w:bCs/>
          <w:snapToGrid w:val="0"/>
          <w:szCs w:val="24"/>
        </w:rPr>
        <w:t>в</w:t>
      </w:r>
      <w:proofErr w:type="gramEnd"/>
      <w:r w:rsidRPr="002704AB">
        <w:rPr>
          <w:b/>
          <w:bCs/>
          <w:snapToGrid w:val="0"/>
          <w:szCs w:val="24"/>
        </w:rPr>
        <w:t>ремя московское)</w:t>
      </w:r>
      <w:r w:rsidRPr="002704AB">
        <w:rPr>
          <w:bCs/>
          <w:snapToGrid w:val="0"/>
          <w:szCs w:val="24"/>
        </w:rPr>
        <w:t xml:space="preserve"> </w:t>
      </w:r>
      <w:bookmarkEnd w:id="301"/>
      <w:r w:rsidRPr="002704AB">
        <w:rPr>
          <w:bCs/>
          <w:snapToGrid w:val="0"/>
          <w:szCs w:val="24"/>
        </w:rPr>
        <w:t xml:space="preserve">на ЭТП </w:t>
      </w:r>
      <w:hyperlink r:id="rId16" w:history="1">
        <w:r w:rsidR="00C028AE" w:rsidRPr="002704AB">
          <w:rPr>
            <w:rStyle w:val="ae"/>
            <w:bCs/>
            <w:snapToGrid w:val="0"/>
            <w:szCs w:val="24"/>
          </w:rPr>
          <w:t>www.b2b-</w:t>
        </w:r>
        <w:proofErr w:type="spellStart"/>
        <w:r w:rsidR="00C028AE" w:rsidRPr="002704AB">
          <w:rPr>
            <w:rStyle w:val="ae"/>
            <w:bCs/>
            <w:snapToGrid w:val="0"/>
            <w:szCs w:val="24"/>
            <w:lang w:val="en-US"/>
          </w:rPr>
          <w:t>mrsk</w:t>
        </w:r>
        <w:proofErr w:type="spellEnd"/>
        <w:r w:rsidR="00C028AE" w:rsidRPr="002704AB">
          <w:rPr>
            <w:rStyle w:val="ae"/>
            <w:bCs/>
            <w:snapToGrid w:val="0"/>
            <w:szCs w:val="24"/>
          </w:rPr>
          <w:t>.</w:t>
        </w:r>
        <w:proofErr w:type="spellStart"/>
        <w:r w:rsidR="00C028AE" w:rsidRPr="002704AB">
          <w:rPr>
            <w:rStyle w:val="ae"/>
            <w:bCs/>
            <w:snapToGrid w:val="0"/>
            <w:szCs w:val="24"/>
          </w:rPr>
          <w:t>ru</w:t>
        </w:r>
        <w:proofErr w:type="spellEnd"/>
      </w:hyperlink>
      <w:r w:rsidRPr="002704AB">
        <w:rPr>
          <w:bCs/>
          <w:snapToGrid w:val="0"/>
          <w:szCs w:val="24"/>
        </w:rPr>
        <w:t xml:space="preserve"> в соответствии с регламентом работы </w:t>
      </w:r>
      <w:r w:rsidR="00E5438E" w:rsidRPr="002704AB">
        <w:rPr>
          <w:bCs/>
          <w:snapToGrid w:val="0"/>
          <w:szCs w:val="24"/>
        </w:rPr>
        <w:t>системы «</w:t>
      </w:r>
      <w:r w:rsidR="00E5438E" w:rsidRPr="002704AB">
        <w:rPr>
          <w:bCs/>
          <w:snapToGrid w:val="0"/>
          <w:szCs w:val="24"/>
          <w:lang w:val="en-US"/>
        </w:rPr>
        <w:t>B</w:t>
      </w:r>
      <w:r w:rsidR="00E5438E" w:rsidRPr="002704AB">
        <w:rPr>
          <w:bCs/>
          <w:snapToGrid w:val="0"/>
          <w:szCs w:val="24"/>
        </w:rPr>
        <w:t>2</w:t>
      </w:r>
      <w:r w:rsidR="00E5438E" w:rsidRPr="002704AB">
        <w:rPr>
          <w:bCs/>
          <w:snapToGrid w:val="0"/>
          <w:szCs w:val="24"/>
          <w:lang w:val="en-US"/>
        </w:rPr>
        <w:t>B</w:t>
      </w:r>
      <w:r w:rsidR="00E5438E" w:rsidRPr="002704AB">
        <w:rPr>
          <w:bCs/>
          <w:snapToGrid w:val="0"/>
          <w:szCs w:val="24"/>
        </w:rPr>
        <w:t>-</w:t>
      </w:r>
      <w:r w:rsidR="00E5438E" w:rsidRPr="002704AB">
        <w:rPr>
          <w:bCs/>
          <w:snapToGrid w:val="0"/>
          <w:szCs w:val="24"/>
          <w:lang w:val="en-US"/>
        </w:rPr>
        <w:t>MRSK</w:t>
      </w:r>
      <w:r w:rsidR="00E5438E" w:rsidRPr="002704AB">
        <w:rPr>
          <w:bCs/>
          <w:snapToGrid w:val="0"/>
          <w:szCs w:val="24"/>
        </w:rPr>
        <w:t>».</w:t>
      </w:r>
    </w:p>
    <w:p w:rsidR="00873D89" w:rsidRPr="002704AB" w:rsidRDefault="00873D89" w:rsidP="00873D89">
      <w:pPr>
        <w:widowControl/>
        <w:ind w:firstLine="709"/>
        <w:rPr>
          <w:bCs/>
          <w:snapToGrid w:val="0"/>
          <w:szCs w:val="24"/>
        </w:rPr>
      </w:pPr>
      <w:r w:rsidRPr="002704AB">
        <w:rPr>
          <w:bCs/>
          <w:snapToGrid w:val="0"/>
          <w:szCs w:val="24"/>
        </w:rPr>
        <w:t xml:space="preserve">2.9.1.2.В ходе процедуры вскрытия Комиссия ведет соответствующий протокол, в котором </w:t>
      </w:r>
      <w:r w:rsidR="000B031B">
        <w:rPr>
          <w:bCs/>
          <w:snapToGrid w:val="0"/>
          <w:szCs w:val="24"/>
        </w:rPr>
        <w:t>отражается следующая</w:t>
      </w:r>
      <w:r w:rsidRPr="002704AB">
        <w:rPr>
          <w:bCs/>
          <w:snapToGrid w:val="0"/>
          <w:szCs w:val="24"/>
        </w:rPr>
        <w:t xml:space="preserve"> информация</w:t>
      </w:r>
      <w:r w:rsidR="000B031B">
        <w:rPr>
          <w:bCs/>
          <w:snapToGrid w:val="0"/>
          <w:szCs w:val="24"/>
        </w:rPr>
        <w:t>:</w:t>
      </w:r>
    </w:p>
    <w:bookmarkEnd w:id="296"/>
    <w:p w:rsidR="00873D89" w:rsidRPr="002704AB" w:rsidRDefault="00873D89" w:rsidP="00D809C1">
      <w:pPr>
        <w:widowControl/>
        <w:numPr>
          <w:ilvl w:val="0"/>
          <w:numId w:val="20"/>
        </w:numPr>
        <w:tabs>
          <w:tab w:val="num" w:pos="660"/>
        </w:tabs>
        <w:suppressAutoHyphens/>
        <w:overflowPunct w:val="0"/>
        <w:autoSpaceDE w:val="0"/>
        <w:autoSpaceDN w:val="0"/>
        <w:adjustRightInd w:val="0"/>
        <w:ind w:left="660" w:firstLine="709"/>
        <w:rPr>
          <w:bCs/>
          <w:szCs w:val="24"/>
        </w:rPr>
      </w:pPr>
      <w:r w:rsidRPr="002704AB">
        <w:rPr>
          <w:bCs/>
          <w:szCs w:val="24"/>
        </w:rPr>
        <w:t>предмет конкурса;</w:t>
      </w:r>
    </w:p>
    <w:p w:rsidR="00873D89" w:rsidRPr="002704AB" w:rsidRDefault="00873D89" w:rsidP="00D809C1">
      <w:pPr>
        <w:widowControl/>
        <w:numPr>
          <w:ilvl w:val="0"/>
          <w:numId w:val="20"/>
        </w:numPr>
        <w:tabs>
          <w:tab w:val="num" w:pos="660"/>
        </w:tabs>
        <w:suppressAutoHyphens/>
        <w:overflowPunct w:val="0"/>
        <w:autoSpaceDE w:val="0"/>
        <w:autoSpaceDN w:val="0"/>
        <w:adjustRightInd w:val="0"/>
        <w:ind w:left="660" w:firstLine="709"/>
        <w:rPr>
          <w:bCs/>
          <w:szCs w:val="24"/>
        </w:rPr>
      </w:pPr>
      <w:r w:rsidRPr="002704AB">
        <w:rPr>
          <w:bCs/>
          <w:szCs w:val="24"/>
        </w:rPr>
        <w:t xml:space="preserve">наименование Участников конкурса, разместивших заявки в системе </w:t>
      </w:r>
      <w:r w:rsidRPr="002704AB">
        <w:rPr>
          <w:bCs/>
          <w:szCs w:val="24"/>
        </w:rPr>
        <w:br w:type="textWrapping" w:clear="all"/>
        <w:t>«B2B-</w:t>
      </w:r>
      <w:r w:rsidR="00C028AE" w:rsidRPr="002704AB">
        <w:rPr>
          <w:bCs/>
          <w:szCs w:val="24"/>
          <w:lang w:val="en-US"/>
        </w:rPr>
        <w:t>MRSK</w:t>
      </w:r>
      <w:r w:rsidRPr="002704AB">
        <w:rPr>
          <w:bCs/>
          <w:szCs w:val="24"/>
        </w:rPr>
        <w:t>»;</w:t>
      </w:r>
    </w:p>
    <w:p w:rsidR="00873D89" w:rsidRPr="002704AB" w:rsidRDefault="00873D89" w:rsidP="00D809C1">
      <w:pPr>
        <w:widowControl/>
        <w:numPr>
          <w:ilvl w:val="0"/>
          <w:numId w:val="20"/>
        </w:numPr>
        <w:tabs>
          <w:tab w:val="num" w:pos="660"/>
        </w:tabs>
        <w:suppressAutoHyphens/>
        <w:overflowPunct w:val="0"/>
        <w:autoSpaceDE w:val="0"/>
        <w:autoSpaceDN w:val="0"/>
        <w:adjustRightInd w:val="0"/>
        <w:ind w:left="660" w:firstLine="709"/>
        <w:rPr>
          <w:bCs/>
          <w:szCs w:val="24"/>
        </w:rPr>
      </w:pPr>
      <w:r w:rsidRPr="002704AB">
        <w:rPr>
          <w:bCs/>
          <w:szCs w:val="24"/>
        </w:rPr>
        <w:t>цена Конкурсной заявки в системе «B2B-</w:t>
      </w:r>
      <w:r w:rsidR="00C028AE" w:rsidRPr="002704AB">
        <w:rPr>
          <w:bCs/>
          <w:szCs w:val="24"/>
          <w:lang w:val="en-US"/>
        </w:rPr>
        <w:t>MRSK</w:t>
      </w:r>
      <w:r w:rsidRPr="002704AB">
        <w:rPr>
          <w:bCs/>
          <w:szCs w:val="24"/>
        </w:rPr>
        <w:t>»</w:t>
      </w:r>
      <w:r w:rsidR="00684AD4">
        <w:rPr>
          <w:bCs/>
          <w:szCs w:val="24"/>
        </w:rPr>
        <w:t xml:space="preserve"> по каждому из Лотов;</w:t>
      </w:r>
      <w:r w:rsidRPr="002704AB">
        <w:rPr>
          <w:bCs/>
          <w:szCs w:val="24"/>
        </w:rPr>
        <w:t xml:space="preserve"> </w:t>
      </w:r>
    </w:p>
    <w:p w:rsidR="00873D89" w:rsidRPr="002704AB" w:rsidRDefault="00873D89" w:rsidP="009008D9">
      <w:pPr>
        <w:widowControl/>
        <w:numPr>
          <w:ilvl w:val="1"/>
          <w:numId w:val="39"/>
        </w:numPr>
        <w:tabs>
          <w:tab w:val="num" w:pos="660"/>
          <w:tab w:val="left" w:pos="1701"/>
        </w:tabs>
        <w:adjustRightInd w:val="0"/>
        <w:ind w:left="660" w:firstLine="709"/>
        <w:textAlignment w:val="baseline"/>
        <w:rPr>
          <w:szCs w:val="24"/>
        </w:rPr>
      </w:pPr>
      <w:r w:rsidRPr="002704AB">
        <w:rPr>
          <w:szCs w:val="24"/>
        </w:rPr>
        <w:t>иные сведения, которые Конкурсная комиссия считает нужным огласить.</w:t>
      </w:r>
    </w:p>
    <w:p w:rsidR="000D1809" w:rsidRPr="002704AB" w:rsidRDefault="000D1809" w:rsidP="00D809C1">
      <w:pPr>
        <w:pStyle w:val="2"/>
        <w:keepNext/>
        <w:numPr>
          <w:ilvl w:val="1"/>
          <w:numId w:val="18"/>
        </w:numPr>
        <w:tabs>
          <w:tab w:val="clear" w:pos="564"/>
          <w:tab w:val="num" w:pos="1418"/>
          <w:tab w:val="num" w:pos="1620"/>
        </w:tabs>
        <w:suppressAutoHyphens/>
        <w:spacing w:before="120" w:after="120" w:line="240" w:lineRule="auto"/>
        <w:ind w:left="0" w:firstLine="709"/>
        <w:jc w:val="left"/>
        <w:rPr>
          <w:b w:val="0"/>
          <w:bCs/>
          <w:sz w:val="24"/>
          <w:szCs w:val="24"/>
        </w:rPr>
      </w:pPr>
      <w:bookmarkStart w:id="302" w:name="_Toc348621189"/>
      <w:r w:rsidRPr="002704AB">
        <w:rPr>
          <w:bCs/>
          <w:sz w:val="24"/>
          <w:szCs w:val="24"/>
        </w:rPr>
        <w:t>Оценка Конкурсных заявок</w:t>
      </w:r>
      <w:bookmarkEnd w:id="297"/>
      <w:bookmarkEnd w:id="298"/>
      <w:bookmarkEnd w:id="299"/>
      <w:bookmarkEnd w:id="300"/>
      <w:bookmarkEnd w:id="302"/>
    </w:p>
    <w:p w:rsidR="000D1809" w:rsidRPr="002704AB" w:rsidRDefault="000D1809" w:rsidP="00D809C1">
      <w:pPr>
        <w:pStyle w:val="3"/>
        <w:numPr>
          <w:ilvl w:val="2"/>
          <w:numId w:val="18"/>
        </w:numPr>
        <w:tabs>
          <w:tab w:val="num" w:pos="1418"/>
          <w:tab w:val="num" w:pos="1620"/>
        </w:tabs>
        <w:spacing w:before="0"/>
        <w:ind w:left="0" w:firstLine="709"/>
        <w:rPr>
          <w:sz w:val="24"/>
          <w:szCs w:val="24"/>
        </w:rPr>
      </w:pPr>
      <w:bookmarkStart w:id="303" w:name="_Toc98251731"/>
      <w:bookmarkStart w:id="304" w:name="_Toc298234699"/>
      <w:bookmarkStart w:id="305" w:name="_Toc255985693"/>
      <w:bookmarkStart w:id="306" w:name="_Toc348621190"/>
      <w:r w:rsidRPr="002704AB">
        <w:rPr>
          <w:sz w:val="24"/>
          <w:szCs w:val="24"/>
        </w:rPr>
        <w:t>Общие положения</w:t>
      </w:r>
      <w:bookmarkEnd w:id="303"/>
      <w:bookmarkEnd w:id="304"/>
      <w:bookmarkEnd w:id="305"/>
      <w:bookmarkEnd w:id="306"/>
    </w:p>
    <w:p w:rsidR="00B95820" w:rsidRPr="002704AB" w:rsidRDefault="00BE5E92" w:rsidP="00D809C1">
      <w:pPr>
        <w:pStyle w:val="aff"/>
        <w:numPr>
          <w:ilvl w:val="3"/>
          <w:numId w:val="18"/>
        </w:numPr>
        <w:tabs>
          <w:tab w:val="clear" w:pos="1146"/>
          <w:tab w:val="num" w:pos="1418"/>
          <w:tab w:val="num" w:pos="1560"/>
        </w:tabs>
        <w:spacing w:line="240" w:lineRule="auto"/>
        <w:ind w:left="0" w:firstLine="709"/>
        <w:rPr>
          <w:sz w:val="24"/>
          <w:szCs w:val="24"/>
        </w:rPr>
      </w:pPr>
      <w:r w:rsidRPr="002704AB">
        <w:rPr>
          <w:sz w:val="24"/>
          <w:szCs w:val="24"/>
          <w:lang w:val="ru-RU"/>
        </w:rPr>
        <w:t>Отдельно по каждому лоту о</w:t>
      </w:r>
      <w:proofErr w:type="spellStart"/>
      <w:r w:rsidR="00B95820" w:rsidRPr="002704AB">
        <w:rPr>
          <w:sz w:val="24"/>
          <w:szCs w:val="24"/>
        </w:rPr>
        <w:t>ценка</w:t>
      </w:r>
      <w:proofErr w:type="spellEnd"/>
      <w:r w:rsidR="00B95820" w:rsidRPr="002704AB">
        <w:rPr>
          <w:sz w:val="24"/>
          <w:szCs w:val="24"/>
        </w:rPr>
        <w:t xml:space="preserve"> Конкурсных заявок </w:t>
      </w:r>
      <w:r w:rsidR="00A07800" w:rsidRPr="002704AB">
        <w:rPr>
          <w:bCs/>
          <w:sz w:val="24"/>
          <w:szCs w:val="24"/>
          <w:lang w:val="ru-RU"/>
        </w:rPr>
        <w:t>осуществляется Конкурсной комиссией и иными лицами (экспертами и специалистами), привлеченными по решению Конкурсной комиссией.</w:t>
      </w:r>
    </w:p>
    <w:p w:rsidR="00B95820" w:rsidRPr="002704AB" w:rsidRDefault="00A07800" w:rsidP="00D809C1">
      <w:pPr>
        <w:pStyle w:val="aff"/>
        <w:numPr>
          <w:ilvl w:val="3"/>
          <w:numId w:val="18"/>
        </w:numPr>
        <w:tabs>
          <w:tab w:val="clear" w:pos="1146"/>
          <w:tab w:val="num" w:pos="1418"/>
          <w:tab w:val="num" w:pos="1560"/>
        </w:tabs>
        <w:spacing w:line="240" w:lineRule="auto"/>
        <w:ind w:left="0" w:firstLine="709"/>
        <w:rPr>
          <w:sz w:val="24"/>
          <w:szCs w:val="24"/>
        </w:rPr>
      </w:pPr>
      <w:r w:rsidRPr="002704AB">
        <w:rPr>
          <w:sz w:val="24"/>
          <w:szCs w:val="24"/>
          <w:lang w:val="ru-RU"/>
        </w:rPr>
        <w:t>Порядок</w:t>
      </w:r>
      <w:r w:rsidRPr="002704AB">
        <w:rPr>
          <w:bCs/>
          <w:snapToGrid w:val="0"/>
          <w:sz w:val="24"/>
          <w:szCs w:val="24"/>
          <w:lang w:val="ru-RU" w:eastAsia="ru-RU"/>
        </w:rPr>
        <w:t xml:space="preserve"> </w:t>
      </w:r>
      <w:r w:rsidRPr="002704AB">
        <w:rPr>
          <w:bCs/>
          <w:sz w:val="24"/>
          <w:szCs w:val="24"/>
          <w:lang w:val="ru-RU"/>
        </w:rPr>
        <w:t>и методика рассмотрения и оценки Конкурсных заявок определяется Конкурсной комиссией и утверждается до проведения процедуры вскрытия конвертов.</w:t>
      </w:r>
    </w:p>
    <w:p w:rsidR="00B95820" w:rsidRPr="002704AB" w:rsidRDefault="00A07800" w:rsidP="00D809C1">
      <w:pPr>
        <w:pStyle w:val="aff"/>
        <w:numPr>
          <w:ilvl w:val="3"/>
          <w:numId w:val="18"/>
        </w:numPr>
        <w:tabs>
          <w:tab w:val="clear" w:pos="1146"/>
          <w:tab w:val="num" w:pos="1418"/>
          <w:tab w:val="num" w:pos="1560"/>
        </w:tabs>
        <w:spacing w:line="240" w:lineRule="auto"/>
        <w:ind w:left="0" w:firstLine="709"/>
        <w:rPr>
          <w:sz w:val="24"/>
          <w:szCs w:val="24"/>
        </w:rPr>
      </w:pPr>
      <w:r w:rsidRPr="002704AB">
        <w:rPr>
          <w:bCs/>
          <w:sz w:val="24"/>
          <w:szCs w:val="24"/>
          <w:lang w:val="ru-RU"/>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конкурса или иным лицам, которые официально не имеют к этому отношения </w:t>
      </w:r>
    </w:p>
    <w:p w:rsidR="00B95820" w:rsidRPr="002704AB" w:rsidRDefault="00A07800" w:rsidP="00D809C1">
      <w:pPr>
        <w:pStyle w:val="aff"/>
        <w:numPr>
          <w:ilvl w:val="3"/>
          <w:numId w:val="18"/>
        </w:numPr>
        <w:tabs>
          <w:tab w:val="clear" w:pos="1146"/>
          <w:tab w:val="num" w:pos="1418"/>
          <w:tab w:val="num" w:pos="1560"/>
        </w:tabs>
        <w:spacing w:line="240" w:lineRule="auto"/>
        <w:ind w:left="0" w:firstLine="709"/>
        <w:rPr>
          <w:sz w:val="24"/>
          <w:szCs w:val="24"/>
        </w:rPr>
      </w:pPr>
      <w:r w:rsidRPr="002704AB">
        <w:rPr>
          <w:bCs/>
          <w:sz w:val="24"/>
          <w:szCs w:val="24"/>
          <w:lang w:val="ru-RU"/>
        </w:rPr>
        <w:lastRenderedPageBreak/>
        <w:t>Участники конкурса не вправе каким-либо способом влиять, участвовать или присутствовать при оценке Конкурсных заявок, а также вступать в контакты с экспертами, выполняющими экспертизу Конкурсных заявок. Любые попытки Участников конкурса повлиять на Конкурсную комиссию при экспертизе Конкурсных заявок или на присуждение договора, а также оказать давление на любое лицо, привлеченное Организатором конкурса для работы в конкурсе, служат основанием для отклонения Конкурсных заявок таких Участников конкурса.</w:t>
      </w:r>
    </w:p>
    <w:p w:rsidR="00B95820" w:rsidRPr="002704AB" w:rsidRDefault="00B95820" w:rsidP="00D809C1">
      <w:pPr>
        <w:pStyle w:val="aff"/>
        <w:numPr>
          <w:ilvl w:val="3"/>
          <w:numId w:val="18"/>
        </w:numPr>
        <w:tabs>
          <w:tab w:val="clear" w:pos="1146"/>
          <w:tab w:val="num" w:pos="1418"/>
          <w:tab w:val="num" w:pos="1560"/>
        </w:tabs>
        <w:spacing w:line="240" w:lineRule="auto"/>
        <w:ind w:left="0" w:firstLine="709"/>
        <w:rPr>
          <w:sz w:val="24"/>
          <w:szCs w:val="24"/>
        </w:rPr>
      </w:pPr>
      <w:r w:rsidRPr="002704AB">
        <w:rPr>
          <w:sz w:val="24"/>
          <w:szCs w:val="24"/>
        </w:rPr>
        <w:t>Оценка Конкурсных заявок может включать две стадии:</w:t>
      </w:r>
    </w:p>
    <w:p w:rsidR="00B95820" w:rsidRPr="002704AB" w:rsidRDefault="00B95820" w:rsidP="002277EF">
      <w:pPr>
        <w:pStyle w:val="a"/>
        <w:widowControl w:val="0"/>
        <w:numPr>
          <w:ilvl w:val="0"/>
          <w:numId w:val="11"/>
        </w:numPr>
        <w:tabs>
          <w:tab w:val="clear" w:pos="1571"/>
          <w:tab w:val="num" w:pos="1418"/>
          <w:tab w:val="num" w:pos="1560"/>
          <w:tab w:val="num" w:pos="1800"/>
        </w:tabs>
        <w:adjustRightInd w:val="0"/>
        <w:ind w:left="0" w:firstLine="709"/>
        <w:textAlignment w:val="baseline"/>
        <w:rPr>
          <w:rFonts w:ascii="Times New Roman" w:hAnsi="Times New Roman" w:cs="Times New Roman"/>
        </w:rPr>
      </w:pPr>
      <w:r w:rsidRPr="002704AB">
        <w:rPr>
          <w:rFonts w:ascii="Times New Roman" w:hAnsi="Times New Roman" w:cs="Times New Roman"/>
        </w:rPr>
        <w:t xml:space="preserve">отборочную стадию (п. </w:t>
      </w:r>
      <w:fldSimple w:instr=" REF _Ref93089454 \r \h  \* MERGEFORMAT ">
        <w:r w:rsidR="00A07800" w:rsidRPr="002704AB">
          <w:rPr>
            <w:rFonts w:ascii="Times New Roman" w:hAnsi="Times New Roman" w:cs="Times New Roman"/>
          </w:rPr>
          <w:t>2.10</w:t>
        </w:r>
        <w:r w:rsidRPr="002704AB">
          <w:rPr>
            <w:rFonts w:ascii="Times New Roman" w:hAnsi="Times New Roman" w:cs="Times New Roman"/>
          </w:rPr>
          <w:t>.2</w:t>
        </w:r>
      </w:fldSimple>
      <w:r w:rsidRPr="002704AB">
        <w:rPr>
          <w:rFonts w:ascii="Times New Roman" w:hAnsi="Times New Roman" w:cs="Times New Roman"/>
        </w:rPr>
        <w:t>);</w:t>
      </w:r>
    </w:p>
    <w:p w:rsidR="00B95820" w:rsidRPr="002704AB" w:rsidRDefault="00B95820" w:rsidP="002277EF">
      <w:pPr>
        <w:pStyle w:val="a"/>
        <w:widowControl w:val="0"/>
        <w:numPr>
          <w:ilvl w:val="0"/>
          <w:numId w:val="11"/>
        </w:numPr>
        <w:tabs>
          <w:tab w:val="clear" w:pos="1571"/>
          <w:tab w:val="num" w:pos="1418"/>
          <w:tab w:val="num" w:pos="1560"/>
          <w:tab w:val="num" w:pos="1800"/>
        </w:tabs>
        <w:adjustRightInd w:val="0"/>
        <w:ind w:left="0" w:firstLine="709"/>
        <w:textAlignment w:val="baseline"/>
        <w:rPr>
          <w:rFonts w:ascii="Times New Roman" w:hAnsi="Times New Roman" w:cs="Times New Roman"/>
        </w:rPr>
      </w:pPr>
      <w:r w:rsidRPr="002704AB">
        <w:rPr>
          <w:rFonts w:ascii="Times New Roman" w:hAnsi="Times New Roman" w:cs="Times New Roman"/>
        </w:rPr>
        <w:t xml:space="preserve">оценочную стадию (п. </w:t>
      </w:r>
      <w:fldSimple w:instr=" REF _Ref306197758 \r \h  \* MERGEFORMAT ">
        <w:r w:rsidR="00A07800" w:rsidRPr="002704AB">
          <w:rPr>
            <w:rFonts w:ascii="Times New Roman" w:hAnsi="Times New Roman" w:cs="Times New Roman"/>
          </w:rPr>
          <w:t>2.10</w:t>
        </w:r>
        <w:r w:rsidRPr="002704AB">
          <w:rPr>
            <w:rFonts w:ascii="Times New Roman" w:hAnsi="Times New Roman" w:cs="Times New Roman"/>
          </w:rPr>
          <w:t>.3</w:t>
        </w:r>
      </w:fldSimple>
      <w:r w:rsidRPr="002704AB">
        <w:rPr>
          <w:rFonts w:ascii="Times New Roman" w:hAnsi="Times New Roman" w:cs="Times New Roman"/>
        </w:rPr>
        <w:t>).</w:t>
      </w:r>
    </w:p>
    <w:p w:rsidR="00B95820" w:rsidRPr="002704AB" w:rsidRDefault="00B95820" w:rsidP="00D809C1">
      <w:pPr>
        <w:pStyle w:val="aff"/>
        <w:numPr>
          <w:ilvl w:val="3"/>
          <w:numId w:val="18"/>
        </w:numPr>
        <w:tabs>
          <w:tab w:val="clear" w:pos="1146"/>
          <w:tab w:val="num" w:pos="1418"/>
          <w:tab w:val="num" w:pos="1560"/>
        </w:tabs>
        <w:spacing w:line="240" w:lineRule="auto"/>
        <w:ind w:left="0" w:firstLine="709"/>
        <w:rPr>
          <w:sz w:val="24"/>
          <w:szCs w:val="24"/>
        </w:rPr>
      </w:pPr>
      <w:r w:rsidRPr="002704AB">
        <w:rPr>
          <w:sz w:val="24"/>
          <w:szCs w:val="24"/>
        </w:rPr>
        <w:t>При экспертизе заявок Конкурсная комиссия будет исходить только из содержания самой Конкурсной заявки.</w:t>
      </w:r>
    </w:p>
    <w:p w:rsidR="00913AB3" w:rsidRPr="002704AB" w:rsidRDefault="00913AB3" w:rsidP="00D809C1">
      <w:pPr>
        <w:pStyle w:val="3"/>
        <w:numPr>
          <w:ilvl w:val="2"/>
          <w:numId w:val="18"/>
        </w:numPr>
        <w:tabs>
          <w:tab w:val="num" w:pos="1418"/>
          <w:tab w:val="num" w:pos="1620"/>
        </w:tabs>
        <w:ind w:left="0" w:firstLine="709"/>
        <w:rPr>
          <w:sz w:val="24"/>
          <w:szCs w:val="24"/>
        </w:rPr>
      </w:pPr>
      <w:bookmarkStart w:id="307" w:name="_Ref93089454"/>
      <w:bookmarkStart w:id="308" w:name="_Toc98251732"/>
      <w:bookmarkStart w:id="309" w:name="_Toc127262899"/>
      <w:bookmarkStart w:id="310" w:name="_Toc161545296"/>
      <w:bookmarkStart w:id="311" w:name="_Toc298234700"/>
      <w:bookmarkStart w:id="312" w:name="_Toc255985694"/>
      <w:bookmarkStart w:id="313" w:name="_Ref303324111"/>
      <w:bookmarkStart w:id="314" w:name="_Toc348621191"/>
      <w:bookmarkStart w:id="315" w:name="_Ref55304418"/>
      <w:r w:rsidRPr="002704AB">
        <w:rPr>
          <w:sz w:val="24"/>
          <w:szCs w:val="24"/>
        </w:rPr>
        <w:t>Отборочная стадия</w:t>
      </w:r>
      <w:bookmarkEnd w:id="307"/>
      <w:bookmarkEnd w:id="308"/>
      <w:bookmarkEnd w:id="309"/>
      <w:bookmarkEnd w:id="310"/>
      <w:bookmarkEnd w:id="311"/>
      <w:bookmarkEnd w:id="312"/>
      <w:bookmarkEnd w:id="313"/>
      <w:bookmarkEnd w:id="314"/>
    </w:p>
    <w:bookmarkEnd w:id="315"/>
    <w:p w:rsidR="00F45468" w:rsidRPr="002704AB" w:rsidRDefault="00F45468" w:rsidP="00D809C1">
      <w:pPr>
        <w:pStyle w:val="aff"/>
        <w:numPr>
          <w:ilvl w:val="3"/>
          <w:numId w:val="18"/>
        </w:numPr>
        <w:tabs>
          <w:tab w:val="clear" w:pos="1146"/>
          <w:tab w:val="num" w:pos="1288"/>
          <w:tab w:val="num" w:pos="1418"/>
          <w:tab w:val="num" w:pos="1620"/>
        </w:tabs>
        <w:spacing w:line="240" w:lineRule="auto"/>
        <w:ind w:left="0" w:firstLine="709"/>
        <w:rPr>
          <w:sz w:val="24"/>
          <w:szCs w:val="24"/>
        </w:rPr>
      </w:pPr>
      <w:r w:rsidRPr="002704AB">
        <w:rPr>
          <w:sz w:val="24"/>
          <w:szCs w:val="24"/>
        </w:rPr>
        <w:t>В рамках отборочной стадии Конкурсная комиссия проверяет:</w:t>
      </w:r>
    </w:p>
    <w:p w:rsidR="00F45468" w:rsidRPr="002704AB" w:rsidRDefault="00034167" w:rsidP="008B10E7">
      <w:pPr>
        <w:pStyle w:val="3d"/>
        <w:numPr>
          <w:ilvl w:val="0"/>
          <w:numId w:val="30"/>
        </w:numPr>
        <w:tabs>
          <w:tab w:val="clear" w:pos="564"/>
          <w:tab w:val="num" w:pos="0"/>
          <w:tab w:val="num" w:pos="993"/>
        </w:tabs>
        <w:ind w:left="0" w:firstLine="709"/>
        <w:rPr>
          <w:sz w:val="24"/>
          <w:szCs w:val="24"/>
        </w:rPr>
      </w:pPr>
      <w:bookmarkStart w:id="316" w:name="_Ref302981516"/>
      <w:bookmarkStart w:id="317" w:name="_Ref55304419"/>
      <w:r w:rsidRPr="002704AB">
        <w:rPr>
          <w:bCs/>
          <w:sz w:val="24"/>
          <w:szCs w:val="24"/>
        </w:rPr>
        <w:t>Соответствие правильности оформления и подачи Конкурсных заявок требованиям Конкурсной документации (п.2.5)</w:t>
      </w:r>
      <w:r w:rsidR="00F45468" w:rsidRPr="002704AB">
        <w:rPr>
          <w:sz w:val="24"/>
          <w:szCs w:val="24"/>
        </w:rPr>
        <w:t>;</w:t>
      </w:r>
    </w:p>
    <w:p w:rsidR="00F45468" w:rsidRPr="002704AB" w:rsidRDefault="00034167" w:rsidP="008B10E7">
      <w:pPr>
        <w:pStyle w:val="3d"/>
        <w:numPr>
          <w:ilvl w:val="0"/>
          <w:numId w:val="30"/>
        </w:numPr>
        <w:tabs>
          <w:tab w:val="clear" w:pos="564"/>
          <w:tab w:val="num" w:pos="0"/>
          <w:tab w:val="num" w:pos="993"/>
        </w:tabs>
        <w:ind w:left="0" w:firstLine="709"/>
        <w:rPr>
          <w:sz w:val="24"/>
          <w:szCs w:val="24"/>
        </w:rPr>
      </w:pPr>
      <w:r w:rsidRPr="002704AB">
        <w:rPr>
          <w:bCs/>
          <w:sz w:val="24"/>
          <w:szCs w:val="24"/>
        </w:rPr>
        <w:t>Соответствие правоспособно</w:t>
      </w:r>
      <w:r w:rsidR="008D26A6" w:rsidRPr="002704AB">
        <w:rPr>
          <w:bCs/>
          <w:sz w:val="24"/>
          <w:szCs w:val="24"/>
        </w:rPr>
        <w:t>сти Участников конкурса (п.2.4.</w:t>
      </w:r>
      <w:r w:rsidRPr="002704AB">
        <w:rPr>
          <w:bCs/>
          <w:sz w:val="24"/>
          <w:szCs w:val="24"/>
        </w:rPr>
        <w:t>1</w:t>
      </w:r>
      <w:r w:rsidR="008B10E7" w:rsidRPr="002704AB">
        <w:rPr>
          <w:bCs/>
          <w:sz w:val="24"/>
          <w:szCs w:val="24"/>
        </w:rPr>
        <w:t>.2</w:t>
      </w:r>
      <w:r w:rsidRPr="002704AB">
        <w:rPr>
          <w:bCs/>
          <w:sz w:val="24"/>
          <w:szCs w:val="24"/>
        </w:rPr>
        <w:t>)</w:t>
      </w:r>
      <w:r w:rsidR="00F45468" w:rsidRPr="002704AB">
        <w:rPr>
          <w:sz w:val="24"/>
          <w:szCs w:val="24"/>
        </w:rPr>
        <w:t>;</w:t>
      </w:r>
    </w:p>
    <w:p w:rsidR="00F45468" w:rsidRPr="002704AB" w:rsidRDefault="00034167" w:rsidP="008B10E7">
      <w:pPr>
        <w:pStyle w:val="3d"/>
        <w:numPr>
          <w:ilvl w:val="0"/>
          <w:numId w:val="30"/>
        </w:numPr>
        <w:tabs>
          <w:tab w:val="clear" w:pos="564"/>
          <w:tab w:val="num" w:pos="0"/>
          <w:tab w:val="num" w:pos="993"/>
        </w:tabs>
        <w:ind w:left="0" w:firstLine="709"/>
        <w:rPr>
          <w:sz w:val="24"/>
          <w:szCs w:val="24"/>
        </w:rPr>
      </w:pPr>
      <w:r w:rsidRPr="002704AB">
        <w:rPr>
          <w:bCs/>
          <w:sz w:val="24"/>
          <w:szCs w:val="24"/>
        </w:rPr>
        <w:t xml:space="preserve">Соответствие квалификации </w:t>
      </w:r>
      <w:r w:rsidR="008B10E7" w:rsidRPr="002704AB">
        <w:rPr>
          <w:bCs/>
          <w:sz w:val="24"/>
          <w:szCs w:val="24"/>
        </w:rPr>
        <w:t xml:space="preserve">и финансовой устойчивости </w:t>
      </w:r>
      <w:r w:rsidRPr="002704AB">
        <w:rPr>
          <w:bCs/>
          <w:sz w:val="24"/>
          <w:szCs w:val="24"/>
        </w:rPr>
        <w:t>Участников конкурса (п.</w:t>
      </w:r>
      <w:r w:rsidR="008B10E7" w:rsidRPr="002704AB">
        <w:rPr>
          <w:bCs/>
          <w:sz w:val="24"/>
          <w:szCs w:val="24"/>
        </w:rPr>
        <w:t>2.4.2.1.6., 2.4.2.1.18</w:t>
      </w:r>
      <w:r w:rsidRPr="002704AB">
        <w:rPr>
          <w:bCs/>
          <w:sz w:val="24"/>
          <w:szCs w:val="24"/>
        </w:rPr>
        <w:t>);</w:t>
      </w:r>
    </w:p>
    <w:p w:rsidR="00034167" w:rsidRPr="002704AB" w:rsidRDefault="00034167" w:rsidP="008B10E7">
      <w:pPr>
        <w:pStyle w:val="3d"/>
        <w:numPr>
          <w:ilvl w:val="0"/>
          <w:numId w:val="30"/>
        </w:numPr>
        <w:tabs>
          <w:tab w:val="clear" w:pos="564"/>
          <w:tab w:val="num" w:pos="0"/>
          <w:tab w:val="num" w:pos="993"/>
        </w:tabs>
        <w:ind w:left="0" w:firstLine="709"/>
        <w:rPr>
          <w:sz w:val="24"/>
          <w:szCs w:val="24"/>
        </w:rPr>
      </w:pPr>
      <w:r w:rsidRPr="002704AB">
        <w:rPr>
          <w:bCs/>
          <w:sz w:val="24"/>
          <w:szCs w:val="24"/>
        </w:rPr>
        <w:t>Соответствие предложения Участников конкурса требованиям Конкурсной документации</w:t>
      </w:r>
      <w:r w:rsidR="008B10E7" w:rsidRPr="002704AB">
        <w:rPr>
          <w:bCs/>
          <w:sz w:val="24"/>
          <w:szCs w:val="24"/>
        </w:rPr>
        <w:t>;</w:t>
      </w:r>
      <w:r w:rsidRPr="002704AB">
        <w:rPr>
          <w:sz w:val="24"/>
          <w:szCs w:val="24"/>
        </w:rPr>
        <w:t xml:space="preserve"> </w:t>
      </w:r>
    </w:p>
    <w:p w:rsidR="00F45468" w:rsidRPr="002704AB" w:rsidRDefault="00034167" w:rsidP="008B10E7">
      <w:pPr>
        <w:pStyle w:val="3d"/>
        <w:numPr>
          <w:ilvl w:val="0"/>
          <w:numId w:val="30"/>
        </w:numPr>
        <w:tabs>
          <w:tab w:val="clear" w:pos="564"/>
          <w:tab w:val="num" w:pos="0"/>
          <w:tab w:val="num" w:pos="993"/>
        </w:tabs>
        <w:ind w:left="0" w:firstLine="709"/>
        <w:rPr>
          <w:sz w:val="24"/>
          <w:szCs w:val="24"/>
        </w:rPr>
      </w:pPr>
      <w:r w:rsidRPr="002704AB">
        <w:rPr>
          <w:bCs/>
          <w:sz w:val="24"/>
          <w:szCs w:val="24"/>
        </w:rPr>
        <w:t xml:space="preserve">Соответствие сроков </w:t>
      </w:r>
      <w:r w:rsidR="008B10E7" w:rsidRPr="002704AB">
        <w:rPr>
          <w:bCs/>
          <w:sz w:val="24"/>
          <w:szCs w:val="24"/>
        </w:rPr>
        <w:t xml:space="preserve">(периодов) оказания услуг </w:t>
      </w:r>
      <w:r w:rsidRPr="002704AB">
        <w:rPr>
          <w:bCs/>
          <w:sz w:val="24"/>
          <w:szCs w:val="24"/>
        </w:rPr>
        <w:t>в Предложении Участника требованиям Конкурсной документации.</w:t>
      </w:r>
    </w:p>
    <w:p w:rsidR="00B95820" w:rsidRPr="002704AB" w:rsidRDefault="00034167" w:rsidP="00D809C1">
      <w:pPr>
        <w:pStyle w:val="aff"/>
        <w:numPr>
          <w:ilvl w:val="3"/>
          <w:numId w:val="18"/>
        </w:numPr>
        <w:tabs>
          <w:tab w:val="clear" w:pos="1146"/>
          <w:tab w:val="num" w:pos="1418"/>
          <w:tab w:val="num" w:pos="1560"/>
        </w:tabs>
        <w:spacing w:line="240" w:lineRule="auto"/>
        <w:ind w:left="0" w:firstLine="709"/>
        <w:rPr>
          <w:sz w:val="24"/>
          <w:szCs w:val="24"/>
        </w:rPr>
      </w:pPr>
      <w:r w:rsidRPr="002704AB">
        <w:rPr>
          <w:bCs/>
          <w:sz w:val="24"/>
          <w:szCs w:val="24"/>
          <w:lang w:val="ru-RU"/>
        </w:rPr>
        <w:t>В рамках отборочной стадии Конкурсная комиссия может запросить у Участников конкурса разъяснения или дополнения их Конкурсных заявок, в том числе представления отсутствующих документов. При этом Конкурсная комиссия не вправе запрашивать разъяснения или требовать документы, меняющие суть Конкурсной заявки</w:t>
      </w:r>
      <w:r w:rsidR="00B95820" w:rsidRPr="002704AB">
        <w:rPr>
          <w:sz w:val="24"/>
          <w:szCs w:val="24"/>
        </w:rPr>
        <w:t>.</w:t>
      </w:r>
    </w:p>
    <w:bookmarkEnd w:id="316"/>
    <w:p w:rsidR="00F45468" w:rsidRPr="002704AB" w:rsidRDefault="00034167" w:rsidP="00D809C1">
      <w:pPr>
        <w:pStyle w:val="aff"/>
        <w:numPr>
          <w:ilvl w:val="3"/>
          <w:numId w:val="18"/>
        </w:numPr>
        <w:tabs>
          <w:tab w:val="clear" w:pos="1146"/>
          <w:tab w:val="num" w:pos="1288"/>
          <w:tab w:val="num" w:pos="1418"/>
          <w:tab w:val="num" w:pos="1620"/>
        </w:tabs>
        <w:spacing w:line="240" w:lineRule="auto"/>
        <w:ind w:left="0" w:firstLine="709"/>
        <w:rPr>
          <w:sz w:val="24"/>
          <w:szCs w:val="24"/>
        </w:rPr>
      </w:pPr>
      <w:r w:rsidRPr="002704AB">
        <w:rPr>
          <w:bCs/>
          <w:sz w:val="24"/>
          <w:szCs w:val="24"/>
          <w:lang w:val="ru-RU"/>
        </w:rPr>
        <w:t>При проверке правильности оформления Конкурсных заявок Конкурсная комиссия вправе не обращать внимание на мелкие недочеты и погрешности, которые не влияют на существо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w:t>
      </w:r>
      <w:r w:rsidR="00F45468" w:rsidRPr="002704AB">
        <w:rPr>
          <w:sz w:val="24"/>
          <w:szCs w:val="24"/>
        </w:rPr>
        <w:t>.</w:t>
      </w:r>
    </w:p>
    <w:p w:rsidR="00F45468" w:rsidRPr="002704AB" w:rsidRDefault="00F45468" w:rsidP="00A74F80">
      <w:pPr>
        <w:pStyle w:val="aff"/>
        <w:numPr>
          <w:ilvl w:val="3"/>
          <w:numId w:val="18"/>
        </w:numPr>
        <w:tabs>
          <w:tab w:val="clear" w:pos="1146"/>
          <w:tab w:val="num" w:pos="1288"/>
          <w:tab w:val="num" w:pos="1418"/>
          <w:tab w:val="num" w:pos="1620"/>
        </w:tabs>
        <w:spacing w:line="240" w:lineRule="auto"/>
        <w:ind w:left="0" w:firstLine="709"/>
        <w:rPr>
          <w:sz w:val="24"/>
          <w:szCs w:val="24"/>
        </w:rPr>
      </w:pPr>
      <w:bookmarkStart w:id="318" w:name="_Ref55307002"/>
      <w:r w:rsidRPr="002704AB">
        <w:rPr>
          <w:sz w:val="24"/>
          <w:szCs w:val="24"/>
        </w:rPr>
        <w:t xml:space="preserve">По результатам проведения отборочной стадии Конкурсная комиссия </w:t>
      </w:r>
      <w:r w:rsidR="00034167" w:rsidRPr="002704AB">
        <w:rPr>
          <w:sz w:val="24"/>
          <w:szCs w:val="24"/>
          <w:lang w:val="ru-RU"/>
        </w:rPr>
        <w:t>отклоняет</w:t>
      </w:r>
      <w:r w:rsidRPr="002704AB">
        <w:rPr>
          <w:sz w:val="24"/>
          <w:szCs w:val="24"/>
        </w:rPr>
        <w:t xml:space="preserve"> Конкурсные заявки, которые:</w:t>
      </w:r>
      <w:bookmarkEnd w:id="317"/>
      <w:bookmarkEnd w:id="318"/>
    </w:p>
    <w:p w:rsidR="00034167" w:rsidRPr="002704AB" w:rsidRDefault="00034167" w:rsidP="009008D9">
      <w:pPr>
        <w:pStyle w:val="afff8"/>
        <w:tabs>
          <w:tab w:val="left" w:pos="1800"/>
        </w:tabs>
        <w:spacing w:after="0" w:line="240" w:lineRule="auto"/>
        <w:ind w:firstLine="902"/>
        <w:jc w:val="both"/>
        <w:rPr>
          <w:rFonts w:ascii="Times New Roman" w:hAnsi="Times New Roman"/>
          <w:sz w:val="24"/>
          <w:szCs w:val="24"/>
        </w:rPr>
      </w:pPr>
      <w:r w:rsidRPr="002704AB">
        <w:rPr>
          <w:rFonts w:ascii="Times New Roman" w:hAnsi="Times New Roman"/>
          <w:sz w:val="24"/>
          <w:szCs w:val="24"/>
        </w:rPr>
        <w:t>- в существенной мере не отвечают требованиям к оформлению и подачи настоящей Конкурсной документации;</w:t>
      </w:r>
    </w:p>
    <w:p w:rsidR="00034167" w:rsidRPr="002704AB" w:rsidRDefault="00034167" w:rsidP="009008D9">
      <w:pPr>
        <w:pStyle w:val="afff8"/>
        <w:tabs>
          <w:tab w:val="left" w:pos="1800"/>
        </w:tabs>
        <w:spacing w:after="0" w:line="240" w:lineRule="auto"/>
        <w:ind w:firstLine="902"/>
        <w:jc w:val="both"/>
        <w:rPr>
          <w:rFonts w:ascii="Times New Roman" w:hAnsi="Times New Roman"/>
          <w:sz w:val="24"/>
          <w:szCs w:val="24"/>
        </w:rPr>
      </w:pPr>
      <w:r w:rsidRPr="002704AB">
        <w:rPr>
          <w:rFonts w:ascii="Times New Roman" w:hAnsi="Times New Roman"/>
          <w:sz w:val="24"/>
          <w:szCs w:val="24"/>
        </w:rPr>
        <w:t>- поданы Участниками конкурса, которые не отвечают требованиям настоящей Конкурсной документации;</w:t>
      </w:r>
    </w:p>
    <w:p w:rsidR="00034167" w:rsidRPr="002704AB" w:rsidRDefault="00034167" w:rsidP="009008D9">
      <w:pPr>
        <w:pStyle w:val="afff8"/>
        <w:tabs>
          <w:tab w:val="left" w:pos="1800"/>
        </w:tabs>
        <w:spacing w:after="0" w:line="240" w:lineRule="auto"/>
        <w:ind w:firstLine="902"/>
        <w:jc w:val="both"/>
        <w:rPr>
          <w:rFonts w:ascii="Times New Roman" w:hAnsi="Times New Roman"/>
          <w:sz w:val="24"/>
          <w:szCs w:val="24"/>
        </w:rPr>
      </w:pPr>
      <w:r w:rsidRPr="002704AB">
        <w:rPr>
          <w:rFonts w:ascii="Times New Roman" w:hAnsi="Times New Roman"/>
          <w:sz w:val="24"/>
          <w:szCs w:val="24"/>
        </w:rPr>
        <w:t>- содержат предложения, не соответствующие установленным условиям настоящей Конкурсной документации;</w:t>
      </w:r>
    </w:p>
    <w:p w:rsidR="00034167" w:rsidRPr="002704AB" w:rsidRDefault="00034167" w:rsidP="009008D9">
      <w:pPr>
        <w:pStyle w:val="afff8"/>
        <w:tabs>
          <w:tab w:val="left" w:pos="1620"/>
          <w:tab w:val="left" w:pos="1800"/>
        </w:tabs>
        <w:spacing w:after="0" w:line="240" w:lineRule="auto"/>
        <w:ind w:firstLine="902"/>
        <w:jc w:val="both"/>
        <w:rPr>
          <w:rFonts w:ascii="Times New Roman" w:hAnsi="Times New Roman"/>
          <w:sz w:val="24"/>
          <w:szCs w:val="24"/>
        </w:rPr>
      </w:pPr>
      <w:r w:rsidRPr="002704AB">
        <w:rPr>
          <w:rFonts w:ascii="Times New Roman" w:hAnsi="Times New Roman"/>
          <w:sz w:val="24"/>
          <w:szCs w:val="24"/>
        </w:rPr>
        <w:t>- поданы Участниками конкурса,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w:t>
      </w:r>
    </w:p>
    <w:p w:rsidR="00034167" w:rsidRPr="002704AB" w:rsidRDefault="00034167" w:rsidP="00A74F80">
      <w:pPr>
        <w:pStyle w:val="aff"/>
        <w:numPr>
          <w:ilvl w:val="3"/>
          <w:numId w:val="18"/>
        </w:numPr>
        <w:tabs>
          <w:tab w:val="clear" w:pos="1146"/>
          <w:tab w:val="num" w:pos="1288"/>
          <w:tab w:val="num" w:pos="1418"/>
          <w:tab w:val="num" w:pos="1620"/>
        </w:tabs>
        <w:spacing w:line="240" w:lineRule="auto"/>
        <w:ind w:left="0" w:firstLine="709"/>
        <w:rPr>
          <w:sz w:val="24"/>
          <w:szCs w:val="24"/>
        </w:rPr>
      </w:pPr>
      <w:r w:rsidRPr="002704AB">
        <w:rPr>
          <w:bCs/>
          <w:sz w:val="24"/>
          <w:szCs w:val="24"/>
          <w:lang w:val="ru-RU"/>
        </w:rPr>
        <w:t>При принятии решения об отклонении конкурсной заявки, Организатор конкурса обязан направить информацию об этом Участнику, чья заявка была отклонена.</w:t>
      </w:r>
    </w:p>
    <w:p w:rsidR="00B95820" w:rsidRPr="002704AB" w:rsidRDefault="00034167" w:rsidP="00D809C1">
      <w:pPr>
        <w:pStyle w:val="aff"/>
        <w:numPr>
          <w:ilvl w:val="3"/>
          <w:numId w:val="18"/>
        </w:numPr>
        <w:tabs>
          <w:tab w:val="clear" w:pos="1146"/>
          <w:tab w:val="num" w:pos="1288"/>
          <w:tab w:val="num" w:pos="1418"/>
          <w:tab w:val="num" w:pos="1620"/>
        </w:tabs>
        <w:spacing w:line="240" w:lineRule="auto"/>
        <w:ind w:left="0" w:firstLine="709"/>
        <w:rPr>
          <w:sz w:val="24"/>
          <w:szCs w:val="24"/>
        </w:rPr>
      </w:pPr>
      <w:r w:rsidRPr="002704AB">
        <w:rPr>
          <w:bCs/>
          <w:sz w:val="24"/>
          <w:szCs w:val="24"/>
          <w:lang w:val="ru-RU"/>
        </w:rPr>
        <w:t>При проведении отборочной стадии Организатор конкурса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Конкурсной заявки, Организатор Конкурса имеет право удержать его финансовое обеспечение Конкурсной заявки (п.2.5.7)</w:t>
      </w:r>
      <w:r w:rsidR="00B95820" w:rsidRPr="002704AB">
        <w:rPr>
          <w:bCs/>
          <w:sz w:val="24"/>
          <w:szCs w:val="24"/>
          <w:lang w:val="ru-RU"/>
        </w:rPr>
        <w:t>.</w:t>
      </w:r>
    </w:p>
    <w:p w:rsidR="00913AB3" w:rsidRPr="002704AB" w:rsidRDefault="00913AB3" w:rsidP="00D809C1">
      <w:pPr>
        <w:pStyle w:val="3"/>
        <w:numPr>
          <w:ilvl w:val="2"/>
          <w:numId w:val="18"/>
        </w:numPr>
        <w:tabs>
          <w:tab w:val="num" w:pos="1418"/>
          <w:tab w:val="num" w:pos="1620"/>
        </w:tabs>
        <w:ind w:left="0" w:firstLine="709"/>
        <w:rPr>
          <w:sz w:val="24"/>
          <w:szCs w:val="24"/>
        </w:rPr>
      </w:pPr>
      <w:bookmarkStart w:id="319" w:name="_Toc307934131"/>
      <w:bookmarkStart w:id="320" w:name="_Toc307934570"/>
      <w:bookmarkStart w:id="321" w:name="_Toc307934903"/>
      <w:bookmarkStart w:id="322" w:name="_Toc307935518"/>
      <w:bookmarkStart w:id="323" w:name="_Toc307936248"/>
      <w:bookmarkStart w:id="324" w:name="_Ref93089457"/>
      <w:bookmarkStart w:id="325" w:name="_Toc98251733"/>
      <w:bookmarkStart w:id="326" w:name="_Toc127262900"/>
      <w:bookmarkStart w:id="327" w:name="_Toc161545297"/>
      <w:bookmarkStart w:id="328" w:name="_Toc298234701"/>
      <w:bookmarkStart w:id="329" w:name="_Toc255985695"/>
      <w:bookmarkStart w:id="330" w:name="_Toc348621192"/>
      <w:bookmarkStart w:id="331" w:name="_Ref303324119"/>
      <w:bookmarkStart w:id="332" w:name="_Ref306197758"/>
      <w:bookmarkStart w:id="333" w:name="_Ref55304422"/>
      <w:bookmarkEnd w:id="319"/>
      <w:bookmarkEnd w:id="320"/>
      <w:bookmarkEnd w:id="321"/>
      <w:bookmarkEnd w:id="322"/>
      <w:bookmarkEnd w:id="323"/>
      <w:r w:rsidRPr="002704AB">
        <w:rPr>
          <w:sz w:val="24"/>
          <w:szCs w:val="24"/>
        </w:rPr>
        <w:t>Оценочная стадия</w:t>
      </w:r>
      <w:bookmarkEnd w:id="324"/>
      <w:bookmarkEnd w:id="325"/>
      <w:bookmarkEnd w:id="326"/>
      <w:bookmarkEnd w:id="327"/>
      <w:bookmarkEnd w:id="328"/>
      <w:bookmarkEnd w:id="329"/>
      <w:bookmarkEnd w:id="330"/>
      <w:r w:rsidR="001E7ECE" w:rsidRPr="002704AB">
        <w:rPr>
          <w:sz w:val="24"/>
          <w:szCs w:val="24"/>
        </w:rPr>
        <w:t xml:space="preserve"> </w:t>
      </w:r>
      <w:bookmarkEnd w:id="331"/>
      <w:bookmarkEnd w:id="332"/>
    </w:p>
    <w:p w:rsidR="0057591E" w:rsidRPr="002704AB" w:rsidRDefault="0057591E" w:rsidP="009008D9">
      <w:pPr>
        <w:numPr>
          <w:ilvl w:val="3"/>
          <w:numId w:val="18"/>
        </w:numPr>
        <w:tabs>
          <w:tab w:val="clear" w:pos="1146"/>
          <w:tab w:val="num" w:pos="426"/>
        </w:tabs>
        <w:autoSpaceDE w:val="0"/>
        <w:autoSpaceDN w:val="0"/>
        <w:adjustRightInd w:val="0"/>
        <w:spacing w:before="120"/>
        <w:ind w:left="0" w:firstLine="709"/>
        <w:rPr>
          <w:color w:val="000000"/>
          <w:szCs w:val="24"/>
        </w:rPr>
      </w:pPr>
      <w:r w:rsidRPr="002704AB">
        <w:rPr>
          <w:color w:val="000000"/>
          <w:szCs w:val="24"/>
        </w:rPr>
        <w:t>Для Лота 1 (добровольное медицинское страхование):</w:t>
      </w:r>
    </w:p>
    <w:p w:rsidR="00034167" w:rsidRPr="002704AB" w:rsidRDefault="00034167" w:rsidP="009008D9">
      <w:pPr>
        <w:numPr>
          <w:ilvl w:val="4"/>
          <w:numId w:val="18"/>
        </w:numPr>
        <w:tabs>
          <w:tab w:val="clear" w:pos="1080"/>
          <w:tab w:val="num" w:pos="851"/>
          <w:tab w:val="left" w:pos="1843"/>
        </w:tabs>
        <w:autoSpaceDE w:val="0"/>
        <w:autoSpaceDN w:val="0"/>
        <w:adjustRightInd w:val="0"/>
        <w:spacing w:before="120"/>
        <w:ind w:left="0" w:firstLine="709"/>
        <w:rPr>
          <w:color w:val="000000"/>
          <w:szCs w:val="24"/>
        </w:rPr>
      </w:pPr>
      <w:r w:rsidRPr="002704AB">
        <w:rPr>
          <w:color w:val="000000"/>
          <w:szCs w:val="24"/>
        </w:rPr>
        <w:lastRenderedPageBreak/>
        <w:t xml:space="preserve">Оценка и сопоставление заявок на участие в Конкурсе </w:t>
      </w:r>
      <w:r w:rsidR="008B10E7" w:rsidRPr="002704AB">
        <w:rPr>
          <w:color w:val="000000"/>
          <w:szCs w:val="24"/>
        </w:rPr>
        <w:t xml:space="preserve">по Лоту 1 (добровольное медицинское страхование)  </w:t>
      </w:r>
      <w:r w:rsidRPr="002704AB">
        <w:rPr>
          <w:color w:val="000000"/>
          <w:szCs w:val="24"/>
        </w:rPr>
        <w:t>проводится по следующим критериям:</w:t>
      </w:r>
    </w:p>
    <w:p w:rsidR="00034167" w:rsidRPr="002704AB" w:rsidRDefault="00034167" w:rsidP="00034167">
      <w:pPr>
        <w:autoSpaceDE w:val="0"/>
        <w:autoSpaceDN w:val="0"/>
        <w:adjustRightInd w:val="0"/>
        <w:spacing w:before="120"/>
        <w:ind w:firstLine="709"/>
        <w:rPr>
          <w:color w:val="000000"/>
          <w:szCs w:val="24"/>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05"/>
        <w:gridCol w:w="1559"/>
      </w:tblGrid>
      <w:tr w:rsidR="00034167" w:rsidRPr="002704AB" w:rsidTr="008D26A6">
        <w:trPr>
          <w:trHeight w:val="601"/>
          <w:jc w:val="center"/>
        </w:trPr>
        <w:tc>
          <w:tcPr>
            <w:tcW w:w="7905" w:type="dxa"/>
            <w:vAlign w:val="center"/>
          </w:tcPr>
          <w:p w:rsidR="00034167" w:rsidRPr="002704AB" w:rsidRDefault="00034167" w:rsidP="009008D9">
            <w:pPr>
              <w:ind w:firstLine="0"/>
              <w:jc w:val="center"/>
              <w:rPr>
                <w:b/>
                <w:bCs/>
                <w:szCs w:val="24"/>
              </w:rPr>
            </w:pPr>
            <w:r w:rsidRPr="002704AB">
              <w:rPr>
                <w:b/>
                <w:bCs/>
                <w:szCs w:val="24"/>
              </w:rPr>
              <w:t>Наименование и содержание критерия оценки заявок</w:t>
            </w:r>
          </w:p>
        </w:tc>
        <w:tc>
          <w:tcPr>
            <w:tcW w:w="1559" w:type="dxa"/>
            <w:vAlign w:val="center"/>
          </w:tcPr>
          <w:p w:rsidR="00034167" w:rsidRPr="002704AB" w:rsidRDefault="00034167" w:rsidP="009008D9">
            <w:pPr>
              <w:ind w:firstLine="0"/>
              <w:jc w:val="center"/>
              <w:rPr>
                <w:b/>
                <w:bCs/>
                <w:szCs w:val="24"/>
              </w:rPr>
            </w:pPr>
            <w:r w:rsidRPr="002704AB">
              <w:rPr>
                <w:b/>
                <w:bCs/>
                <w:szCs w:val="24"/>
              </w:rPr>
              <w:t>Значимость критерия</w:t>
            </w:r>
          </w:p>
        </w:tc>
      </w:tr>
      <w:tr w:rsidR="00034167" w:rsidRPr="002704AB" w:rsidTr="008D26A6">
        <w:trPr>
          <w:trHeight w:val="1064"/>
          <w:jc w:val="center"/>
        </w:trPr>
        <w:tc>
          <w:tcPr>
            <w:tcW w:w="7905" w:type="dxa"/>
            <w:vAlign w:val="center"/>
          </w:tcPr>
          <w:p w:rsidR="00034167" w:rsidRPr="002704AB" w:rsidRDefault="00034167" w:rsidP="009008D9">
            <w:pPr>
              <w:ind w:firstLine="0"/>
              <w:rPr>
                <w:b/>
                <w:bCs/>
                <w:szCs w:val="24"/>
              </w:rPr>
            </w:pPr>
            <w:r w:rsidRPr="002704AB">
              <w:rPr>
                <w:b/>
                <w:bCs/>
                <w:szCs w:val="24"/>
              </w:rPr>
              <w:t>1.Цена Договора</w:t>
            </w:r>
          </w:p>
          <w:p w:rsidR="00034167" w:rsidRPr="002704AB" w:rsidRDefault="00034167" w:rsidP="009008D9">
            <w:pPr>
              <w:ind w:firstLine="0"/>
              <w:rPr>
                <w:bCs/>
                <w:szCs w:val="24"/>
              </w:rPr>
            </w:pPr>
            <w:r w:rsidRPr="002704AB">
              <w:rPr>
                <w:bCs/>
                <w:szCs w:val="24"/>
              </w:rPr>
              <w:t>(сумма страховой премии, уплачиваемой за период действия Договора страхования), рублей</w:t>
            </w:r>
          </w:p>
        </w:tc>
        <w:tc>
          <w:tcPr>
            <w:tcW w:w="1559" w:type="dxa"/>
            <w:vAlign w:val="center"/>
          </w:tcPr>
          <w:p w:rsidR="00034167" w:rsidRPr="002704AB" w:rsidRDefault="00034167" w:rsidP="009008D9">
            <w:pPr>
              <w:ind w:firstLine="0"/>
              <w:jc w:val="center"/>
              <w:rPr>
                <w:bCs/>
                <w:szCs w:val="24"/>
              </w:rPr>
            </w:pPr>
            <w:r w:rsidRPr="002704AB">
              <w:rPr>
                <w:bCs/>
                <w:szCs w:val="24"/>
              </w:rPr>
              <w:t>40 %</w:t>
            </w:r>
          </w:p>
        </w:tc>
      </w:tr>
      <w:tr w:rsidR="00034167" w:rsidRPr="002704AB" w:rsidTr="008D26A6">
        <w:trPr>
          <w:trHeight w:val="1077"/>
          <w:jc w:val="center"/>
        </w:trPr>
        <w:tc>
          <w:tcPr>
            <w:tcW w:w="7905" w:type="dxa"/>
            <w:vAlign w:val="center"/>
          </w:tcPr>
          <w:p w:rsidR="00034167" w:rsidRPr="002704AB" w:rsidRDefault="00034167" w:rsidP="009008D9">
            <w:pPr>
              <w:ind w:firstLine="0"/>
              <w:rPr>
                <w:b/>
                <w:bCs/>
                <w:szCs w:val="24"/>
              </w:rPr>
            </w:pPr>
            <w:r w:rsidRPr="002704AB">
              <w:rPr>
                <w:b/>
                <w:bCs/>
                <w:szCs w:val="24"/>
              </w:rPr>
              <w:t>2. Квалификация Участника Конкурса</w:t>
            </w:r>
          </w:p>
          <w:p w:rsidR="00034167" w:rsidRPr="002704AB" w:rsidRDefault="00034167" w:rsidP="009008D9">
            <w:pPr>
              <w:ind w:firstLine="0"/>
              <w:rPr>
                <w:bCs/>
                <w:szCs w:val="24"/>
              </w:rPr>
            </w:pPr>
            <w:r w:rsidRPr="002704AB">
              <w:rPr>
                <w:bCs/>
                <w:szCs w:val="24"/>
              </w:rPr>
              <w:t>(в рамках данного критерия оценивается совокупность данных, характеризующих значимость Участника  Конкурса на рынке услуг добровольного медицинского страхования, являющихся предметом данного Конкурса: срок профессиональной деятельности по ДМС на внутреннем рынке страхования, размер чистой прибыли за 2011-2012 годы,  размер страховых премий (взносов) и страховых выплат по ДМС за январь-декабрь 2011-2012 гг.,  наличие сертификата, подтверждающего соответствие Системы Менеджмента Качества страховой организации требованиям ГОСТ ИСО 9001-2001 (ISO 9001:2000), наличие международного рейтинга, надежность страховой компании, деловая репутация, финансовая устойчивость, квалификация сотрудников, качество оказываемых услуг, прозрачность ведения бизнеса, наличие филиальной сети</w:t>
            </w:r>
            <w:r w:rsidR="008B10E7" w:rsidRPr="002704AB">
              <w:rPr>
                <w:bCs/>
                <w:szCs w:val="24"/>
              </w:rPr>
              <w:t xml:space="preserve">, а также </w:t>
            </w:r>
            <w:r w:rsidR="008B10E7" w:rsidRPr="002704AB">
              <w:rPr>
                <w:bCs/>
                <w:snapToGrid w:val="0"/>
                <w:szCs w:val="24"/>
              </w:rPr>
              <w:t>дополнительные предложения участника по расширению страхового покрытия и иные дополнительные предложения</w:t>
            </w:r>
            <w:r w:rsidRPr="002704AB">
              <w:rPr>
                <w:bCs/>
                <w:szCs w:val="24"/>
              </w:rPr>
              <w:t>).</w:t>
            </w:r>
          </w:p>
          <w:p w:rsidR="00034167" w:rsidRPr="002704AB" w:rsidRDefault="00034167" w:rsidP="009008D9">
            <w:pPr>
              <w:ind w:firstLine="0"/>
              <w:rPr>
                <w:bCs/>
                <w:szCs w:val="24"/>
              </w:rPr>
            </w:pPr>
            <w:r w:rsidRPr="002704AB">
              <w:rPr>
                <w:bCs/>
                <w:szCs w:val="24"/>
              </w:rPr>
              <w:t>Показатели для данного критерия не установлены.</w:t>
            </w:r>
          </w:p>
          <w:p w:rsidR="00034167" w:rsidRPr="002704AB" w:rsidRDefault="00034167" w:rsidP="009008D9">
            <w:pPr>
              <w:ind w:firstLine="0"/>
              <w:rPr>
                <w:bCs/>
                <w:szCs w:val="24"/>
              </w:rPr>
            </w:pPr>
            <w:r w:rsidRPr="002704AB">
              <w:rPr>
                <w:bCs/>
                <w:szCs w:val="24"/>
              </w:rPr>
              <w:t>Оценка по критерию осуществляется на основании документов, предоставленных участником в составе своей заявки в соответствии</w:t>
            </w:r>
            <w:r w:rsidR="008B10E7" w:rsidRPr="002704AB">
              <w:rPr>
                <w:bCs/>
                <w:szCs w:val="24"/>
              </w:rPr>
              <w:t xml:space="preserve"> с требованиями конкурсной документации</w:t>
            </w:r>
            <w:r w:rsidRPr="002704AB">
              <w:rPr>
                <w:bCs/>
                <w:szCs w:val="24"/>
              </w:rPr>
              <w:t>, а также в соответствии с коммерческим предложением Участника Конкурса.</w:t>
            </w:r>
          </w:p>
        </w:tc>
        <w:tc>
          <w:tcPr>
            <w:tcW w:w="1559" w:type="dxa"/>
            <w:vAlign w:val="center"/>
          </w:tcPr>
          <w:p w:rsidR="00034167" w:rsidRPr="002704AB" w:rsidRDefault="00034167" w:rsidP="009008D9">
            <w:pPr>
              <w:ind w:firstLine="0"/>
              <w:jc w:val="center"/>
              <w:rPr>
                <w:bCs/>
                <w:szCs w:val="24"/>
              </w:rPr>
            </w:pPr>
            <w:r w:rsidRPr="002704AB">
              <w:rPr>
                <w:bCs/>
                <w:szCs w:val="24"/>
              </w:rPr>
              <w:t>20 %</w:t>
            </w:r>
          </w:p>
        </w:tc>
      </w:tr>
      <w:tr w:rsidR="00034167" w:rsidRPr="002704AB" w:rsidTr="008D26A6">
        <w:trPr>
          <w:trHeight w:val="396"/>
          <w:jc w:val="center"/>
        </w:trPr>
        <w:tc>
          <w:tcPr>
            <w:tcW w:w="7905" w:type="dxa"/>
            <w:vAlign w:val="center"/>
          </w:tcPr>
          <w:p w:rsidR="00034167" w:rsidRPr="002704AB" w:rsidRDefault="00034167" w:rsidP="009008D9">
            <w:pPr>
              <w:ind w:firstLine="0"/>
              <w:rPr>
                <w:bCs/>
                <w:szCs w:val="24"/>
              </w:rPr>
            </w:pPr>
            <w:r w:rsidRPr="002704AB">
              <w:rPr>
                <w:b/>
                <w:bCs/>
                <w:szCs w:val="24"/>
              </w:rPr>
              <w:t xml:space="preserve">3. </w:t>
            </w:r>
            <w:r w:rsidRPr="002704AB">
              <w:rPr>
                <w:b/>
                <w:szCs w:val="24"/>
              </w:rPr>
              <w:t>Сроки (периоды) оказания услуг.</w:t>
            </w:r>
          </w:p>
        </w:tc>
        <w:tc>
          <w:tcPr>
            <w:tcW w:w="1559" w:type="dxa"/>
            <w:vAlign w:val="center"/>
          </w:tcPr>
          <w:p w:rsidR="00034167" w:rsidRPr="002704AB" w:rsidRDefault="00034167" w:rsidP="009008D9">
            <w:pPr>
              <w:ind w:firstLine="0"/>
              <w:jc w:val="center"/>
              <w:rPr>
                <w:bCs/>
                <w:szCs w:val="24"/>
              </w:rPr>
            </w:pPr>
            <w:r w:rsidRPr="002704AB">
              <w:rPr>
                <w:bCs/>
                <w:szCs w:val="24"/>
              </w:rPr>
              <w:t>40 %</w:t>
            </w:r>
          </w:p>
        </w:tc>
      </w:tr>
    </w:tbl>
    <w:p w:rsidR="00034167" w:rsidRPr="002704AB" w:rsidRDefault="00034167" w:rsidP="009008D9">
      <w:pPr>
        <w:numPr>
          <w:ilvl w:val="4"/>
          <w:numId w:val="18"/>
        </w:numPr>
        <w:tabs>
          <w:tab w:val="clear" w:pos="1080"/>
          <w:tab w:val="num" w:pos="851"/>
          <w:tab w:val="left" w:pos="1843"/>
        </w:tabs>
        <w:autoSpaceDE w:val="0"/>
        <w:autoSpaceDN w:val="0"/>
        <w:adjustRightInd w:val="0"/>
        <w:spacing w:before="120"/>
        <w:ind w:left="0" w:firstLine="709"/>
        <w:rPr>
          <w:color w:val="000000"/>
          <w:szCs w:val="24"/>
        </w:rPr>
      </w:pPr>
      <w:r w:rsidRPr="002704AB">
        <w:rPr>
          <w:color w:val="000000"/>
          <w:szCs w:val="24"/>
        </w:rPr>
        <w:t>Значимость критериев определяется в процентах. При этом для расчетов рейтингов применяется коэффициент значимости, равный величине значимости соответствующего критерия в процентах, деленной на 100 (величине значимости критерия, выраженной в виде десятичной дроби).</w:t>
      </w:r>
    </w:p>
    <w:p w:rsidR="00034167" w:rsidRPr="002704AB" w:rsidRDefault="00034167" w:rsidP="009008D9">
      <w:pPr>
        <w:numPr>
          <w:ilvl w:val="4"/>
          <w:numId w:val="18"/>
        </w:numPr>
        <w:tabs>
          <w:tab w:val="clear" w:pos="1080"/>
          <w:tab w:val="num" w:pos="851"/>
          <w:tab w:val="left" w:pos="1843"/>
        </w:tabs>
        <w:autoSpaceDE w:val="0"/>
        <w:autoSpaceDN w:val="0"/>
        <w:adjustRightInd w:val="0"/>
        <w:spacing w:before="120"/>
        <w:ind w:left="0" w:firstLine="709"/>
        <w:rPr>
          <w:color w:val="000000"/>
          <w:szCs w:val="24"/>
        </w:rPr>
      </w:pPr>
      <w:r w:rsidRPr="002704AB">
        <w:rPr>
          <w:color w:val="000000"/>
          <w:szCs w:val="24"/>
        </w:rPr>
        <w:t xml:space="preserve">Каждому предложению Участника Конкурса по </w:t>
      </w:r>
      <w:r w:rsidR="0057591E" w:rsidRPr="002704AB">
        <w:rPr>
          <w:color w:val="000000"/>
          <w:szCs w:val="24"/>
        </w:rPr>
        <w:t xml:space="preserve">Лоту 1 </w:t>
      </w:r>
      <w:r w:rsidRPr="002704AB">
        <w:rPr>
          <w:color w:val="000000"/>
          <w:szCs w:val="24"/>
        </w:rPr>
        <w:t>по любому критерию присваивается оценка (рейтинг) в баллах по 100-балльной шкале. При этом по критериям №№ 1, 3 оценка имеет расчетный характер. По критерию № 2 оценка является экспертной – каждый член Конкурсной комиссии оценивает в баллах предложения Участников Конкурса по критерию в целом, и на основе полученных значений вычисляется среднее арифметическое значение оценок в баллах. Все значения оценок выражаются числами, содержащими 2 знака после запятой, с использованием правил округления.</w:t>
      </w:r>
    </w:p>
    <w:p w:rsidR="00034167" w:rsidRPr="002704AB" w:rsidRDefault="00034167" w:rsidP="009008D9">
      <w:pPr>
        <w:numPr>
          <w:ilvl w:val="4"/>
          <w:numId w:val="18"/>
        </w:numPr>
        <w:tabs>
          <w:tab w:val="clear" w:pos="1080"/>
          <w:tab w:val="num" w:pos="851"/>
          <w:tab w:val="left" w:pos="1843"/>
        </w:tabs>
        <w:autoSpaceDE w:val="0"/>
        <w:autoSpaceDN w:val="0"/>
        <w:adjustRightInd w:val="0"/>
        <w:spacing w:before="120"/>
        <w:ind w:left="0" w:firstLine="709"/>
        <w:rPr>
          <w:color w:val="000000"/>
          <w:szCs w:val="24"/>
        </w:rPr>
      </w:pPr>
      <w:r w:rsidRPr="002704AB">
        <w:rPr>
          <w:color w:val="000000"/>
          <w:szCs w:val="24"/>
        </w:rPr>
        <w:t>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установленную для соответствующего критерия значимость, выражаемую в виде десятичной дроби (т.е., умноженных на коэффициент значимости).</w:t>
      </w:r>
    </w:p>
    <w:p w:rsidR="00034167" w:rsidRPr="002704AB" w:rsidRDefault="00034167" w:rsidP="009008D9">
      <w:pPr>
        <w:numPr>
          <w:ilvl w:val="4"/>
          <w:numId w:val="18"/>
        </w:numPr>
        <w:tabs>
          <w:tab w:val="clear" w:pos="1080"/>
          <w:tab w:val="num" w:pos="851"/>
          <w:tab w:val="left" w:pos="1843"/>
        </w:tabs>
        <w:autoSpaceDE w:val="0"/>
        <w:autoSpaceDN w:val="0"/>
        <w:adjustRightInd w:val="0"/>
        <w:spacing w:before="120"/>
        <w:ind w:left="0" w:firstLine="709"/>
        <w:rPr>
          <w:bCs/>
          <w:snapToGrid w:val="0"/>
          <w:color w:val="000000"/>
          <w:szCs w:val="24"/>
        </w:rPr>
      </w:pPr>
      <w:r w:rsidRPr="002704AB">
        <w:rPr>
          <w:color w:val="000000"/>
          <w:szCs w:val="24"/>
        </w:rPr>
        <w:t>Оценка заявок по критерию № 1 «Цена Договора».</w:t>
      </w:r>
    </w:p>
    <w:p w:rsidR="00034167" w:rsidRPr="002704AB" w:rsidRDefault="00034167" w:rsidP="009008D9">
      <w:pPr>
        <w:numPr>
          <w:ilvl w:val="5"/>
          <w:numId w:val="18"/>
        </w:numPr>
        <w:tabs>
          <w:tab w:val="clear" w:pos="1080"/>
          <w:tab w:val="num" w:pos="-142"/>
          <w:tab w:val="left" w:pos="2127"/>
        </w:tabs>
        <w:autoSpaceDE w:val="0"/>
        <w:autoSpaceDN w:val="0"/>
        <w:adjustRightInd w:val="0"/>
        <w:spacing w:before="120"/>
        <w:ind w:left="0" w:firstLine="709"/>
        <w:rPr>
          <w:bCs/>
          <w:snapToGrid w:val="0"/>
          <w:color w:val="000000"/>
          <w:szCs w:val="24"/>
        </w:rPr>
      </w:pPr>
      <w:r w:rsidRPr="002704AB">
        <w:rPr>
          <w:bCs/>
          <w:snapToGrid w:val="0"/>
          <w:color w:val="000000"/>
          <w:szCs w:val="24"/>
        </w:rPr>
        <w:t xml:space="preserve">Оценка заявок по критерию «Цена Договора» осуществляется путем расчета рейтинга на основе предложений Участников Конкурса о сумме страховой премии, уплачиваемой Заказчиком за период страхования </w:t>
      </w:r>
      <w:r w:rsidR="0057591E" w:rsidRPr="002704AB">
        <w:rPr>
          <w:bCs/>
          <w:snapToGrid w:val="0"/>
          <w:color w:val="000000"/>
          <w:szCs w:val="24"/>
        </w:rPr>
        <w:t xml:space="preserve">(12 </w:t>
      </w:r>
      <w:proofErr w:type="spellStart"/>
      <w:r w:rsidR="0057591E" w:rsidRPr="002704AB">
        <w:rPr>
          <w:bCs/>
          <w:snapToGrid w:val="0"/>
          <w:color w:val="000000"/>
          <w:szCs w:val="24"/>
        </w:rPr>
        <w:t>меяцев</w:t>
      </w:r>
      <w:proofErr w:type="spellEnd"/>
      <w:r w:rsidR="0057591E" w:rsidRPr="002704AB">
        <w:rPr>
          <w:bCs/>
          <w:snapToGrid w:val="0"/>
          <w:color w:val="000000"/>
          <w:szCs w:val="24"/>
        </w:rPr>
        <w:t>)</w:t>
      </w:r>
      <w:r w:rsidRPr="002704AB">
        <w:rPr>
          <w:bCs/>
          <w:snapToGrid w:val="0"/>
          <w:color w:val="000000"/>
          <w:szCs w:val="24"/>
        </w:rPr>
        <w:t>.</w:t>
      </w:r>
    </w:p>
    <w:p w:rsidR="00034167" w:rsidRPr="002704AB" w:rsidRDefault="00034167" w:rsidP="009008D9">
      <w:pPr>
        <w:numPr>
          <w:ilvl w:val="5"/>
          <w:numId w:val="18"/>
        </w:numPr>
        <w:tabs>
          <w:tab w:val="clear" w:pos="1080"/>
          <w:tab w:val="num" w:pos="-142"/>
          <w:tab w:val="left" w:pos="2127"/>
        </w:tabs>
        <w:autoSpaceDE w:val="0"/>
        <w:autoSpaceDN w:val="0"/>
        <w:adjustRightInd w:val="0"/>
        <w:spacing w:before="120"/>
        <w:ind w:left="0" w:firstLine="709"/>
        <w:rPr>
          <w:bCs/>
          <w:snapToGrid w:val="0"/>
          <w:color w:val="000000"/>
          <w:szCs w:val="24"/>
        </w:rPr>
      </w:pPr>
      <w:r w:rsidRPr="002704AB">
        <w:rPr>
          <w:bCs/>
          <w:snapToGrid w:val="0"/>
          <w:color w:val="000000"/>
          <w:szCs w:val="24"/>
        </w:rPr>
        <w:t>Рейтинг, присуждаемый заявке по критерию «Цена Договора», определяется по следующей формуле:</w:t>
      </w:r>
    </w:p>
    <w:p w:rsidR="00034167" w:rsidRPr="002704AB" w:rsidRDefault="00525842" w:rsidP="00034167">
      <w:pPr>
        <w:autoSpaceDE w:val="0"/>
        <w:autoSpaceDN w:val="0"/>
        <w:adjustRightInd w:val="0"/>
        <w:spacing w:before="120"/>
        <w:ind w:firstLine="709"/>
        <w:jc w:val="center"/>
        <w:rPr>
          <w:bCs/>
          <w:snapToGrid w:val="0"/>
          <w:color w:val="000000"/>
          <w:szCs w:val="24"/>
        </w:rPr>
      </w:pPr>
      <w:r w:rsidRPr="002704AB">
        <w:rPr>
          <w:bCs/>
          <w:noProof/>
          <w:color w:val="000000"/>
          <w:szCs w:val="24"/>
        </w:rPr>
        <w:lastRenderedPageBreak/>
        <w:drawing>
          <wp:inline distT="0" distB="0" distL="0" distR="0">
            <wp:extent cx="1533525" cy="552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33525" cy="552450"/>
                    </a:xfrm>
                    <a:prstGeom prst="rect">
                      <a:avLst/>
                    </a:prstGeom>
                    <a:noFill/>
                    <a:ln>
                      <a:noFill/>
                    </a:ln>
                  </pic:spPr>
                </pic:pic>
              </a:graphicData>
            </a:graphic>
          </wp:inline>
        </w:drawing>
      </w:r>
    </w:p>
    <w:p w:rsidR="00034167" w:rsidRPr="002704AB" w:rsidRDefault="00034167" w:rsidP="00034167">
      <w:pPr>
        <w:autoSpaceDE w:val="0"/>
        <w:autoSpaceDN w:val="0"/>
        <w:adjustRightInd w:val="0"/>
        <w:spacing w:before="120"/>
        <w:ind w:firstLine="709"/>
        <w:rPr>
          <w:bCs/>
          <w:snapToGrid w:val="0"/>
          <w:color w:val="000000"/>
          <w:szCs w:val="24"/>
        </w:rPr>
      </w:pPr>
      <w:r w:rsidRPr="002704AB">
        <w:rPr>
          <w:bCs/>
          <w:snapToGrid w:val="0"/>
          <w:color w:val="000000"/>
          <w:szCs w:val="24"/>
        </w:rPr>
        <w:t xml:space="preserve">где </w:t>
      </w:r>
    </w:p>
    <w:p w:rsidR="00034167" w:rsidRPr="002704AB" w:rsidRDefault="00525842" w:rsidP="00034167">
      <w:pPr>
        <w:autoSpaceDE w:val="0"/>
        <w:autoSpaceDN w:val="0"/>
        <w:adjustRightInd w:val="0"/>
        <w:spacing w:before="120"/>
        <w:ind w:firstLine="709"/>
        <w:rPr>
          <w:bCs/>
          <w:snapToGrid w:val="0"/>
          <w:color w:val="000000"/>
          <w:szCs w:val="24"/>
        </w:rPr>
      </w:pPr>
      <w:r w:rsidRPr="002704AB">
        <w:rPr>
          <w:bCs/>
          <w:noProof/>
          <w:color w:val="000000"/>
          <w:szCs w:val="24"/>
        </w:rPr>
        <w:drawing>
          <wp:inline distT="0" distB="0" distL="0" distR="0">
            <wp:extent cx="266700" cy="1714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171450"/>
                    </a:xfrm>
                    <a:prstGeom prst="rect">
                      <a:avLst/>
                    </a:prstGeom>
                    <a:noFill/>
                    <a:ln>
                      <a:noFill/>
                    </a:ln>
                  </pic:spPr>
                </pic:pic>
              </a:graphicData>
            </a:graphic>
          </wp:inline>
        </w:drawing>
      </w:r>
      <w:r w:rsidR="00034167" w:rsidRPr="002704AB">
        <w:rPr>
          <w:bCs/>
          <w:snapToGrid w:val="0"/>
          <w:color w:val="000000"/>
          <w:szCs w:val="24"/>
        </w:rPr>
        <w:t xml:space="preserve"> – рейтинг, присуждаемый i-ой заявке по критерию «Цена Договора»,</w:t>
      </w:r>
    </w:p>
    <w:p w:rsidR="00034167" w:rsidRPr="002704AB" w:rsidRDefault="00034167" w:rsidP="00034167">
      <w:pPr>
        <w:autoSpaceDE w:val="0"/>
        <w:autoSpaceDN w:val="0"/>
        <w:adjustRightInd w:val="0"/>
        <w:spacing w:before="120"/>
        <w:ind w:firstLine="709"/>
        <w:rPr>
          <w:bCs/>
          <w:snapToGrid w:val="0"/>
          <w:color w:val="000000"/>
          <w:szCs w:val="24"/>
        </w:rPr>
      </w:pPr>
      <w:proofErr w:type="spellStart"/>
      <w:r w:rsidRPr="002704AB">
        <w:rPr>
          <w:bCs/>
          <w:i/>
          <w:snapToGrid w:val="0"/>
          <w:color w:val="000000"/>
          <w:szCs w:val="24"/>
        </w:rPr>
        <w:t>А</w:t>
      </w:r>
      <w:r w:rsidRPr="002704AB">
        <w:rPr>
          <w:bCs/>
          <w:i/>
          <w:snapToGrid w:val="0"/>
          <w:color w:val="000000"/>
          <w:szCs w:val="24"/>
          <w:vertAlign w:val="subscript"/>
        </w:rPr>
        <w:t>макс</w:t>
      </w:r>
      <w:proofErr w:type="spellEnd"/>
      <w:r w:rsidRPr="002704AB">
        <w:rPr>
          <w:bCs/>
          <w:snapToGrid w:val="0"/>
          <w:color w:val="000000"/>
          <w:szCs w:val="24"/>
          <w:vertAlign w:val="subscript"/>
        </w:rPr>
        <w:t xml:space="preserve"> </w:t>
      </w:r>
      <w:r w:rsidRPr="002704AB">
        <w:rPr>
          <w:bCs/>
          <w:snapToGrid w:val="0"/>
          <w:color w:val="000000"/>
          <w:szCs w:val="24"/>
        </w:rPr>
        <w:t>– начальная (максимальная) цена Договора страхования, установленная в пункте 2</w:t>
      </w:r>
      <w:r w:rsidR="008F768B" w:rsidRPr="002704AB">
        <w:rPr>
          <w:bCs/>
          <w:snapToGrid w:val="0"/>
          <w:color w:val="000000"/>
          <w:szCs w:val="24"/>
        </w:rPr>
        <w:t>.5.6.1.</w:t>
      </w:r>
      <w:r w:rsidRPr="002704AB">
        <w:rPr>
          <w:bCs/>
          <w:snapToGrid w:val="0"/>
          <w:color w:val="000000"/>
          <w:szCs w:val="24"/>
        </w:rPr>
        <w:t xml:space="preserve"> настоящей Конкурсной документации, рублей;</w:t>
      </w:r>
    </w:p>
    <w:p w:rsidR="00034167" w:rsidRPr="002704AB" w:rsidRDefault="00034167" w:rsidP="00034167">
      <w:pPr>
        <w:autoSpaceDE w:val="0"/>
        <w:autoSpaceDN w:val="0"/>
        <w:adjustRightInd w:val="0"/>
        <w:spacing w:before="120"/>
        <w:ind w:firstLine="709"/>
        <w:rPr>
          <w:bCs/>
          <w:snapToGrid w:val="0"/>
          <w:color w:val="000000"/>
          <w:szCs w:val="24"/>
        </w:rPr>
      </w:pPr>
      <w:r w:rsidRPr="002704AB">
        <w:rPr>
          <w:bCs/>
          <w:i/>
          <w:snapToGrid w:val="0"/>
          <w:color w:val="000000"/>
          <w:szCs w:val="24"/>
        </w:rPr>
        <w:t>А</w:t>
      </w:r>
      <w:r w:rsidRPr="002704AB">
        <w:rPr>
          <w:bCs/>
          <w:i/>
          <w:snapToGrid w:val="0"/>
          <w:color w:val="000000"/>
          <w:szCs w:val="24"/>
          <w:vertAlign w:val="subscript"/>
          <w:lang w:val="en-US"/>
        </w:rPr>
        <w:t>i</w:t>
      </w:r>
      <w:r w:rsidRPr="002704AB">
        <w:rPr>
          <w:bCs/>
          <w:snapToGrid w:val="0"/>
          <w:color w:val="000000"/>
          <w:szCs w:val="24"/>
          <w:vertAlign w:val="subscript"/>
        </w:rPr>
        <w:t xml:space="preserve"> </w:t>
      </w:r>
      <w:r w:rsidRPr="002704AB">
        <w:rPr>
          <w:bCs/>
          <w:snapToGrid w:val="0"/>
          <w:color w:val="000000"/>
          <w:szCs w:val="24"/>
        </w:rPr>
        <w:t>– предложение i-го Участника Конкурса по критерию «Цена Договора», рублей.</w:t>
      </w:r>
    </w:p>
    <w:p w:rsidR="00034167" w:rsidRPr="002704AB" w:rsidRDefault="00034167" w:rsidP="009008D9">
      <w:pPr>
        <w:numPr>
          <w:ilvl w:val="5"/>
          <w:numId w:val="18"/>
        </w:numPr>
        <w:tabs>
          <w:tab w:val="clear" w:pos="1080"/>
          <w:tab w:val="num" w:pos="-142"/>
          <w:tab w:val="left" w:pos="1985"/>
        </w:tabs>
        <w:autoSpaceDE w:val="0"/>
        <w:autoSpaceDN w:val="0"/>
        <w:adjustRightInd w:val="0"/>
        <w:spacing w:before="120"/>
        <w:ind w:left="0" w:firstLine="709"/>
        <w:rPr>
          <w:bCs/>
          <w:snapToGrid w:val="0"/>
          <w:color w:val="000000"/>
          <w:szCs w:val="24"/>
        </w:rPr>
      </w:pPr>
      <w:r w:rsidRPr="002704AB">
        <w:rPr>
          <w:bCs/>
          <w:snapToGrid w:val="0"/>
          <w:color w:val="000000"/>
          <w:szCs w:val="24"/>
        </w:rPr>
        <w:t>Для получения итогового рейтинга заявки на участие в Конкурсе рейтинг, присуждаемый i-ой заявке по критерию «Цена Договора», умножается на 0,40.</w:t>
      </w:r>
    </w:p>
    <w:p w:rsidR="00034167" w:rsidRPr="002704AB" w:rsidRDefault="00034167" w:rsidP="009008D9">
      <w:pPr>
        <w:numPr>
          <w:ilvl w:val="4"/>
          <w:numId w:val="18"/>
        </w:numPr>
        <w:tabs>
          <w:tab w:val="clear" w:pos="1080"/>
          <w:tab w:val="num" w:pos="851"/>
          <w:tab w:val="left" w:pos="1843"/>
        </w:tabs>
        <w:autoSpaceDE w:val="0"/>
        <w:autoSpaceDN w:val="0"/>
        <w:adjustRightInd w:val="0"/>
        <w:spacing w:before="120"/>
        <w:ind w:left="0" w:firstLine="709"/>
        <w:rPr>
          <w:color w:val="000000"/>
          <w:szCs w:val="24"/>
        </w:rPr>
      </w:pPr>
      <w:r w:rsidRPr="002704AB">
        <w:rPr>
          <w:color w:val="000000"/>
          <w:szCs w:val="24"/>
        </w:rPr>
        <w:t>Оценка заявок по критерию № 2 «Квалификация Участника Конкурса».</w:t>
      </w:r>
    </w:p>
    <w:p w:rsidR="00034167" w:rsidRPr="002704AB" w:rsidRDefault="00034167" w:rsidP="009008D9">
      <w:pPr>
        <w:numPr>
          <w:ilvl w:val="5"/>
          <w:numId w:val="18"/>
        </w:numPr>
        <w:tabs>
          <w:tab w:val="clear" w:pos="1080"/>
          <w:tab w:val="num" w:pos="1276"/>
          <w:tab w:val="left" w:pos="1985"/>
        </w:tabs>
        <w:autoSpaceDE w:val="0"/>
        <w:autoSpaceDN w:val="0"/>
        <w:adjustRightInd w:val="0"/>
        <w:spacing w:before="120"/>
        <w:ind w:left="0" w:firstLine="709"/>
        <w:rPr>
          <w:color w:val="000000"/>
          <w:szCs w:val="24"/>
        </w:rPr>
      </w:pPr>
      <w:r w:rsidRPr="002704AB">
        <w:rPr>
          <w:color w:val="000000"/>
          <w:szCs w:val="24"/>
        </w:rPr>
        <w:t>Оценка заявок по критерию № 2 «Квалификация Участника Конкурса» производится в целом по критерию, без установления для него показателей.</w:t>
      </w:r>
    </w:p>
    <w:p w:rsidR="00034167" w:rsidRPr="002704AB" w:rsidRDefault="00034167" w:rsidP="009008D9">
      <w:pPr>
        <w:numPr>
          <w:ilvl w:val="5"/>
          <w:numId w:val="18"/>
        </w:numPr>
        <w:tabs>
          <w:tab w:val="clear" w:pos="1080"/>
          <w:tab w:val="num" w:pos="1276"/>
          <w:tab w:val="left" w:pos="1985"/>
        </w:tabs>
        <w:autoSpaceDE w:val="0"/>
        <w:autoSpaceDN w:val="0"/>
        <w:adjustRightInd w:val="0"/>
        <w:spacing w:before="120"/>
        <w:ind w:left="0" w:firstLine="709"/>
        <w:rPr>
          <w:color w:val="000000"/>
          <w:szCs w:val="24"/>
        </w:rPr>
      </w:pPr>
      <w:r w:rsidRPr="002704AB">
        <w:rPr>
          <w:color w:val="000000"/>
          <w:szCs w:val="24"/>
        </w:rPr>
        <w:t>Максимальное значение оценки в баллах для данного критерия составляет 100 баллов.</w:t>
      </w:r>
    </w:p>
    <w:p w:rsidR="00034167" w:rsidRPr="002704AB" w:rsidRDefault="00034167" w:rsidP="009008D9">
      <w:pPr>
        <w:numPr>
          <w:ilvl w:val="5"/>
          <w:numId w:val="18"/>
        </w:numPr>
        <w:tabs>
          <w:tab w:val="clear" w:pos="1080"/>
          <w:tab w:val="num" w:pos="1276"/>
          <w:tab w:val="left" w:pos="1985"/>
        </w:tabs>
        <w:autoSpaceDE w:val="0"/>
        <w:autoSpaceDN w:val="0"/>
        <w:adjustRightInd w:val="0"/>
        <w:spacing w:before="120"/>
        <w:ind w:left="0" w:firstLine="709"/>
        <w:rPr>
          <w:bCs/>
          <w:snapToGrid w:val="0"/>
          <w:szCs w:val="24"/>
        </w:rPr>
      </w:pPr>
      <w:r w:rsidRPr="002704AB">
        <w:rPr>
          <w:color w:val="000000"/>
          <w:szCs w:val="24"/>
        </w:rPr>
        <w:t xml:space="preserve">Для оценки заявок по критерию № 2 «Квалификация Участника Конкурса» каждый член Конкурсной комиссии каждой заявке выставляет оценку от 0 до 100 баллов. При этом оценивается совокупность данных, представленных в заявке,  характеризующих значимость Участника Конкурса на страховом рынке, включая: </w:t>
      </w:r>
      <w:r w:rsidRPr="002704AB">
        <w:rPr>
          <w:bCs/>
          <w:snapToGrid w:val="0"/>
          <w:color w:val="000000"/>
          <w:szCs w:val="24"/>
        </w:rPr>
        <w:t>срок профессиональной деятельности на внутреннем рынке страхования;</w:t>
      </w:r>
      <w:r w:rsidRPr="002704AB">
        <w:rPr>
          <w:bCs/>
          <w:snapToGrid w:val="0"/>
          <w:szCs w:val="24"/>
        </w:rPr>
        <w:t xml:space="preserve"> наличие у Участника конкурса опыта организации ДМС, региональной сети, заключенных прямых  договоров, обеспечивающих оказание Застрахованным лицам медицинских услуг в ЛПУ, предусмотренных программами ДМС, трудовых и финансовых ресурсов, </w:t>
      </w:r>
      <w:r w:rsidRPr="002704AB">
        <w:rPr>
          <w:bCs/>
          <w:snapToGrid w:val="0"/>
          <w:color w:val="000000"/>
          <w:szCs w:val="24"/>
        </w:rPr>
        <w:t xml:space="preserve">размер чистой прибыли за 2011 – 2012 год (по форме 2 «Отчет о прибылях и убытках страховой организации»); </w:t>
      </w:r>
      <w:r w:rsidRPr="002704AB">
        <w:rPr>
          <w:bCs/>
          <w:snapToGrid w:val="0"/>
          <w:szCs w:val="24"/>
        </w:rPr>
        <w:t>страховые премии (взносы) по добровольному медицинскому страхованию за январь-декабрь 2011- 2012 года (указанные данные предоставляются в соответствии с формой № 1-С «Сведения об основных показателях деятельности страховой организации за январь-декабрь 2011</w:t>
      </w:r>
      <w:r w:rsidR="0057591E" w:rsidRPr="002704AB">
        <w:rPr>
          <w:bCs/>
          <w:snapToGrid w:val="0"/>
          <w:szCs w:val="24"/>
        </w:rPr>
        <w:t>-2012</w:t>
      </w:r>
      <w:r w:rsidRPr="002704AB">
        <w:rPr>
          <w:bCs/>
          <w:snapToGrid w:val="0"/>
          <w:szCs w:val="24"/>
        </w:rPr>
        <w:t xml:space="preserve"> года», раздел 1, с 1, строка 010, столбец 11); страховые выплаты по добровольному медицинскому страхованию за январь-декабрь 2011- 2012 года (указанные данные предоставляются в соответствии с формой № 1-С «Сведения об основных показателях деятельности страховой организации за январь-декабрь 2011</w:t>
      </w:r>
      <w:r w:rsidR="0057591E" w:rsidRPr="002704AB">
        <w:rPr>
          <w:bCs/>
          <w:snapToGrid w:val="0"/>
          <w:szCs w:val="24"/>
        </w:rPr>
        <w:t>-2012</w:t>
      </w:r>
      <w:r w:rsidRPr="002704AB">
        <w:rPr>
          <w:bCs/>
          <w:snapToGrid w:val="0"/>
          <w:szCs w:val="24"/>
        </w:rPr>
        <w:t xml:space="preserve"> года», раздел 2, с 1, строка 040, столбец 11); </w:t>
      </w:r>
      <w:r w:rsidRPr="002704AB">
        <w:rPr>
          <w:bCs/>
          <w:snapToGrid w:val="0"/>
          <w:color w:val="000000"/>
          <w:szCs w:val="24"/>
        </w:rPr>
        <w:t xml:space="preserve">наличие сертификата, подтверждающего соответствие Системы Менеджмента Качества страховой организации требованиям ГОСТ ИСО 9001-2001 (ISO 9001:2000); </w:t>
      </w:r>
      <w:r w:rsidRPr="002704AB">
        <w:rPr>
          <w:bCs/>
          <w:snapToGrid w:val="0"/>
          <w:szCs w:val="24"/>
        </w:rPr>
        <w:t>наличие международного рейтинга, присвоенного одним из аккредитованных в Российской Федерации международных агентств (</w:t>
      </w:r>
      <w:proofErr w:type="spellStart"/>
      <w:r w:rsidRPr="002704AB">
        <w:rPr>
          <w:bCs/>
          <w:snapToGrid w:val="0"/>
          <w:szCs w:val="24"/>
        </w:rPr>
        <w:t>Фитч</w:t>
      </w:r>
      <w:proofErr w:type="spellEnd"/>
      <w:r w:rsidRPr="002704AB">
        <w:rPr>
          <w:bCs/>
          <w:snapToGrid w:val="0"/>
          <w:szCs w:val="24"/>
        </w:rPr>
        <w:t xml:space="preserve"> </w:t>
      </w:r>
      <w:proofErr w:type="spellStart"/>
      <w:r w:rsidRPr="002704AB">
        <w:rPr>
          <w:bCs/>
          <w:snapToGrid w:val="0"/>
          <w:szCs w:val="24"/>
        </w:rPr>
        <w:t>Рейтингз</w:t>
      </w:r>
      <w:proofErr w:type="spellEnd"/>
      <w:r w:rsidRPr="002704AB">
        <w:rPr>
          <w:bCs/>
          <w:snapToGrid w:val="0"/>
          <w:szCs w:val="24"/>
        </w:rPr>
        <w:t xml:space="preserve"> СНГ Лтд), </w:t>
      </w:r>
      <w:proofErr w:type="spellStart"/>
      <w:r w:rsidRPr="002704AB">
        <w:rPr>
          <w:bCs/>
          <w:snapToGrid w:val="0"/>
          <w:szCs w:val="24"/>
        </w:rPr>
        <w:t>Стэндард</w:t>
      </w:r>
      <w:proofErr w:type="spellEnd"/>
      <w:r w:rsidRPr="002704AB">
        <w:rPr>
          <w:bCs/>
          <w:snapToGrid w:val="0"/>
          <w:szCs w:val="24"/>
        </w:rPr>
        <w:t xml:space="preserve"> </w:t>
      </w:r>
      <w:proofErr w:type="spellStart"/>
      <w:r w:rsidRPr="002704AB">
        <w:rPr>
          <w:bCs/>
          <w:snapToGrid w:val="0"/>
          <w:szCs w:val="24"/>
        </w:rPr>
        <w:t>энд</w:t>
      </w:r>
      <w:proofErr w:type="spellEnd"/>
      <w:r w:rsidRPr="002704AB">
        <w:rPr>
          <w:bCs/>
          <w:snapToGrid w:val="0"/>
          <w:szCs w:val="24"/>
        </w:rPr>
        <w:t xml:space="preserve"> </w:t>
      </w:r>
      <w:proofErr w:type="spellStart"/>
      <w:r w:rsidRPr="002704AB">
        <w:rPr>
          <w:bCs/>
          <w:snapToGrid w:val="0"/>
          <w:szCs w:val="24"/>
        </w:rPr>
        <w:t>Пурс</w:t>
      </w:r>
      <w:proofErr w:type="spellEnd"/>
      <w:r w:rsidRPr="002704AB">
        <w:rPr>
          <w:bCs/>
          <w:snapToGrid w:val="0"/>
          <w:szCs w:val="24"/>
        </w:rPr>
        <w:t xml:space="preserve"> Интернэшнл </w:t>
      </w:r>
      <w:proofErr w:type="spellStart"/>
      <w:r w:rsidRPr="002704AB">
        <w:rPr>
          <w:bCs/>
          <w:snapToGrid w:val="0"/>
          <w:szCs w:val="24"/>
        </w:rPr>
        <w:t>Сервисез</w:t>
      </w:r>
      <w:proofErr w:type="spellEnd"/>
      <w:r w:rsidRPr="002704AB">
        <w:rPr>
          <w:bCs/>
          <w:snapToGrid w:val="0"/>
          <w:szCs w:val="24"/>
        </w:rPr>
        <w:t xml:space="preserve">, Инк,  </w:t>
      </w:r>
      <w:proofErr w:type="spellStart"/>
      <w:r w:rsidRPr="002704AB">
        <w:rPr>
          <w:bCs/>
          <w:snapToGrid w:val="0"/>
          <w:szCs w:val="24"/>
        </w:rPr>
        <w:t>Мудис</w:t>
      </w:r>
      <w:proofErr w:type="spellEnd"/>
      <w:r w:rsidRPr="002704AB">
        <w:rPr>
          <w:bCs/>
          <w:snapToGrid w:val="0"/>
          <w:szCs w:val="24"/>
        </w:rPr>
        <w:t xml:space="preserve"> </w:t>
      </w:r>
      <w:proofErr w:type="spellStart"/>
      <w:r w:rsidRPr="002704AB">
        <w:rPr>
          <w:bCs/>
          <w:snapToGrid w:val="0"/>
          <w:szCs w:val="24"/>
        </w:rPr>
        <w:t>Инвесторс</w:t>
      </w:r>
      <w:proofErr w:type="spellEnd"/>
      <w:r w:rsidRPr="002704AB">
        <w:rPr>
          <w:bCs/>
          <w:snapToGrid w:val="0"/>
          <w:szCs w:val="24"/>
        </w:rPr>
        <w:t xml:space="preserve"> Сервис). Также по данному критерию оцениваются дополнительные предложения участника по расширению страхового покрытия и иные дополнительные предложения.</w:t>
      </w:r>
    </w:p>
    <w:p w:rsidR="00034167" w:rsidRPr="002704AB" w:rsidRDefault="00034167" w:rsidP="009008D9">
      <w:pPr>
        <w:numPr>
          <w:ilvl w:val="5"/>
          <w:numId w:val="18"/>
        </w:numPr>
        <w:tabs>
          <w:tab w:val="clear" w:pos="1080"/>
          <w:tab w:val="num" w:pos="1276"/>
          <w:tab w:val="left" w:pos="1985"/>
        </w:tabs>
        <w:autoSpaceDE w:val="0"/>
        <w:autoSpaceDN w:val="0"/>
        <w:adjustRightInd w:val="0"/>
        <w:spacing w:before="120"/>
        <w:ind w:left="0" w:firstLine="709"/>
        <w:rPr>
          <w:color w:val="000000"/>
          <w:szCs w:val="24"/>
        </w:rPr>
      </w:pPr>
      <w:r w:rsidRPr="002704AB">
        <w:rPr>
          <w:color w:val="000000"/>
          <w:szCs w:val="24"/>
        </w:rPr>
        <w:t>Рейтинг, присуждаемый заявке по критерию № 2 «Квалификация Участника Конкурса», определяется как среднее арифметическое оценок в баллах всех членов конкурсной комиссии, присуждаемых этой заявке по данному критерию. Рейтинг, присуждаемый i-ой заявке по критерию «Квалификация Участника Конкурса», определяется по формуле:</w:t>
      </w:r>
    </w:p>
    <w:p w:rsidR="00034167" w:rsidRPr="002704AB" w:rsidRDefault="006F4BA4" w:rsidP="00034167">
      <w:pPr>
        <w:autoSpaceDE w:val="0"/>
        <w:autoSpaceDN w:val="0"/>
        <w:adjustRightInd w:val="0"/>
        <w:spacing w:before="120"/>
        <w:ind w:firstLine="709"/>
        <w:rPr>
          <w:bCs/>
          <w:snapToGrid w:val="0"/>
          <w:color w:val="000000"/>
          <w:szCs w:val="24"/>
        </w:rPr>
      </w:pPr>
      <w:r w:rsidRPr="006F4BA4">
        <w:rPr>
          <w:bCs/>
          <w:noProof/>
          <w:snapToGrid w:val="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65.2pt;height:48.25pt;z-index:251657728;mso-position-horizontal:center;mso-position-horizontal-relative:margin">
            <v:imagedata r:id="rId19" o:title=""/>
            <w10:wrap anchorx="margin"/>
          </v:shape>
          <o:OLEObject Type="Embed" ProgID="Equation.3" ShapeID="_x0000_s1026" DrawAspect="Content" ObjectID="_1422970268" r:id="rId20"/>
        </w:pict>
      </w:r>
    </w:p>
    <w:p w:rsidR="00034167" w:rsidRPr="002704AB" w:rsidRDefault="00034167" w:rsidP="00034167">
      <w:pPr>
        <w:autoSpaceDE w:val="0"/>
        <w:autoSpaceDN w:val="0"/>
        <w:adjustRightInd w:val="0"/>
        <w:spacing w:before="120"/>
        <w:ind w:firstLine="709"/>
        <w:rPr>
          <w:bCs/>
          <w:snapToGrid w:val="0"/>
          <w:color w:val="000000"/>
          <w:szCs w:val="24"/>
        </w:rPr>
      </w:pPr>
    </w:p>
    <w:p w:rsidR="00034167" w:rsidRPr="002704AB" w:rsidRDefault="00034167" w:rsidP="00034167">
      <w:pPr>
        <w:autoSpaceDE w:val="0"/>
        <w:autoSpaceDN w:val="0"/>
        <w:adjustRightInd w:val="0"/>
        <w:spacing w:before="120"/>
        <w:ind w:firstLine="709"/>
        <w:rPr>
          <w:bCs/>
          <w:snapToGrid w:val="0"/>
          <w:color w:val="000000"/>
          <w:szCs w:val="24"/>
        </w:rPr>
      </w:pPr>
      <w:r w:rsidRPr="002704AB">
        <w:rPr>
          <w:bCs/>
          <w:snapToGrid w:val="0"/>
          <w:color w:val="000000"/>
          <w:szCs w:val="24"/>
        </w:rPr>
        <w:t>где:</w:t>
      </w:r>
    </w:p>
    <w:p w:rsidR="00034167" w:rsidRPr="002704AB" w:rsidRDefault="00525842" w:rsidP="00034167">
      <w:pPr>
        <w:autoSpaceDE w:val="0"/>
        <w:autoSpaceDN w:val="0"/>
        <w:adjustRightInd w:val="0"/>
        <w:spacing w:before="120"/>
        <w:ind w:firstLine="709"/>
        <w:rPr>
          <w:bCs/>
          <w:snapToGrid w:val="0"/>
          <w:color w:val="000000"/>
          <w:szCs w:val="24"/>
        </w:rPr>
      </w:pPr>
      <w:r w:rsidRPr="002704AB">
        <w:rPr>
          <w:noProof/>
          <w:color w:val="000000"/>
          <w:szCs w:val="24"/>
        </w:rPr>
        <w:drawing>
          <wp:inline distT="0" distB="0" distL="0" distR="0">
            <wp:extent cx="180975" cy="2095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 cy="209550"/>
                    </a:xfrm>
                    <a:prstGeom prst="rect">
                      <a:avLst/>
                    </a:prstGeom>
                    <a:noFill/>
                    <a:ln>
                      <a:noFill/>
                    </a:ln>
                  </pic:spPr>
                </pic:pic>
              </a:graphicData>
            </a:graphic>
          </wp:inline>
        </w:drawing>
      </w:r>
      <w:r w:rsidR="00034167" w:rsidRPr="002704AB">
        <w:rPr>
          <w:bCs/>
          <w:snapToGrid w:val="0"/>
          <w:color w:val="000000"/>
          <w:szCs w:val="24"/>
        </w:rPr>
        <w:t> - рейтинг, присуждаемый i-ой заявке по данному критерию;</w:t>
      </w:r>
    </w:p>
    <w:p w:rsidR="00034167" w:rsidRPr="002704AB" w:rsidRDefault="00525842" w:rsidP="00034167">
      <w:pPr>
        <w:autoSpaceDE w:val="0"/>
        <w:autoSpaceDN w:val="0"/>
        <w:adjustRightInd w:val="0"/>
        <w:spacing w:before="120"/>
        <w:ind w:firstLine="709"/>
        <w:rPr>
          <w:bCs/>
          <w:snapToGrid w:val="0"/>
          <w:color w:val="000000"/>
          <w:szCs w:val="24"/>
        </w:rPr>
      </w:pPr>
      <w:r w:rsidRPr="002704AB">
        <w:rPr>
          <w:bCs/>
          <w:noProof/>
          <w:color w:val="000000"/>
          <w:szCs w:val="24"/>
        </w:rPr>
        <w:drawing>
          <wp:inline distT="0" distB="0" distL="0" distR="0">
            <wp:extent cx="171450" cy="2762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276225"/>
                    </a:xfrm>
                    <a:prstGeom prst="rect">
                      <a:avLst/>
                    </a:prstGeom>
                    <a:noFill/>
                    <a:ln>
                      <a:noFill/>
                    </a:ln>
                  </pic:spPr>
                </pic:pic>
              </a:graphicData>
            </a:graphic>
          </wp:inline>
        </w:drawing>
      </w:r>
      <w:r w:rsidR="00034167" w:rsidRPr="002704AB">
        <w:rPr>
          <w:bCs/>
          <w:snapToGrid w:val="0"/>
          <w:color w:val="000000"/>
          <w:szCs w:val="24"/>
        </w:rPr>
        <w:t xml:space="preserve">- значение в баллах, присуждаемое </w:t>
      </w:r>
      <w:proofErr w:type="spellStart"/>
      <w:r w:rsidR="00034167" w:rsidRPr="002704AB">
        <w:rPr>
          <w:bCs/>
          <w:snapToGrid w:val="0"/>
          <w:color w:val="000000"/>
          <w:szCs w:val="24"/>
        </w:rPr>
        <w:t>j-ым</w:t>
      </w:r>
      <w:proofErr w:type="spellEnd"/>
      <w:r w:rsidR="00034167" w:rsidRPr="002704AB">
        <w:rPr>
          <w:bCs/>
          <w:snapToGrid w:val="0"/>
          <w:color w:val="000000"/>
          <w:szCs w:val="24"/>
        </w:rPr>
        <w:t xml:space="preserve"> членом комиссии i-ой заявке на участие в конкурсе по данному показателю, где n - число членов конкурсной комиссии.</w:t>
      </w:r>
    </w:p>
    <w:p w:rsidR="00034167" w:rsidRPr="002704AB" w:rsidRDefault="00034167" w:rsidP="009008D9">
      <w:pPr>
        <w:numPr>
          <w:ilvl w:val="5"/>
          <w:numId w:val="18"/>
        </w:numPr>
        <w:tabs>
          <w:tab w:val="clear" w:pos="1080"/>
          <w:tab w:val="num" w:pos="1276"/>
          <w:tab w:val="left" w:pos="1985"/>
        </w:tabs>
        <w:autoSpaceDE w:val="0"/>
        <w:autoSpaceDN w:val="0"/>
        <w:adjustRightInd w:val="0"/>
        <w:spacing w:before="120"/>
        <w:ind w:left="0" w:firstLine="709"/>
        <w:rPr>
          <w:color w:val="000000"/>
          <w:szCs w:val="24"/>
        </w:rPr>
      </w:pPr>
      <w:r w:rsidRPr="002704AB">
        <w:rPr>
          <w:color w:val="000000"/>
          <w:szCs w:val="24"/>
        </w:rPr>
        <w:lastRenderedPageBreak/>
        <w:t>Для получения итогового рейтинга заявки на участие в Конкурсе рейтинг, присуждаемый i-ой заявке по критерию «Квалификация Участника Конкурса», умножается на 0,2.</w:t>
      </w:r>
    </w:p>
    <w:p w:rsidR="00034167" w:rsidRPr="002704AB" w:rsidRDefault="00034167" w:rsidP="009008D9">
      <w:pPr>
        <w:numPr>
          <w:ilvl w:val="4"/>
          <w:numId w:val="18"/>
        </w:numPr>
        <w:tabs>
          <w:tab w:val="clear" w:pos="1080"/>
          <w:tab w:val="num" w:pos="851"/>
          <w:tab w:val="left" w:pos="1843"/>
        </w:tabs>
        <w:autoSpaceDE w:val="0"/>
        <w:autoSpaceDN w:val="0"/>
        <w:adjustRightInd w:val="0"/>
        <w:spacing w:before="120"/>
        <w:ind w:left="0" w:firstLine="709"/>
        <w:rPr>
          <w:color w:val="000000"/>
          <w:szCs w:val="24"/>
        </w:rPr>
      </w:pPr>
      <w:r w:rsidRPr="002704AB">
        <w:rPr>
          <w:color w:val="000000"/>
          <w:szCs w:val="24"/>
        </w:rPr>
        <w:t>Оценка заявок по критерию № 3 «Сроки (периоды) оказания услуг».</w:t>
      </w:r>
    </w:p>
    <w:p w:rsidR="00034167" w:rsidRPr="002704AB" w:rsidRDefault="00034167" w:rsidP="009008D9">
      <w:pPr>
        <w:numPr>
          <w:ilvl w:val="5"/>
          <w:numId w:val="18"/>
        </w:numPr>
        <w:tabs>
          <w:tab w:val="clear" w:pos="1080"/>
          <w:tab w:val="num" w:pos="426"/>
          <w:tab w:val="left" w:pos="1985"/>
        </w:tabs>
        <w:autoSpaceDE w:val="0"/>
        <w:autoSpaceDN w:val="0"/>
        <w:adjustRightInd w:val="0"/>
        <w:spacing w:before="120"/>
        <w:ind w:left="0" w:firstLine="709"/>
        <w:rPr>
          <w:color w:val="000000"/>
          <w:szCs w:val="24"/>
        </w:rPr>
      </w:pPr>
      <w:r w:rsidRPr="002704AB">
        <w:rPr>
          <w:color w:val="000000"/>
          <w:szCs w:val="24"/>
        </w:rPr>
        <w:t>Оценка по критерию «Сроки (периоды) оказания услуг» осуществляется по нескольким срокам (периодам).</w:t>
      </w:r>
    </w:p>
    <w:p w:rsidR="00034167" w:rsidRPr="002704AB" w:rsidRDefault="00034167" w:rsidP="009008D9">
      <w:pPr>
        <w:numPr>
          <w:ilvl w:val="5"/>
          <w:numId w:val="18"/>
        </w:numPr>
        <w:tabs>
          <w:tab w:val="clear" w:pos="1080"/>
          <w:tab w:val="num" w:pos="426"/>
          <w:tab w:val="left" w:pos="1985"/>
        </w:tabs>
        <w:autoSpaceDE w:val="0"/>
        <w:autoSpaceDN w:val="0"/>
        <w:adjustRightInd w:val="0"/>
        <w:spacing w:before="120"/>
        <w:ind w:left="0" w:firstLine="709"/>
        <w:rPr>
          <w:color w:val="000000"/>
          <w:szCs w:val="24"/>
        </w:rPr>
      </w:pPr>
      <w:r w:rsidRPr="002704AB">
        <w:rPr>
          <w:color w:val="000000"/>
          <w:szCs w:val="24"/>
        </w:rPr>
        <w:t>Рассматриваются Предложения Участников о сроках (периодах) организации  медицинской помощи Застрахованным (Fпер1 - амбулаторно-поликлинического обслуживания (включая помощь на дому) и плановой стоматологической помощи; Fпер2 – стоматологической помощи при острой боли; Fпер3 – экстренной госпитализации; Fпер4 – плановой госпитализации) с момента обращения Застрахованного к представителю Страховщика на медицинский пульт до момента получения Застрахованным необходимой медицинской услуги</w:t>
      </w:r>
      <w:r w:rsidR="0057591E" w:rsidRPr="002704AB">
        <w:rPr>
          <w:color w:val="000000"/>
          <w:szCs w:val="24"/>
        </w:rPr>
        <w:t>:</w:t>
      </w:r>
    </w:p>
    <w:p w:rsidR="00034167" w:rsidRPr="002704AB" w:rsidRDefault="00034167" w:rsidP="00034167">
      <w:pPr>
        <w:widowControl/>
        <w:ind w:firstLine="567"/>
        <w:rPr>
          <w:rFonts w:eastAsia="Calibri"/>
          <w:szCs w:val="24"/>
        </w:rPr>
      </w:pPr>
      <w:r w:rsidRPr="002704AB">
        <w:rPr>
          <w:rFonts w:eastAsia="Calibri"/>
          <w:szCs w:val="24"/>
        </w:rPr>
        <w:t>Fпер1 – Срок (период) организации Страховщиком амбулаторно-поликлинического обслуживания Застрахованному (включая помощь на дому (в пределах, определяемых ЛПУ) и плановой стоматологической помощи:</w:t>
      </w:r>
    </w:p>
    <w:p w:rsidR="00034167" w:rsidRPr="002704AB" w:rsidRDefault="00034167" w:rsidP="00034167">
      <w:pPr>
        <w:widowControl/>
        <w:ind w:firstLine="567"/>
        <w:rPr>
          <w:rFonts w:eastAsia="Calibri"/>
          <w:szCs w:val="24"/>
        </w:rPr>
      </w:pPr>
      <w:r w:rsidRPr="002704AB">
        <w:rPr>
          <w:rFonts w:eastAsia="Calibri"/>
          <w:szCs w:val="24"/>
        </w:rPr>
        <w:t>- максимальный срок (период) оказания услуг (Fmaxпер1), равный 48 (сорока восьми) часам с момента обращения Застрахованного к представителю Страховщика на медицинский пульт;</w:t>
      </w:r>
    </w:p>
    <w:p w:rsidR="00034167" w:rsidRPr="002704AB" w:rsidRDefault="00034167" w:rsidP="00034167">
      <w:pPr>
        <w:widowControl/>
        <w:ind w:firstLine="567"/>
        <w:rPr>
          <w:rFonts w:eastAsia="Calibri"/>
          <w:szCs w:val="24"/>
        </w:rPr>
      </w:pPr>
      <w:r w:rsidRPr="002704AB">
        <w:rPr>
          <w:rFonts w:eastAsia="Calibri"/>
          <w:szCs w:val="24"/>
        </w:rPr>
        <w:t>- минимальный срок (период) оказания услуг (Fminпер1), равный 6 (шести) часам с момента обращения Застрахованного к представителю Страховщика на медицинский пульт;</w:t>
      </w:r>
    </w:p>
    <w:p w:rsidR="00034167" w:rsidRPr="002704AB" w:rsidRDefault="00034167" w:rsidP="00034167">
      <w:pPr>
        <w:widowControl/>
        <w:ind w:firstLine="567"/>
        <w:rPr>
          <w:rFonts w:eastAsia="Calibri"/>
          <w:szCs w:val="24"/>
        </w:rPr>
      </w:pPr>
      <w:r w:rsidRPr="002704AB">
        <w:rPr>
          <w:rFonts w:eastAsia="Calibri"/>
          <w:szCs w:val="24"/>
        </w:rPr>
        <w:t>Fпер2 – Срок (период) организации Страховщиком стоматологической помощи Застрахованному при острой боли:</w:t>
      </w:r>
    </w:p>
    <w:p w:rsidR="00034167" w:rsidRPr="002704AB" w:rsidRDefault="00034167" w:rsidP="00034167">
      <w:pPr>
        <w:widowControl/>
        <w:ind w:firstLine="567"/>
        <w:rPr>
          <w:rFonts w:eastAsia="Calibri"/>
          <w:szCs w:val="24"/>
        </w:rPr>
      </w:pPr>
      <w:r w:rsidRPr="002704AB">
        <w:rPr>
          <w:rFonts w:eastAsia="Calibri"/>
          <w:szCs w:val="24"/>
        </w:rPr>
        <w:t>- максимальный срок (период) оказания услуг (Fmaxпер2), равный 8 (восьми) часам с момента обращения Застрахованного к представителю Страховщика на медицинский пульт;</w:t>
      </w:r>
    </w:p>
    <w:p w:rsidR="00034167" w:rsidRPr="002704AB" w:rsidRDefault="00034167" w:rsidP="00034167">
      <w:pPr>
        <w:widowControl/>
        <w:ind w:firstLine="567"/>
        <w:rPr>
          <w:rFonts w:eastAsia="Calibri"/>
          <w:szCs w:val="24"/>
        </w:rPr>
      </w:pPr>
      <w:r w:rsidRPr="002704AB">
        <w:rPr>
          <w:rFonts w:eastAsia="Calibri"/>
          <w:szCs w:val="24"/>
        </w:rPr>
        <w:t>- минимальный срок (период) оказания услуг (Fminпер2), равный 2 (двум) часам с момента обращения Застрахованного к представителю Страховщика на медицинский пульт;</w:t>
      </w:r>
    </w:p>
    <w:p w:rsidR="00034167" w:rsidRPr="002704AB" w:rsidRDefault="00034167" w:rsidP="00034167">
      <w:pPr>
        <w:widowControl/>
        <w:ind w:firstLine="567"/>
        <w:rPr>
          <w:rFonts w:eastAsia="Calibri"/>
          <w:szCs w:val="24"/>
        </w:rPr>
      </w:pPr>
      <w:r w:rsidRPr="002704AB">
        <w:rPr>
          <w:rFonts w:eastAsia="Calibri"/>
          <w:szCs w:val="24"/>
        </w:rPr>
        <w:t>Fпер3 – Срок (период) организации Страховщиком экстренной госпитализации Застрахованного:</w:t>
      </w:r>
    </w:p>
    <w:p w:rsidR="00034167" w:rsidRPr="002704AB" w:rsidRDefault="00034167" w:rsidP="00034167">
      <w:pPr>
        <w:widowControl/>
        <w:ind w:firstLine="567"/>
        <w:rPr>
          <w:rFonts w:eastAsia="Calibri"/>
          <w:szCs w:val="24"/>
        </w:rPr>
      </w:pPr>
      <w:r w:rsidRPr="002704AB">
        <w:rPr>
          <w:rFonts w:eastAsia="Calibri"/>
          <w:szCs w:val="24"/>
        </w:rPr>
        <w:t>- максимальный срок (период) оказания услуг (Fmaxпер3), равный 8 (восьми) часам с момента обращения Застрахованного к представителю Страховщика на медицинский пульт;</w:t>
      </w:r>
    </w:p>
    <w:p w:rsidR="00034167" w:rsidRPr="002704AB" w:rsidRDefault="00034167" w:rsidP="00034167">
      <w:pPr>
        <w:widowControl/>
        <w:ind w:firstLine="567"/>
        <w:rPr>
          <w:rFonts w:eastAsia="Calibri"/>
          <w:szCs w:val="24"/>
        </w:rPr>
      </w:pPr>
      <w:r w:rsidRPr="002704AB">
        <w:rPr>
          <w:rFonts w:eastAsia="Calibri"/>
          <w:szCs w:val="24"/>
        </w:rPr>
        <w:t>- минимальный срок (период) оказания услуг (Fminпер3), равный 2 (двум) часам с момента обращения Застрахованного к представителю Страховщика на медицинский пульт;</w:t>
      </w:r>
    </w:p>
    <w:p w:rsidR="00034167" w:rsidRPr="002704AB" w:rsidRDefault="00034167" w:rsidP="00034167">
      <w:pPr>
        <w:widowControl/>
        <w:ind w:firstLine="567"/>
        <w:rPr>
          <w:rFonts w:eastAsia="Calibri"/>
          <w:szCs w:val="24"/>
        </w:rPr>
      </w:pPr>
      <w:r w:rsidRPr="002704AB">
        <w:rPr>
          <w:rFonts w:eastAsia="Calibri"/>
          <w:szCs w:val="24"/>
        </w:rPr>
        <w:t>Fпер4 – Срок (период) организации Страховщиком плановой госпитализации Застрахованного:</w:t>
      </w:r>
    </w:p>
    <w:p w:rsidR="00034167" w:rsidRPr="002704AB" w:rsidRDefault="00034167" w:rsidP="00034167">
      <w:pPr>
        <w:widowControl/>
        <w:ind w:firstLine="567"/>
        <w:rPr>
          <w:rFonts w:eastAsia="Calibri"/>
          <w:szCs w:val="24"/>
        </w:rPr>
      </w:pPr>
      <w:r w:rsidRPr="002704AB">
        <w:rPr>
          <w:rFonts w:eastAsia="Calibri"/>
          <w:szCs w:val="24"/>
        </w:rPr>
        <w:t>- максимальный срок (период) оказания услуг (Fmaxпер4), равный 240 (двумстам сорока) часам с момента наступления страхового случая;</w:t>
      </w:r>
    </w:p>
    <w:p w:rsidR="00034167" w:rsidRPr="002704AB" w:rsidRDefault="00034167" w:rsidP="00034167">
      <w:pPr>
        <w:widowControl/>
        <w:ind w:firstLine="567"/>
        <w:rPr>
          <w:rFonts w:eastAsia="Calibri"/>
          <w:szCs w:val="24"/>
        </w:rPr>
      </w:pPr>
      <w:r w:rsidRPr="002704AB">
        <w:rPr>
          <w:rFonts w:eastAsia="Calibri"/>
          <w:szCs w:val="24"/>
        </w:rPr>
        <w:t>- минимальный срок (период) оказания услуг (Fminпер4), равный 72 (семидесяти двум) часам с момента наступления страхового случая;</w:t>
      </w:r>
    </w:p>
    <w:p w:rsidR="00034167" w:rsidRPr="002704AB" w:rsidRDefault="00034167" w:rsidP="009008D9">
      <w:pPr>
        <w:numPr>
          <w:ilvl w:val="5"/>
          <w:numId w:val="18"/>
        </w:numPr>
        <w:tabs>
          <w:tab w:val="clear" w:pos="1080"/>
          <w:tab w:val="num" w:pos="426"/>
          <w:tab w:val="left" w:pos="1985"/>
        </w:tabs>
        <w:autoSpaceDE w:val="0"/>
        <w:autoSpaceDN w:val="0"/>
        <w:adjustRightInd w:val="0"/>
        <w:spacing w:before="120"/>
        <w:ind w:left="0" w:firstLine="709"/>
        <w:rPr>
          <w:color w:val="000000"/>
          <w:szCs w:val="24"/>
        </w:rPr>
      </w:pPr>
      <w:r w:rsidRPr="002704AB">
        <w:rPr>
          <w:color w:val="000000"/>
          <w:szCs w:val="24"/>
        </w:rPr>
        <w:t>Рейтинг, присуждаемый заявке по критерию «Сроки (периоды) оказания услуг» определяется по следующей формуле:</w:t>
      </w:r>
    </w:p>
    <w:p w:rsidR="00034167" w:rsidRPr="002704AB" w:rsidRDefault="00034167" w:rsidP="00034167">
      <w:pPr>
        <w:widowControl/>
        <w:ind w:firstLine="567"/>
        <w:rPr>
          <w:rFonts w:eastAsia="Calibri"/>
          <w:szCs w:val="24"/>
        </w:rPr>
      </w:pPr>
    </w:p>
    <w:tbl>
      <w:tblPr>
        <w:tblW w:w="9147" w:type="dxa"/>
        <w:jc w:val="center"/>
        <w:tblInd w:w="396" w:type="dxa"/>
        <w:tblCellMar>
          <w:left w:w="0" w:type="dxa"/>
          <w:right w:w="0" w:type="dxa"/>
        </w:tblCellMar>
        <w:tblLook w:val="04A0"/>
      </w:tblPr>
      <w:tblGrid>
        <w:gridCol w:w="686"/>
        <w:gridCol w:w="123"/>
        <w:gridCol w:w="7420"/>
        <w:gridCol w:w="918"/>
      </w:tblGrid>
      <w:tr w:rsidR="00034167" w:rsidRPr="002704AB" w:rsidTr="00DD4A2D">
        <w:trPr>
          <w:trHeight w:val="396"/>
          <w:jc w:val="center"/>
        </w:trPr>
        <w:tc>
          <w:tcPr>
            <w:tcW w:w="809" w:type="dxa"/>
            <w:gridSpan w:val="2"/>
            <w:tcMar>
              <w:top w:w="0" w:type="dxa"/>
              <w:left w:w="108" w:type="dxa"/>
              <w:bottom w:w="0" w:type="dxa"/>
              <w:right w:w="108" w:type="dxa"/>
            </w:tcMar>
          </w:tcPr>
          <w:p w:rsidR="00034167" w:rsidRPr="002704AB" w:rsidRDefault="00034167" w:rsidP="00034167">
            <w:pPr>
              <w:widowControl/>
              <w:ind w:firstLine="567"/>
              <w:rPr>
                <w:rFonts w:eastAsia="Calibri"/>
                <w:szCs w:val="24"/>
              </w:rPr>
            </w:pPr>
          </w:p>
          <w:p w:rsidR="00034167" w:rsidRPr="002704AB" w:rsidRDefault="00034167" w:rsidP="00034167">
            <w:pPr>
              <w:widowControl/>
              <w:ind w:firstLine="0"/>
              <w:rPr>
                <w:rFonts w:eastAsia="Calibri"/>
                <w:szCs w:val="24"/>
              </w:rPr>
            </w:pPr>
            <w:proofErr w:type="spellStart"/>
            <w:r w:rsidRPr="002704AB">
              <w:rPr>
                <w:rFonts w:eastAsia="Calibri"/>
                <w:szCs w:val="24"/>
              </w:rPr>
              <w:t>Rfi</w:t>
            </w:r>
            <w:proofErr w:type="spellEnd"/>
            <w:r w:rsidRPr="002704AB">
              <w:rPr>
                <w:rFonts w:eastAsia="Calibri"/>
                <w:szCs w:val="24"/>
              </w:rPr>
              <w:t>  =</w:t>
            </w:r>
          </w:p>
        </w:tc>
        <w:tc>
          <w:tcPr>
            <w:tcW w:w="7420" w:type="dxa"/>
            <w:tcBorders>
              <w:bottom w:val="single" w:sz="4" w:space="0" w:color="auto"/>
            </w:tcBorders>
            <w:tcMar>
              <w:top w:w="0" w:type="dxa"/>
              <w:left w:w="108" w:type="dxa"/>
              <w:bottom w:w="0" w:type="dxa"/>
              <w:right w:w="108" w:type="dxa"/>
            </w:tcMar>
            <w:hideMark/>
          </w:tcPr>
          <w:p w:rsidR="00034167" w:rsidRPr="002704AB" w:rsidRDefault="00034167" w:rsidP="00034167">
            <w:pPr>
              <w:widowControl/>
              <w:ind w:left="-169" w:firstLine="0"/>
              <w:rPr>
                <w:rFonts w:eastAsia="Calibri"/>
                <w:szCs w:val="24"/>
              </w:rPr>
            </w:pPr>
            <w:r w:rsidRPr="002704AB">
              <w:rPr>
                <w:rFonts w:eastAsia="Calibri"/>
                <w:szCs w:val="24"/>
              </w:rPr>
              <w:t>(Fmaxпер1 - Fiпер1) + (Fmaxпер2 - Fiпер2) + (Fmaxпер3 - Fiпер3) + (Fmaxпер4 - Fiпер4)</w:t>
            </w:r>
          </w:p>
        </w:tc>
        <w:tc>
          <w:tcPr>
            <w:tcW w:w="918" w:type="dxa"/>
            <w:vMerge w:val="restart"/>
            <w:tcMar>
              <w:top w:w="0" w:type="dxa"/>
              <w:left w:w="108" w:type="dxa"/>
              <w:bottom w:w="0" w:type="dxa"/>
              <w:right w:w="108" w:type="dxa"/>
            </w:tcMar>
          </w:tcPr>
          <w:p w:rsidR="00034167" w:rsidRPr="002704AB" w:rsidRDefault="00034167" w:rsidP="00034167">
            <w:pPr>
              <w:widowControl/>
              <w:ind w:firstLine="0"/>
              <w:rPr>
                <w:rFonts w:eastAsia="Calibri"/>
                <w:szCs w:val="24"/>
              </w:rPr>
            </w:pPr>
          </w:p>
          <w:p w:rsidR="00034167" w:rsidRPr="002704AB" w:rsidRDefault="00034167" w:rsidP="00034167">
            <w:pPr>
              <w:widowControl/>
              <w:ind w:firstLine="0"/>
              <w:rPr>
                <w:rFonts w:eastAsia="Calibri"/>
                <w:szCs w:val="24"/>
              </w:rPr>
            </w:pPr>
            <w:r w:rsidRPr="002704AB">
              <w:rPr>
                <w:rFonts w:eastAsia="Calibri"/>
                <w:szCs w:val="24"/>
              </w:rPr>
              <w:t>х 100,</w:t>
            </w:r>
          </w:p>
        </w:tc>
      </w:tr>
      <w:tr w:rsidR="00034167" w:rsidRPr="002704AB" w:rsidTr="00DD4A2D">
        <w:trPr>
          <w:trHeight w:val="152"/>
          <w:jc w:val="center"/>
        </w:trPr>
        <w:tc>
          <w:tcPr>
            <w:tcW w:w="686" w:type="dxa"/>
            <w:vAlign w:val="center"/>
            <w:hideMark/>
          </w:tcPr>
          <w:p w:rsidR="00034167" w:rsidRPr="002704AB" w:rsidRDefault="00034167" w:rsidP="00034167">
            <w:pPr>
              <w:widowControl/>
              <w:spacing w:line="360" w:lineRule="auto"/>
              <w:ind w:firstLine="567"/>
              <w:rPr>
                <w:bCs/>
                <w:snapToGrid w:val="0"/>
                <w:szCs w:val="24"/>
              </w:rPr>
            </w:pPr>
          </w:p>
        </w:tc>
        <w:tc>
          <w:tcPr>
            <w:tcW w:w="7543" w:type="dxa"/>
            <w:gridSpan w:val="2"/>
            <w:tcMar>
              <w:top w:w="0" w:type="dxa"/>
              <w:left w:w="108" w:type="dxa"/>
              <w:bottom w:w="0" w:type="dxa"/>
              <w:right w:w="108" w:type="dxa"/>
            </w:tcMar>
            <w:hideMark/>
          </w:tcPr>
          <w:p w:rsidR="00034167" w:rsidRPr="002704AB" w:rsidRDefault="00034167" w:rsidP="00034167">
            <w:pPr>
              <w:widowControl/>
              <w:ind w:firstLine="0"/>
              <w:rPr>
                <w:rFonts w:eastAsia="Calibri"/>
                <w:szCs w:val="24"/>
              </w:rPr>
            </w:pPr>
            <w:r w:rsidRPr="002704AB">
              <w:rPr>
                <w:rFonts w:eastAsia="Calibri"/>
                <w:szCs w:val="24"/>
              </w:rPr>
              <w:t>(Fmaxпер1 - Fminпер1) + (Fmaxпер2 - Fminпер2) + (Fmaxпер3 - Fminпер3) + (Fmaxпер4 - Fminпер4)</w:t>
            </w:r>
          </w:p>
        </w:tc>
        <w:tc>
          <w:tcPr>
            <w:tcW w:w="0" w:type="auto"/>
            <w:vMerge/>
            <w:vAlign w:val="center"/>
            <w:hideMark/>
          </w:tcPr>
          <w:p w:rsidR="00034167" w:rsidRPr="002704AB" w:rsidRDefault="00034167" w:rsidP="00034167">
            <w:pPr>
              <w:widowControl/>
              <w:spacing w:line="360" w:lineRule="auto"/>
              <w:ind w:firstLine="567"/>
              <w:rPr>
                <w:bCs/>
                <w:snapToGrid w:val="0"/>
                <w:szCs w:val="24"/>
              </w:rPr>
            </w:pPr>
          </w:p>
        </w:tc>
      </w:tr>
    </w:tbl>
    <w:p w:rsidR="00034167" w:rsidRPr="002704AB" w:rsidRDefault="00034167" w:rsidP="00034167">
      <w:pPr>
        <w:widowControl/>
        <w:ind w:firstLine="567"/>
        <w:rPr>
          <w:rFonts w:eastAsia="Calibri"/>
          <w:szCs w:val="24"/>
        </w:rPr>
      </w:pPr>
      <w:r w:rsidRPr="002704AB">
        <w:rPr>
          <w:rFonts w:eastAsia="Calibri"/>
          <w:szCs w:val="24"/>
        </w:rPr>
        <w:t>где:</w:t>
      </w:r>
    </w:p>
    <w:p w:rsidR="00034167" w:rsidRPr="002704AB" w:rsidRDefault="00034167" w:rsidP="00034167">
      <w:pPr>
        <w:widowControl/>
        <w:ind w:firstLine="567"/>
        <w:rPr>
          <w:rFonts w:eastAsia="Calibri"/>
          <w:szCs w:val="24"/>
        </w:rPr>
      </w:pPr>
      <w:proofErr w:type="spellStart"/>
      <w:r w:rsidRPr="002704AB">
        <w:rPr>
          <w:rFonts w:eastAsia="Calibri"/>
          <w:szCs w:val="24"/>
        </w:rPr>
        <w:t>Rfi</w:t>
      </w:r>
      <w:proofErr w:type="spellEnd"/>
      <w:r w:rsidRPr="002704AB">
        <w:rPr>
          <w:rFonts w:eastAsia="Calibri"/>
          <w:szCs w:val="24"/>
        </w:rPr>
        <w:t xml:space="preserve"> – рейтинг, присуждаемый i-й заявке по критерию «Сроки (периоды) оказания услуг»;</w:t>
      </w:r>
    </w:p>
    <w:p w:rsidR="00034167" w:rsidRPr="002704AB" w:rsidRDefault="00034167" w:rsidP="00034167">
      <w:pPr>
        <w:widowControl/>
        <w:ind w:firstLine="567"/>
        <w:rPr>
          <w:rFonts w:eastAsia="Calibri"/>
          <w:szCs w:val="24"/>
        </w:rPr>
      </w:pPr>
      <w:r w:rsidRPr="002704AB">
        <w:rPr>
          <w:rFonts w:eastAsia="Calibri"/>
          <w:szCs w:val="24"/>
        </w:rPr>
        <w:t>Fmaxпер1 – максимальный срок (период) оказания услуг, равный 48 (сорока восьми) часам;</w:t>
      </w:r>
    </w:p>
    <w:p w:rsidR="00034167" w:rsidRPr="002704AB" w:rsidRDefault="00034167" w:rsidP="00034167">
      <w:pPr>
        <w:widowControl/>
        <w:ind w:firstLine="567"/>
        <w:rPr>
          <w:rFonts w:eastAsia="Calibri"/>
          <w:szCs w:val="24"/>
        </w:rPr>
      </w:pPr>
      <w:r w:rsidRPr="002704AB">
        <w:rPr>
          <w:rFonts w:eastAsia="Calibri"/>
          <w:szCs w:val="24"/>
        </w:rPr>
        <w:t>Fmaxпер2 – максимальный срок (период) оказания услуг, равный 8 (восьми) часам;</w:t>
      </w:r>
    </w:p>
    <w:p w:rsidR="00034167" w:rsidRPr="002704AB" w:rsidRDefault="00034167" w:rsidP="00034167">
      <w:pPr>
        <w:widowControl/>
        <w:ind w:firstLine="567"/>
        <w:rPr>
          <w:rFonts w:eastAsia="Calibri"/>
          <w:szCs w:val="24"/>
        </w:rPr>
      </w:pPr>
      <w:r w:rsidRPr="002704AB">
        <w:rPr>
          <w:rFonts w:eastAsia="Calibri"/>
          <w:szCs w:val="24"/>
        </w:rPr>
        <w:t>Fmaxпер3 – максимальный срок (период) оказания услуг, равный 8 (восьми) часам;</w:t>
      </w:r>
    </w:p>
    <w:p w:rsidR="00034167" w:rsidRPr="002704AB" w:rsidRDefault="00034167" w:rsidP="00034167">
      <w:pPr>
        <w:widowControl/>
        <w:ind w:firstLine="567"/>
        <w:rPr>
          <w:rFonts w:eastAsia="Calibri"/>
          <w:szCs w:val="24"/>
        </w:rPr>
      </w:pPr>
      <w:r w:rsidRPr="002704AB">
        <w:rPr>
          <w:rFonts w:eastAsia="Calibri"/>
          <w:szCs w:val="24"/>
        </w:rPr>
        <w:t>Fmaxпер4 – максимальный срок (период) оказания услуг, равный 240 (двумстам сорока)   часам;</w:t>
      </w:r>
    </w:p>
    <w:p w:rsidR="00034167" w:rsidRPr="002704AB" w:rsidRDefault="00034167" w:rsidP="00034167">
      <w:pPr>
        <w:widowControl/>
        <w:ind w:firstLine="567"/>
        <w:rPr>
          <w:rFonts w:eastAsia="Calibri"/>
          <w:szCs w:val="24"/>
        </w:rPr>
      </w:pPr>
      <w:r w:rsidRPr="002704AB">
        <w:rPr>
          <w:rFonts w:eastAsia="Calibri"/>
          <w:szCs w:val="24"/>
        </w:rPr>
        <w:lastRenderedPageBreak/>
        <w:t>Fminпер1 – минимальный срок (период) оказания услуг, равный 6 (шести) часам;</w:t>
      </w:r>
    </w:p>
    <w:p w:rsidR="00034167" w:rsidRPr="002704AB" w:rsidRDefault="00034167" w:rsidP="00034167">
      <w:pPr>
        <w:widowControl/>
        <w:ind w:firstLine="567"/>
        <w:rPr>
          <w:rFonts w:eastAsia="Calibri"/>
          <w:szCs w:val="24"/>
        </w:rPr>
      </w:pPr>
      <w:r w:rsidRPr="002704AB">
        <w:rPr>
          <w:rFonts w:eastAsia="Calibri"/>
          <w:szCs w:val="24"/>
        </w:rPr>
        <w:t>Fminпер2 – минимальный срок (период) оказания услуг, равный 2 (двум) часам;</w:t>
      </w:r>
    </w:p>
    <w:p w:rsidR="00034167" w:rsidRPr="002704AB" w:rsidRDefault="00034167" w:rsidP="00034167">
      <w:pPr>
        <w:widowControl/>
        <w:ind w:firstLine="567"/>
        <w:rPr>
          <w:rFonts w:eastAsia="Calibri"/>
          <w:szCs w:val="24"/>
        </w:rPr>
      </w:pPr>
      <w:r w:rsidRPr="002704AB">
        <w:rPr>
          <w:rFonts w:eastAsia="Calibri"/>
          <w:szCs w:val="24"/>
        </w:rPr>
        <w:t>Fminпер3 – минимальный срок (период) оказания услуг, равный 2 (двум) часам;</w:t>
      </w:r>
    </w:p>
    <w:p w:rsidR="00034167" w:rsidRPr="002704AB" w:rsidRDefault="00034167" w:rsidP="00034167">
      <w:pPr>
        <w:widowControl/>
        <w:ind w:firstLine="567"/>
        <w:rPr>
          <w:rFonts w:eastAsia="Calibri"/>
          <w:szCs w:val="24"/>
        </w:rPr>
      </w:pPr>
      <w:r w:rsidRPr="002704AB">
        <w:rPr>
          <w:rFonts w:eastAsia="Calibri"/>
          <w:szCs w:val="24"/>
        </w:rPr>
        <w:t>Fminпер4 – минимальный срок (период) оказания услуг, равный 72 (семидесяти двум) часам;</w:t>
      </w:r>
    </w:p>
    <w:p w:rsidR="00034167" w:rsidRPr="002704AB" w:rsidRDefault="00034167" w:rsidP="00034167">
      <w:pPr>
        <w:widowControl/>
        <w:ind w:firstLine="567"/>
        <w:rPr>
          <w:rFonts w:eastAsia="Calibri"/>
          <w:szCs w:val="24"/>
        </w:rPr>
      </w:pPr>
      <w:r w:rsidRPr="002704AB">
        <w:rPr>
          <w:rFonts w:eastAsia="Calibri"/>
          <w:szCs w:val="24"/>
        </w:rPr>
        <w:t>Fiпер1 – предложение, содержащееся в i-й заявке по 1-му сроку (периоду) оказания услуг, в часах;</w:t>
      </w:r>
    </w:p>
    <w:p w:rsidR="00034167" w:rsidRPr="002704AB" w:rsidRDefault="00034167" w:rsidP="00034167">
      <w:pPr>
        <w:widowControl/>
        <w:ind w:firstLine="567"/>
        <w:rPr>
          <w:rFonts w:eastAsia="Calibri"/>
          <w:szCs w:val="24"/>
        </w:rPr>
      </w:pPr>
      <w:r w:rsidRPr="002704AB">
        <w:rPr>
          <w:rFonts w:eastAsia="Calibri"/>
          <w:szCs w:val="24"/>
        </w:rPr>
        <w:t>Fiпер2 – предложение, содержащееся в i-й заявке по 2-му сроку (периоду) оказания услуг, в часах;</w:t>
      </w:r>
    </w:p>
    <w:p w:rsidR="00034167" w:rsidRPr="002704AB" w:rsidRDefault="00034167" w:rsidP="00034167">
      <w:pPr>
        <w:widowControl/>
        <w:ind w:firstLine="567"/>
        <w:rPr>
          <w:rFonts w:eastAsia="Calibri"/>
          <w:szCs w:val="24"/>
        </w:rPr>
      </w:pPr>
      <w:r w:rsidRPr="002704AB">
        <w:rPr>
          <w:rFonts w:eastAsia="Calibri"/>
          <w:szCs w:val="24"/>
        </w:rPr>
        <w:t>Fiпер3 – предложение, содержащееся в i-й заявке по 3-му сроку (периоду) оказания услуг, в часах;</w:t>
      </w:r>
    </w:p>
    <w:p w:rsidR="00034167" w:rsidRPr="002704AB" w:rsidRDefault="00034167" w:rsidP="00034167">
      <w:pPr>
        <w:widowControl/>
        <w:ind w:firstLine="567"/>
        <w:rPr>
          <w:rFonts w:eastAsia="Calibri"/>
          <w:szCs w:val="24"/>
        </w:rPr>
      </w:pPr>
      <w:r w:rsidRPr="002704AB">
        <w:rPr>
          <w:rFonts w:eastAsia="Calibri"/>
          <w:szCs w:val="24"/>
        </w:rPr>
        <w:t>Fiпер4 – предложение, содержащееся в i-й заявке по 4-му сроку (периоду) оказания услуг, в часах.</w:t>
      </w:r>
    </w:p>
    <w:p w:rsidR="00034167" w:rsidRPr="002704AB" w:rsidRDefault="00034167" w:rsidP="009008D9">
      <w:pPr>
        <w:numPr>
          <w:ilvl w:val="5"/>
          <w:numId w:val="18"/>
        </w:numPr>
        <w:tabs>
          <w:tab w:val="clear" w:pos="1080"/>
          <w:tab w:val="num" w:pos="426"/>
          <w:tab w:val="left" w:pos="1985"/>
        </w:tabs>
        <w:autoSpaceDE w:val="0"/>
        <w:autoSpaceDN w:val="0"/>
        <w:adjustRightInd w:val="0"/>
        <w:spacing w:before="120"/>
        <w:ind w:left="0" w:firstLine="709"/>
        <w:rPr>
          <w:color w:val="000000"/>
          <w:szCs w:val="24"/>
        </w:rPr>
      </w:pPr>
      <w:r w:rsidRPr="002704AB">
        <w:rPr>
          <w:color w:val="000000"/>
          <w:szCs w:val="24"/>
        </w:rPr>
        <w:t>Предлагаемые Участниками размещения заказа сроки (периоды) оказания услуг, указываемые ими в заявках, должны находиться в пределах, установленных в настоящей конкурсной документации, и выражаться в целых числах (часах). В противном случае представленные данные будут округляться в сторону увеличения (до целого числа).</w:t>
      </w:r>
    </w:p>
    <w:p w:rsidR="00034167" w:rsidRPr="002704AB" w:rsidRDefault="00034167" w:rsidP="009008D9">
      <w:pPr>
        <w:numPr>
          <w:ilvl w:val="5"/>
          <w:numId w:val="18"/>
        </w:numPr>
        <w:tabs>
          <w:tab w:val="clear" w:pos="1080"/>
          <w:tab w:val="num" w:pos="426"/>
          <w:tab w:val="left" w:pos="1985"/>
        </w:tabs>
        <w:autoSpaceDE w:val="0"/>
        <w:autoSpaceDN w:val="0"/>
        <w:adjustRightInd w:val="0"/>
        <w:spacing w:before="120"/>
        <w:ind w:left="0" w:firstLine="709"/>
        <w:rPr>
          <w:color w:val="000000"/>
          <w:szCs w:val="24"/>
        </w:rPr>
      </w:pPr>
      <w:r w:rsidRPr="002704AB">
        <w:rPr>
          <w:color w:val="000000"/>
          <w:szCs w:val="24"/>
        </w:rPr>
        <w:t>При оценке заявок по критерию «Сроки (периоды) оказания услуг» лучшим условием исполнения договора по указанному критерию признается предложение участника конкурса с наименьшим сроком (периодом) оказания услуг.</w:t>
      </w:r>
    </w:p>
    <w:p w:rsidR="00A74F80" w:rsidRPr="002704AB" w:rsidRDefault="00A74F80" w:rsidP="00A74F80">
      <w:pPr>
        <w:numPr>
          <w:ilvl w:val="4"/>
          <w:numId w:val="18"/>
        </w:numPr>
        <w:tabs>
          <w:tab w:val="clear" w:pos="1080"/>
          <w:tab w:val="num" w:pos="851"/>
          <w:tab w:val="left" w:pos="1843"/>
        </w:tabs>
        <w:autoSpaceDE w:val="0"/>
        <w:autoSpaceDN w:val="0"/>
        <w:adjustRightInd w:val="0"/>
        <w:spacing w:before="120"/>
        <w:ind w:left="0" w:firstLine="709"/>
        <w:rPr>
          <w:color w:val="000000"/>
          <w:szCs w:val="24"/>
        </w:rPr>
      </w:pPr>
      <w:r w:rsidRPr="002704AB">
        <w:rPr>
          <w:color w:val="000000"/>
          <w:szCs w:val="24"/>
        </w:rPr>
        <w:t>Итоговый рейтинг заявки каждого участника рассчитывается сложением полученных каждым Участником баллов по каждому критерию, умноженному на коэффициент значимости этого критерия в виде десятичной дроби.</w:t>
      </w:r>
    </w:p>
    <w:p w:rsidR="00552FDC" w:rsidRPr="002704AB" w:rsidRDefault="00552FDC" w:rsidP="009008D9">
      <w:pPr>
        <w:numPr>
          <w:ilvl w:val="4"/>
          <w:numId w:val="18"/>
        </w:numPr>
        <w:tabs>
          <w:tab w:val="clear" w:pos="1080"/>
          <w:tab w:val="num" w:pos="851"/>
          <w:tab w:val="left" w:pos="1843"/>
        </w:tabs>
        <w:autoSpaceDE w:val="0"/>
        <w:autoSpaceDN w:val="0"/>
        <w:adjustRightInd w:val="0"/>
        <w:spacing w:before="120"/>
        <w:ind w:left="0" w:firstLine="709"/>
        <w:rPr>
          <w:color w:val="000000"/>
          <w:szCs w:val="24"/>
        </w:rPr>
      </w:pPr>
      <w:r w:rsidRPr="002704AB">
        <w:rPr>
          <w:color w:val="000000"/>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w:t>
      </w:r>
    </w:p>
    <w:p w:rsidR="00552FDC" w:rsidRPr="002704AB" w:rsidRDefault="00552FDC" w:rsidP="009008D9">
      <w:pPr>
        <w:numPr>
          <w:ilvl w:val="4"/>
          <w:numId w:val="18"/>
        </w:numPr>
        <w:tabs>
          <w:tab w:val="clear" w:pos="1080"/>
          <w:tab w:val="num" w:pos="851"/>
          <w:tab w:val="left" w:pos="1843"/>
        </w:tabs>
        <w:autoSpaceDE w:val="0"/>
        <w:autoSpaceDN w:val="0"/>
        <w:adjustRightInd w:val="0"/>
        <w:spacing w:before="120"/>
        <w:ind w:left="0" w:firstLine="709"/>
        <w:rPr>
          <w:color w:val="000000"/>
          <w:szCs w:val="24"/>
        </w:rPr>
      </w:pPr>
      <w:r w:rsidRPr="002704AB">
        <w:rPr>
          <w:color w:val="000000"/>
          <w:szCs w:val="24"/>
        </w:rPr>
        <w:t>Результаты экспертной оценки предпочтительности каждой Конкурсной заявки по объявленным критериям и рекомендации экспертов докладываются членам Конкурсной комиссии.</w:t>
      </w:r>
    </w:p>
    <w:p w:rsidR="00552FDC" w:rsidRPr="002704AB" w:rsidRDefault="00552FDC" w:rsidP="009008D9">
      <w:pPr>
        <w:numPr>
          <w:ilvl w:val="4"/>
          <w:numId w:val="18"/>
        </w:numPr>
        <w:tabs>
          <w:tab w:val="clear" w:pos="1080"/>
          <w:tab w:val="num" w:pos="851"/>
          <w:tab w:val="left" w:pos="1985"/>
        </w:tabs>
        <w:autoSpaceDE w:val="0"/>
        <w:autoSpaceDN w:val="0"/>
        <w:adjustRightInd w:val="0"/>
        <w:spacing w:before="120"/>
        <w:ind w:left="0" w:firstLine="709"/>
        <w:rPr>
          <w:color w:val="000000"/>
          <w:szCs w:val="24"/>
        </w:rPr>
      </w:pPr>
      <w:r w:rsidRPr="002704AB">
        <w:rPr>
          <w:color w:val="000000"/>
          <w:szCs w:val="24"/>
        </w:rPr>
        <w:t>При ранжировании заявок Конкурсная комиссия учитывает оценки и рекомендации экспертов, однако, может принимать любые самостоятельные решения.</w:t>
      </w:r>
    </w:p>
    <w:p w:rsidR="00A74F80" w:rsidRPr="002704AB" w:rsidRDefault="00A74F80" w:rsidP="009008D9">
      <w:pPr>
        <w:numPr>
          <w:ilvl w:val="4"/>
          <w:numId w:val="18"/>
        </w:numPr>
        <w:tabs>
          <w:tab w:val="clear" w:pos="1080"/>
          <w:tab w:val="num" w:pos="851"/>
          <w:tab w:val="left" w:pos="1985"/>
        </w:tabs>
        <w:autoSpaceDE w:val="0"/>
        <w:autoSpaceDN w:val="0"/>
        <w:adjustRightInd w:val="0"/>
        <w:spacing w:before="120"/>
        <w:ind w:left="0" w:firstLine="709"/>
        <w:rPr>
          <w:color w:val="000000"/>
          <w:szCs w:val="24"/>
        </w:rPr>
      </w:pPr>
      <w:r w:rsidRPr="002704AB">
        <w:rPr>
          <w:color w:val="000000"/>
          <w:szCs w:val="24"/>
        </w:rPr>
        <w:t xml:space="preserve">Первое место в </w:t>
      </w:r>
      <w:proofErr w:type="spellStart"/>
      <w:r w:rsidRPr="002704AB">
        <w:rPr>
          <w:color w:val="000000"/>
          <w:szCs w:val="24"/>
        </w:rPr>
        <w:t>ранжировке</w:t>
      </w:r>
      <w:proofErr w:type="spellEnd"/>
      <w:r w:rsidRPr="002704AB">
        <w:rPr>
          <w:color w:val="000000"/>
          <w:szCs w:val="24"/>
        </w:rPr>
        <w:t xml:space="preserve"> Конкурсных заявок присваивается Участнику конкурса, набравшему наибольшую сумму баллов.</w:t>
      </w:r>
    </w:p>
    <w:p w:rsidR="00034167" w:rsidRPr="002704AB" w:rsidRDefault="00034167" w:rsidP="00034167">
      <w:pPr>
        <w:widowControl/>
        <w:ind w:firstLine="770"/>
        <w:rPr>
          <w:bCs/>
          <w:snapToGrid w:val="0"/>
          <w:szCs w:val="24"/>
        </w:rPr>
      </w:pPr>
    </w:p>
    <w:p w:rsidR="008F768B" w:rsidRPr="002704AB" w:rsidRDefault="008F768B" w:rsidP="008F768B">
      <w:pPr>
        <w:numPr>
          <w:ilvl w:val="3"/>
          <w:numId w:val="18"/>
        </w:numPr>
        <w:tabs>
          <w:tab w:val="clear" w:pos="1146"/>
          <w:tab w:val="num" w:pos="426"/>
        </w:tabs>
        <w:autoSpaceDE w:val="0"/>
        <w:autoSpaceDN w:val="0"/>
        <w:adjustRightInd w:val="0"/>
        <w:spacing w:before="120"/>
        <w:ind w:left="0" w:firstLine="709"/>
        <w:rPr>
          <w:color w:val="000000"/>
          <w:szCs w:val="24"/>
        </w:rPr>
      </w:pPr>
      <w:r w:rsidRPr="002704AB">
        <w:rPr>
          <w:color w:val="000000"/>
          <w:szCs w:val="24"/>
        </w:rPr>
        <w:t>Для Лота 2 (страхование от несчастных случаев и болезней):</w:t>
      </w:r>
    </w:p>
    <w:p w:rsidR="008F768B" w:rsidRPr="002704AB" w:rsidRDefault="008F768B" w:rsidP="00034167">
      <w:pPr>
        <w:widowControl/>
        <w:ind w:firstLine="770"/>
        <w:rPr>
          <w:bCs/>
          <w:snapToGrid w:val="0"/>
          <w:szCs w:val="24"/>
        </w:rPr>
      </w:pPr>
    </w:p>
    <w:p w:rsidR="008F768B" w:rsidRPr="002704AB" w:rsidRDefault="008F768B" w:rsidP="009008D9">
      <w:pPr>
        <w:numPr>
          <w:ilvl w:val="4"/>
          <w:numId w:val="18"/>
        </w:numPr>
        <w:tabs>
          <w:tab w:val="clear" w:pos="1080"/>
          <w:tab w:val="num" w:pos="851"/>
          <w:tab w:val="left" w:pos="1843"/>
        </w:tabs>
        <w:autoSpaceDE w:val="0"/>
        <w:autoSpaceDN w:val="0"/>
        <w:adjustRightInd w:val="0"/>
        <w:spacing w:before="120"/>
        <w:ind w:left="0" w:firstLine="709"/>
        <w:rPr>
          <w:color w:val="000000"/>
          <w:szCs w:val="24"/>
        </w:rPr>
      </w:pPr>
      <w:r w:rsidRPr="002704AB">
        <w:rPr>
          <w:color w:val="000000"/>
          <w:szCs w:val="24"/>
        </w:rPr>
        <w:t>Оценка и сопоставление заявок на участие в Конкурсе по Лоту 2 (страхование от несчастных случаев и болезней)  проводится по следующим критериям:</w:t>
      </w:r>
    </w:p>
    <w:p w:rsidR="008F768B" w:rsidRPr="002704AB" w:rsidRDefault="008F768B" w:rsidP="009008D9">
      <w:pPr>
        <w:numPr>
          <w:ilvl w:val="5"/>
          <w:numId w:val="18"/>
        </w:numPr>
        <w:tabs>
          <w:tab w:val="clear" w:pos="1080"/>
          <w:tab w:val="num" w:pos="0"/>
          <w:tab w:val="left" w:pos="1985"/>
        </w:tabs>
        <w:autoSpaceDE w:val="0"/>
        <w:autoSpaceDN w:val="0"/>
        <w:adjustRightInd w:val="0"/>
        <w:spacing w:before="120"/>
        <w:ind w:left="0" w:firstLine="709"/>
        <w:rPr>
          <w:color w:val="000000"/>
          <w:szCs w:val="24"/>
        </w:rPr>
      </w:pPr>
      <w:r w:rsidRPr="002704AB">
        <w:rPr>
          <w:b/>
          <w:color w:val="000000"/>
          <w:szCs w:val="24"/>
        </w:rPr>
        <w:t>Цена контракта (значимость критерия – 40%)</w:t>
      </w:r>
    </w:p>
    <w:p w:rsidR="008F768B" w:rsidRPr="002704AB" w:rsidRDefault="008F768B" w:rsidP="009008D9">
      <w:pPr>
        <w:numPr>
          <w:ilvl w:val="6"/>
          <w:numId w:val="18"/>
        </w:numPr>
        <w:tabs>
          <w:tab w:val="clear" w:pos="1440"/>
          <w:tab w:val="num" w:pos="1701"/>
          <w:tab w:val="left" w:pos="2127"/>
        </w:tabs>
        <w:autoSpaceDE w:val="0"/>
        <w:autoSpaceDN w:val="0"/>
        <w:adjustRightInd w:val="0"/>
        <w:spacing w:before="120"/>
        <w:ind w:left="0" w:firstLine="709"/>
        <w:rPr>
          <w:color w:val="000000"/>
          <w:szCs w:val="24"/>
        </w:rPr>
      </w:pPr>
      <w:r w:rsidRPr="002704AB">
        <w:rPr>
          <w:color w:val="000000"/>
          <w:szCs w:val="24"/>
        </w:rPr>
        <w:t>Рассматривается Предложение участника размещения заказа по размеру страховой премии за весь период осуществления страхования.</w:t>
      </w:r>
    </w:p>
    <w:p w:rsidR="008F768B" w:rsidRPr="002704AB" w:rsidRDefault="008F768B" w:rsidP="009008D9">
      <w:pPr>
        <w:numPr>
          <w:ilvl w:val="6"/>
          <w:numId w:val="18"/>
        </w:numPr>
        <w:tabs>
          <w:tab w:val="clear" w:pos="1440"/>
          <w:tab w:val="num" w:pos="1701"/>
          <w:tab w:val="left" w:pos="2127"/>
        </w:tabs>
        <w:autoSpaceDE w:val="0"/>
        <w:autoSpaceDN w:val="0"/>
        <w:adjustRightInd w:val="0"/>
        <w:spacing w:before="120"/>
        <w:ind w:left="0" w:firstLine="709"/>
        <w:rPr>
          <w:szCs w:val="24"/>
        </w:rPr>
      </w:pPr>
      <w:r w:rsidRPr="002704AB">
        <w:rPr>
          <w:szCs w:val="24"/>
        </w:rPr>
        <w:t>Расчет рейтинга по критерию «Цена договора страхования»  осуществляется по следующей формуле:</w:t>
      </w:r>
    </w:p>
    <w:p w:rsidR="008F768B" w:rsidRPr="002704AB" w:rsidRDefault="008F768B" w:rsidP="008F768B">
      <w:pPr>
        <w:ind w:firstLine="540"/>
        <w:jc w:val="center"/>
        <w:rPr>
          <w:szCs w:val="24"/>
          <w:lang w:eastAsia="en-US"/>
        </w:rPr>
      </w:pPr>
      <w:r w:rsidRPr="002704AB">
        <w:rPr>
          <w:position w:val="-30"/>
          <w:szCs w:val="24"/>
        </w:rPr>
        <w:object w:dxaOrig="2079" w:dyaOrig="680">
          <v:shape id="_x0000_i1026" type="#_x0000_t75" style="width:129pt;height:42.75pt" o:ole="">
            <v:imagedata r:id="rId23" o:title=""/>
          </v:shape>
          <o:OLEObject Type="Embed" ProgID="Equation.3" ShapeID="_x0000_i1026" DrawAspect="Content" ObjectID="_1422970265" r:id="rId24"/>
        </w:object>
      </w:r>
    </w:p>
    <w:p w:rsidR="008F768B" w:rsidRPr="002704AB" w:rsidRDefault="008F768B" w:rsidP="008F768B">
      <w:pPr>
        <w:ind w:firstLine="540"/>
        <w:rPr>
          <w:szCs w:val="24"/>
          <w:lang w:val="en-US" w:eastAsia="en-US"/>
        </w:rPr>
      </w:pPr>
    </w:p>
    <w:p w:rsidR="008F768B" w:rsidRPr="002704AB" w:rsidRDefault="008F768B" w:rsidP="008F768B">
      <w:pPr>
        <w:ind w:firstLine="540"/>
        <w:rPr>
          <w:szCs w:val="24"/>
          <w:lang w:eastAsia="en-US"/>
        </w:rPr>
      </w:pPr>
      <w:r w:rsidRPr="002704AB">
        <w:rPr>
          <w:szCs w:val="24"/>
          <w:lang w:eastAsia="en-US"/>
        </w:rPr>
        <w:t xml:space="preserve">где </w:t>
      </w:r>
      <w:r w:rsidRPr="002704AB">
        <w:rPr>
          <w:position w:val="-12"/>
          <w:szCs w:val="24"/>
        </w:rPr>
        <w:object w:dxaOrig="400" w:dyaOrig="360">
          <v:shape id="_x0000_i1027" type="#_x0000_t75" style="width:20.25pt;height:18.75pt" o:ole="">
            <v:imagedata r:id="rId25" o:title=""/>
          </v:shape>
          <o:OLEObject Type="Embed" ProgID="Equation.3" ShapeID="_x0000_i1027" DrawAspect="Content" ObjectID="_1422970266" r:id="rId26"/>
        </w:object>
      </w:r>
      <w:r w:rsidRPr="002704AB">
        <w:rPr>
          <w:szCs w:val="24"/>
          <w:lang w:eastAsia="en-US"/>
        </w:rPr>
        <w:t xml:space="preserve"> – рейтинг, присуждаемый </w:t>
      </w:r>
      <w:r w:rsidRPr="002704AB">
        <w:rPr>
          <w:szCs w:val="24"/>
          <w:lang w:val="en-US" w:eastAsia="en-US"/>
        </w:rPr>
        <w:t>i</w:t>
      </w:r>
      <w:r w:rsidRPr="002704AB">
        <w:rPr>
          <w:szCs w:val="24"/>
          <w:lang w:eastAsia="en-US"/>
        </w:rPr>
        <w:t>-й заявке по указанному критерию,</w:t>
      </w:r>
    </w:p>
    <w:p w:rsidR="008F768B" w:rsidRPr="002704AB" w:rsidRDefault="008F768B" w:rsidP="008F768B">
      <w:pPr>
        <w:ind w:firstLine="540"/>
        <w:rPr>
          <w:szCs w:val="24"/>
          <w:lang w:eastAsia="en-US"/>
        </w:rPr>
      </w:pPr>
      <w:r w:rsidRPr="002704AB">
        <w:rPr>
          <w:szCs w:val="24"/>
          <w:lang w:eastAsia="en-US"/>
        </w:rPr>
        <w:t xml:space="preserve">      А</w:t>
      </w:r>
      <w:r w:rsidRPr="002704AB">
        <w:rPr>
          <w:szCs w:val="24"/>
          <w:vertAlign w:val="subscript"/>
          <w:lang w:val="en-US" w:eastAsia="en-US"/>
        </w:rPr>
        <w:t>max</w:t>
      </w:r>
      <w:r w:rsidRPr="002704AB">
        <w:rPr>
          <w:szCs w:val="24"/>
          <w:vertAlign w:val="subscript"/>
          <w:lang w:eastAsia="en-US"/>
        </w:rPr>
        <w:t xml:space="preserve"> </w:t>
      </w:r>
      <w:r w:rsidRPr="002704AB">
        <w:rPr>
          <w:i/>
          <w:szCs w:val="24"/>
          <w:vertAlign w:val="subscript"/>
          <w:lang w:eastAsia="en-US"/>
        </w:rPr>
        <w:t xml:space="preserve"> </w:t>
      </w:r>
      <w:r w:rsidRPr="002704AB">
        <w:rPr>
          <w:szCs w:val="24"/>
          <w:lang w:eastAsia="en-US"/>
        </w:rPr>
        <w:t>- начальная (максимальная) цена договора, установленная в пункте 2.5.6.1 настоящей Конкурсной документации,</w:t>
      </w:r>
    </w:p>
    <w:p w:rsidR="008F768B" w:rsidRPr="002704AB" w:rsidRDefault="008F768B" w:rsidP="008F768B">
      <w:pPr>
        <w:ind w:firstLine="540"/>
        <w:rPr>
          <w:szCs w:val="24"/>
          <w:lang w:eastAsia="en-US"/>
        </w:rPr>
      </w:pPr>
      <w:r w:rsidRPr="002704AB">
        <w:rPr>
          <w:szCs w:val="24"/>
          <w:lang w:eastAsia="en-US"/>
        </w:rPr>
        <w:t xml:space="preserve">      А</w:t>
      </w:r>
      <w:r w:rsidRPr="002704AB">
        <w:rPr>
          <w:szCs w:val="24"/>
          <w:vertAlign w:val="subscript"/>
          <w:lang w:val="en-US" w:eastAsia="en-US"/>
        </w:rPr>
        <w:t>i</w:t>
      </w:r>
      <w:r w:rsidRPr="002704AB">
        <w:rPr>
          <w:i/>
          <w:szCs w:val="24"/>
          <w:vertAlign w:val="subscript"/>
          <w:lang w:eastAsia="en-US"/>
        </w:rPr>
        <w:t xml:space="preserve"> </w:t>
      </w:r>
      <w:r w:rsidRPr="002704AB">
        <w:rPr>
          <w:szCs w:val="24"/>
          <w:lang w:eastAsia="en-US"/>
        </w:rPr>
        <w:t xml:space="preserve">– предложение </w:t>
      </w:r>
      <w:r w:rsidRPr="002704AB">
        <w:rPr>
          <w:szCs w:val="24"/>
          <w:lang w:val="en-US" w:eastAsia="en-US"/>
        </w:rPr>
        <w:t>i</w:t>
      </w:r>
      <w:r w:rsidRPr="002704AB">
        <w:rPr>
          <w:szCs w:val="24"/>
          <w:lang w:eastAsia="en-US"/>
        </w:rPr>
        <w:t>-го участника Конкурса по цене Договора,</w:t>
      </w:r>
    </w:p>
    <w:p w:rsidR="008F768B" w:rsidRPr="002704AB" w:rsidRDefault="008F768B" w:rsidP="009008D9">
      <w:pPr>
        <w:numPr>
          <w:ilvl w:val="6"/>
          <w:numId w:val="18"/>
        </w:numPr>
        <w:tabs>
          <w:tab w:val="clear" w:pos="1440"/>
          <w:tab w:val="num" w:pos="1701"/>
          <w:tab w:val="left" w:pos="2127"/>
        </w:tabs>
        <w:autoSpaceDE w:val="0"/>
        <w:autoSpaceDN w:val="0"/>
        <w:adjustRightInd w:val="0"/>
        <w:spacing w:before="120"/>
        <w:ind w:left="0" w:firstLine="709"/>
        <w:rPr>
          <w:szCs w:val="24"/>
        </w:rPr>
      </w:pPr>
      <w:r w:rsidRPr="002704AB">
        <w:rPr>
          <w:szCs w:val="24"/>
        </w:rPr>
        <w:lastRenderedPageBreak/>
        <w:t>Для получения итогового рейтинга заявки на участие в Конкурсе рейтинг, присуждаемый i-й заявке по данному критерию, умножается на 0,40.</w:t>
      </w:r>
    </w:p>
    <w:p w:rsidR="008F768B" w:rsidRPr="002704AB" w:rsidRDefault="008F768B" w:rsidP="009008D9">
      <w:pPr>
        <w:numPr>
          <w:ilvl w:val="5"/>
          <w:numId w:val="18"/>
        </w:numPr>
        <w:tabs>
          <w:tab w:val="clear" w:pos="1080"/>
          <w:tab w:val="num" w:pos="0"/>
          <w:tab w:val="left" w:pos="1985"/>
        </w:tabs>
        <w:autoSpaceDE w:val="0"/>
        <w:autoSpaceDN w:val="0"/>
        <w:adjustRightInd w:val="0"/>
        <w:spacing w:before="120"/>
        <w:ind w:left="0" w:firstLine="709"/>
        <w:rPr>
          <w:b/>
          <w:color w:val="000000"/>
          <w:szCs w:val="24"/>
        </w:rPr>
      </w:pPr>
      <w:r w:rsidRPr="002704AB">
        <w:rPr>
          <w:b/>
          <w:color w:val="000000"/>
          <w:szCs w:val="24"/>
        </w:rPr>
        <w:t>Квалификация участника конкурса и качество услуг (значимость критерия – 20%)</w:t>
      </w:r>
    </w:p>
    <w:p w:rsidR="008F768B" w:rsidRPr="002704AB" w:rsidRDefault="008F768B" w:rsidP="009008D9">
      <w:pPr>
        <w:numPr>
          <w:ilvl w:val="6"/>
          <w:numId w:val="18"/>
        </w:numPr>
        <w:tabs>
          <w:tab w:val="clear" w:pos="1440"/>
          <w:tab w:val="num" w:pos="1276"/>
          <w:tab w:val="left" w:pos="2127"/>
        </w:tabs>
        <w:autoSpaceDE w:val="0"/>
        <w:autoSpaceDN w:val="0"/>
        <w:adjustRightInd w:val="0"/>
        <w:spacing w:before="120"/>
        <w:ind w:left="0" w:firstLine="709"/>
        <w:rPr>
          <w:szCs w:val="24"/>
        </w:rPr>
      </w:pPr>
      <w:r w:rsidRPr="002704AB">
        <w:rPr>
          <w:szCs w:val="24"/>
        </w:rPr>
        <w:t xml:space="preserve">Оценка по критерию осуществляется на основании документов, представленных Участником Конкурса,  в составе конкурсной заявки (документы в соответствии с </w:t>
      </w:r>
      <w:proofErr w:type="spellStart"/>
      <w:r w:rsidRPr="002704AB">
        <w:rPr>
          <w:szCs w:val="24"/>
        </w:rPr>
        <w:t>пп</w:t>
      </w:r>
      <w:proofErr w:type="spellEnd"/>
      <w:r w:rsidRPr="002704AB">
        <w:rPr>
          <w:szCs w:val="24"/>
        </w:rPr>
        <w:t>. 2.4.1.-2.4.2. настоящей документации и другие документы, характеризующие наличие у страховой организации опыта оказания услуг по страхованию от несчастных случаев и болезней, региональной сети, трудовых и финансовых ресурсов).</w:t>
      </w:r>
    </w:p>
    <w:p w:rsidR="008F768B" w:rsidRPr="002704AB" w:rsidRDefault="008F768B" w:rsidP="009008D9">
      <w:pPr>
        <w:numPr>
          <w:ilvl w:val="6"/>
          <w:numId w:val="18"/>
        </w:numPr>
        <w:tabs>
          <w:tab w:val="clear" w:pos="1440"/>
          <w:tab w:val="num" w:pos="1276"/>
          <w:tab w:val="left" w:pos="2127"/>
        </w:tabs>
        <w:autoSpaceDE w:val="0"/>
        <w:autoSpaceDN w:val="0"/>
        <w:adjustRightInd w:val="0"/>
        <w:spacing w:before="120"/>
        <w:ind w:left="0" w:firstLine="709"/>
        <w:rPr>
          <w:szCs w:val="24"/>
        </w:rPr>
      </w:pPr>
      <w:r w:rsidRPr="002704AB">
        <w:rPr>
          <w:szCs w:val="24"/>
        </w:rPr>
        <w:t>Оценка по критерию «Квалификация Участника Конкурса и качество оказываемых услуг», производится следующим образом:</w:t>
      </w:r>
    </w:p>
    <w:p w:rsidR="008F768B" w:rsidRPr="002704AB" w:rsidRDefault="008F768B" w:rsidP="008F768B">
      <w:pPr>
        <w:ind w:left="34" w:right="57"/>
        <w:rPr>
          <w:szCs w:val="24"/>
        </w:rPr>
      </w:pPr>
      <w:r w:rsidRPr="002704AB">
        <w:rPr>
          <w:szCs w:val="24"/>
        </w:rPr>
        <w:t>Члены Комиссии присваивают оценки по данному критерию экспертно. При проставлении баллов специалисты основываются на своем опыте, квалификации и требованиях Конкурсной документации. Оценивается совокупность данных, представленных в заявке, характеризующих значимость Участника Конкурса на рынке страхования, его квалификацию, наличие у него финансовых ресурсов, опыта страхования персонала крупных компаний от несчастных случаев и болезней, региональной сети Участника. Также по данному критерию оцениваются дополнительные предложения участника по расширению страхового покрытия и иные дополнительные предложения. Количество баллов по критерию, которое можно присвоить Конкурсной заявке, от 0 до 100 баллов. При проведении оценки Конкурсных заявок Участников Конкурсная комиссия может привлекать иных лиц - экспертов.</w:t>
      </w:r>
    </w:p>
    <w:p w:rsidR="008F768B" w:rsidRPr="002704AB" w:rsidRDefault="008F768B" w:rsidP="009008D9">
      <w:pPr>
        <w:numPr>
          <w:ilvl w:val="6"/>
          <w:numId w:val="18"/>
        </w:numPr>
        <w:tabs>
          <w:tab w:val="clear" w:pos="1440"/>
          <w:tab w:val="num" w:pos="1276"/>
          <w:tab w:val="left" w:pos="2127"/>
        </w:tabs>
        <w:autoSpaceDE w:val="0"/>
        <w:autoSpaceDN w:val="0"/>
        <w:adjustRightInd w:val="0"/>
        <w:spacing w:before="120"/>
        <w:ind w:left="0" w:firstLine="709"/>
        <w:rPr>
          <w:szCs w:val="24"/>
        </w:rPr>
      </w:pPr>
      <w:r w:rsidRPr="002704AB">
        <w:rPr>
          <w:szCs w:val="24"/>
        </w:rPr>
        <w:t xml:space="preserve">Рейтинг, присуждаемый заявке по критерию «Квалификация Участника Конкурса и качество оказываемых услуг», определяется как среднее арифметическое оценок  баллов всех членов конкурсной комиссии, присуждаемых этой заявке по указанному критерию. </w:t>
      </w:r>
    </w:p>
    <w:p w:rsidR="008F768B" w:rsidRPr="002704AB" w:rsidRDefault="008F768B" w:rsidP="009008D9">
      <w:pPr>
        <w:numPr>
          <w:ilvl w:val="5"/>
          <w:numId w:val="18"/>
        </w:numPr>
        <w:tabs>
          <w:tab w:val="clear" w:pos="1080"/>
          <w:tab w:val="num" w:pos="0"/>
          <w:tab w:val="left" w:pos="1985"/>
        </w:tabs>
        <w:autoSpaceDE w:val="0"/>
        <w:autoSpaceDN w:val="0"/>
        <w:adjustRightInd w:val="0"/>
        <w:spacing w:before="120"/>
        <w:ind w:left="0" w:firstLine="709"/>
        <w:rPr>
          <w:b/>
          <w:color w:val="000000"/>
          <w:szCs w:val="24"/>
        </w:rPr>
      </w:pPr>
      <w:r w:rsidRPr="002704AB">
        <w:rPr>
          <w:b/>
          <w:color w:val="000000"/>
          <w:szCs w:val="24"/>
        </w:rPr>
        <w:t>Срок оказания услуг (значимость критерия – 40%)</w:t>
      </w:r>
    </w:p>
    <w:p w:rsidR="008F768B" w:rsidRPr="002704AB" w:rsidRDefault="008F768B" w:rsidP="009008D9">
      <w:pPr>
        <w:numPr>
          <w:ilvl w:val="6"/>
          <w:numId w:val="18"/>
        </w:numPr>
        <w:tabs>
          <w:tab w:val="clear" w:pos="1440"/>
          <w:tab w:val="num" w:pos="1276"/>
          <w:tab w:val="left" w:pos="2127"/>
        </w:tabs>
        <w:autoSpaceDE w:val="0"/>
        <w:autoSpaceDN w:val="0"/>
        <w:adjustRightInd w:val="0"/>
        <w:spacing w:before="120"/>
        <w:ind w:left="0" w:firstLine="709"/>
        <w:rPr>
          <w:szCs w:val="24"/>
        </w:rPr>
      </w:pPr>
      <w:r w:rsidRPr="002704AB">
        <w:rPr>
          <w:szCs w:val="24"/>
        </w:rPr>
        <w:t>Расчет рейтинга заявки на участие в Конкурсе по критерию «Срок оказания услуг» (срок осуществления выплаты страхового возмещения с момента подачи полного пакета документов Страховщику для урегулирования страхового события (не менее трех банковских дней и не более 14 банковских дней) производится по следующей формуле:</w:t>
      </w:r>
    </w:p>
    <w:p w:rsidR="008F768B" w:rsidRPr="002704AB" w:rsidRDefault="008F768B" w:rsidP="008F768B">
      <w:pPr>
        <w:autoSpaceDE w:val="0"/>
        <w:autoSpaceDN w:val="0"/>
        <w:adjustRightInd w:val="0"/>
        <w:jc w:val="center"/>
        <w:rPr>
          <w:bCs/>
          <w:szCs w:val="24"/>
        </w:rPr>
      </w:pPr>
      <w:r w:rsidRPr="002704AB">
        <w:rPr>
          <w:bCs/>
          <w:szCs w:val="24"/>
        </w:rPr>
        <w:object w:dxaOrig="2200" w:dyaOrig="680">
          <v:shape id="_x0000_i1028" type="#_x0000_t75" style="width:136.5pt;height:42.75pt" o:ole="">
            <v:imagedata r:id="rId27" o:title=""/>
          </v:shape>
          <o:OLEObject Type="Embed" ProgID="Equation.3" ShapeID="_x0000_i1028" DrawAspect="Content" ObjectID="_1422970267" r:id="rId28"/>
        </w:object>
      </w:r>
      <w:r w:rsidRPr="002704AB">
        <w:rPr>
          <w:bCs/>
          <w:szCs w:val="24"/>
        </w:rPr>
        <w:t>,</w:t>
      </w:r>
    </w:p>
    <w:p w:rsidR="008F768B" w:rsidRPr="002704AB" w:rsidRDefault="008F768B" w:rsidP="008F768B">
      <w:pPr>
        <w:autoSpaceDE w:val="0"/>
        <w:autoSpaceDN w:val="0"/>
        <w:adjustRightInd w:val="0"/>
        <w:rPr>
          <w:bCs/>
          <w:szCs w:val="24"/>
        </w:rPr>
      </w:pPr>
      <w:r w:rsidRPr="002704AB">
        <w:rPr>
          <w:bCs/>
          <w:szCs w:val="24"/>
        </w:rPr>
        <w:t xml:space="preserve">где </w:t>
      </w:r>
      <w:r w:rsidR="00525842" w:rsidRPr="002704AB">
        <w:rPr>
          <w:noProof/>
          <w:szCs w:val="24"/>
        </w:rPr>
        <w:drawing>
          <wp:inline distT="0" distB="0" distL="0" distR="0">
            <wp:extent cx="238125" cy="2381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125" cy="238125"/>
                    </a:xfrm>
                    <a:prstGeom prst="rect">
                      <a:avLst/>
                    </a:prstGeom>
                    <a:noFill/>
                    <a:ln>
                      <a:noFill/>
                    </a:ln>
                  </pic:spPr>
                </pic:pic>
              </a:graphicData>
            </a:graphic>
          </wp:inline>
        </w:drawing>
      </w:r>
      <w:r w:rsidRPr="002704AB">
        <w:rPr>
          <w:bCs/>
          <w:szCs w:val="24"/>
        </w:rPr>
        <w:t xml:space="preserve"> - рейтинг, присуждаемый i-й заявке по указанному критерию;</w:t>
      </w:r>
    </w:p>
    <w:p w:rsidR="008F768B" w:rsidRPr="002704AB" w:rsidRDefault="008F768B" w:rsidP="008F768B">
      <w:pPr>
        <w:autoSpaceDE w:val="0"/>
        <w:autoSpaceDN w:val="0"/>
        <w:adjustRightInd w:val="0"/>
        <w:rPr>
          <w:bCs/>
          <w:szCs w:val="24"/>
        </w:rPr>
      </w:pPr>
      <w:r w:rsidRPr="002704AB">
        <w:rPr>
          <w:bCs/>
          <w:szCs w:val="24"/>
        </w:rPr>
        <w:t xml:space="preserve">      </w:t>
      </w:r>
      <w:r w:rsidR="00525842" w:rsidRPr="002704AB">
        <w:rPr>
          <w:noProof/>
          <w:szCs w:val="24"/>
        </w:rPr>
        <w:drawing>
          <wp:inline distT="0" distB="0" distL="0" distR="0">
            <wp:extent cx="295275" cy="2381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38125"/>
                    </a:xfrm>
                    <a:prstGeom prst="rect">
                      <a:avLst/>
                    </a:prstGeom>
                    <a:noFill/>
                    <a:ln>
                      <a:noFill/>
                    </a:ln>
                  </pic:spPr>
                </pic:pic>
              </a:graphicData>
            </a:graphic>
          </wp:inline>
        </w:drawing>
      </w:r>
      <w:r w:rsidRPr="002704AB">
        <w:rPr>
          <w:bCs/>
          <w:szCs w:val="24"/>
        </w:rPr>
        <w:t>– максимально возможный срок выплаты страхового возмещения с момента подачи полного пакета документов Страховщику для урегулирования страхового события (не более 14 банковских дней);</w:t>
      </w:r>
    </w:p>
    <w:p w:rsidR="008F768B" w:rsidRPr="002704AB" w:rsidRDefault="008F768B" w:rsidP="008F768B">
      <w:pPr>
        <w:autoSpaceDE w:val="0"/>
        <w:autoSpaceDN w:val="0"/>
        <w:adjustRightInd w:val="0"/>
        <w:rPr>
          <w:bCs/>
          <w:szCs w:val="24"/>
        </w:rPr>
      </w:pPr>
      <w:r w:rsidRPr="002704AB">
        <w:rPr>
          <w:bCs/>
          <w:szCs w:val="24"/>
        </w:rPr>
        <w:t xml:space="preserve">      </w:t>
      </w:r>
      <w:r w:rsidR="00525842" w:rsidRPr="002704AB">
        <w:rPr>
          <w:noProof/>
          <w:szCs w:val="24"/>
        </w:rPr>
        <w:drawing>
          <wp:inline distT="0" distB="0" distL="0" distR="0">
            <wp:extent cx="285750" cy="2095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09550"/>
                    </a:xfrm>
                    <a:prstGeom prst="rect">
                      <a:avLst/>
                    </a:prstGeom>
                    <a:noFill/>
                    <a:ln>
                      <a:noFill/>
                    </a:ln>
                  </pic:spPr>
                </pic:pic>
              </a:graphicData>
            </a:graphic>
          </wp:inline>
        </w:drawing>
      </w:r>
      <w:r w:rsidRPr="002704AB">
        <w:rPr>
          <w:bCs/>
          <w:szCs w:val="24"/>
        </w:rPr>
        <w:t xml:space="preserve"> – минимально возможный срок выплаты страхового возмещения с момента подачи полного пакета документов Страховщику для урегулирования страхового события (не менее трех банковских дней);</w:t>
      </w:r>
    </w:p>
    <w:p w:rsidR="008F768B" w:rsidRPr="002704AB" w:rsidRDefault="008F768B" w:rsidP="008F768B">
      <w:pPr>
        <w:autoSpaceDE w:val="0"/>
        <w:autoSpaceDN w:val="0"/>
        <w:adjustRightInd w:val="0"/>
        <w:rPr>
          <w:bCs/>
          <w:szCs w:val="24"/>
        </w:rPr>
      </w:pPr>
      <w:r w:rsidRPr="002704AB">
        <w:rPr>
          <w:bCs/>
          <w:szCs w:val="24"/>
        </w:rPr>
        <w:t xml:space="preserve">      </w:t>
      </w:r>
      <w:r w:rsidR="00525842" w:rsidRPr="002704AB">
        <w:rPr>
          <w:noProof/>
          <w:szCs w:val="24"/>
        </w:rPr>
        <w:drawing>
          <wp:inline distT="0" distB="0" distL="0" distR="0">
            <wp:extent cx="295275" cy="2381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238125"/>
                    </a:xfrm>
                    <a:prstGeom prst="rect">
                      <a:avLst/>
                    </a:prstGeom>
                    <a:noFill/>
                    <a:ln>
                      <a:noFill/>
                    </a:ln>
                  </pic:spPr>
                </pic:pic>
              </a:graphicData>
            </a:graphic>
          </wp:inline>
        </w:drawing>
      </w:r>
      <w:r w:rsidRPr="002704AB">
        <w:rPr>
          <w:bCs/>
          <w:szCs w:val="24"/>
        </w:rPr>
        <w:t xml:space="preserve"> – значение анализируемого критерия, предложенное Участником Конкурса.</w:t>
      </w:r>
    </w:p>
    <w:p w:rsidR="008F768B" w:rsidRPr="002704AB" w:rsidRDefault="008F768B" w:rsidP="009008D9">
      <w:pPr>
        <w:numPr>
          <w:ilvl w:val="6"/>
          <w:numId w:val="18"/>
        </w:numPr>
        <w:tabs>
          <w:tab w:val="clear" w:pos="1440"/>
          <w:tab w:val="num" w:pos="1276"/>
          <w:tab w:val="left" w:pos="2127"/>
        </w:tabs>
        <w:autoSpaceDE w:val="0"/>
        <w:autoSpaceDN w:val="0"/>
        <w:adjustRightInd w:val="0"/>
        <w:spacing w:before="120"/>
        <w:ind w:left="0" w:firstLine="709"/>
        <w:rPr>
          <w:szCs w:val="24"/>
        </w:rPr>
      </w:pPr>
      <w:r w:rsidRPr="002704AB">
        <w:rPr>
          <w:szCs w:val="24"/>
        </w:rPr>
        <w:t xml:space="preserve">Срок осуществления выплаты страхового с момента подачи полного пакета документов Страховщику для урегулирования страхового события, указываемый Участником Конкурса в </w:t>
      </w:r>
      <w:r w:rsidR="00A74F80" w:rsidRPr="002704AB">
        <w:rPr>
          <w:szCs w:val="24"/>
        </w:rPr>
        <w:t>коммерческом предложении</w:t>
      </w:r>
      <w:r w:rsidRPr="002704AB">
        <w:rPr>
          <w:szCs w:val="24"/>
        </w:rPr>
        <w:t xml:space="preserve">, должен быть указан в целых числах (дни). В противном случае представленные данные будут округляться в сторону увеличения (до целого числа). </w:t>
      </w:r>
    </w:p>
    <w:p w:rsidR="008F768B" w:rsidRPr="002704AB" w:rsidRDefault="008F768B" w:rsidP="009008D9">
      <w:pPr>
        <w:numPr>
          <w:ilvl w:val="6"/>
          <w:numId w:val="18"/>
        </w:numPr>
        <w:tabs>
          <w:tab w:val="clear" w:pos="1440"/>
          <w:tab w:val="num" w:pos="1276"/>
          <w:tab w:val="left" w:pos="2127"/>
        </w:tabs>
        <w:autoSpaceDE w:val="0"/>
        <w:autoSpaceDN w:val="0"/>
        <w:adjustRightInd w:val="0"/>
        <w:spacing w:before="120"/>
        <w:ind w:left="0" w:firstLine="709"/>
        <w:rPr>
          <w:szCs w:val="24"/>
        </w:rPr>
      </w:pPr>
      <w:r w:rsidRPr="002704AB">
        <w:rPr>
          <w:szCs w:val="24"/>
        </w:rPr>
        <w:t>При оценке заявок по критерию «Срок оказания услуг» лучшим условием исполнения договора по указанному критерию признается предложение участника конкурса с наименьшим сроком оказания услуг.</w:t>
      </w:r>
    </w:p>
    <w:p w:rsidR="008F768B" w:rsidRPr="002704AB" w:rsidRDefault="008F768B" w:rsidP="009008D9">
      <w:pPr>
        <w:numPr>
          <w:ilvl w:val="4"/>
          <w:numId w:val="18"/>
        </w:numPr>
        <w:tabs>
          <w:tab w:val="clear" w:pos="1080"/>
          <w:tab w:val="num" w:pos="851"/>
          <w:tab w:val="left" w:pos="1843"/>
        </w:tabs>
        <w:autoSpaceDE w:val="0"/>
        <w:autoSpaceDN w:val="0"/>
        <w:adjustRightInd w:val="0"/>
        <w:spacing w:before="120"/>
        <w:ind w:left="0" w:firstLine="709"/>
        <w:rPr>
          <w:color w:val="000000"/>
          <w:szCs w:val="24"/>
        </w:rPr>
      </w:pPr>
      <w:r w:rsidRPr="002704AB">
        <w:rPr>
          <w:color w:val="000000"/>
          <w:szCs w:val="24"/>
        </w:rPr>
        <w:t xml:space="preserve">Итоговый рейтинг заявки каждого участника рассчитывается сложением </w:t>
      </w:r>
      <w:r w:rsidRPr="002704AB">
        <w:rPr>
          <w:color w:val="000000"/>
          <w:szCs w:val="24"/>
        </w:rPr>
        <w:lastRenderedPageBreak/>
        <w:t>полученных каждым Участником баллов по каждому критерию, умноженному на коэффициент значимости этого критерия в виде десятичной дроби.</w:t>
      </w:r>
    </w:p>
    <w:p w:rsidR="00A74F80" w:rsidRPr="002704AB" w:rsidRDefault="00A74F80" w:rsidP="00A74F80">
      <w:pPr>
        <w:numPr>
          <w:ilvl w:val="4"/>
          <w:numId w:val="18"/>
        </w:numPr>
        <w:tabs>
          <w:tab w:val="clear" w:pos="1080"/>
          <w:tab w:val="num" w:pos="851"/>
          <w:tab w:val="left" w:pos="1843"/>
        </w:tabs>
        <w:autoSpaceDE w:val="0"/>
        <w:autoSpaceDN w:val="0"/>
        <w:adjustRightInd w:val="0"/>
        <w:spacing w:before="120"/>
        <w:ind w:left="0" w:firstLine="709"/>
        <w:rPr>
          <w:color w:val="000000"/>
          <w:szCs w:val="24"/>
        </w:rPr>
      </w:pPr>
      <w:r w:rsidRPr="002704AB">
        <w:rPr>
          <w:color w:val="000000"/>
          <w:szCs w:val="24"/>
        </w:rPr>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w:t>
      </w:r>
    </w:p>
    <w:p w:rsidR="00A74F80" w:rsidRPr="002704AB" w:rsidRDefault="00A74F80" w:rsidP="00A74F80">
      <w:pPr>
        <w:numPr>
          <w:ilvl w:val="4"/>
          <w:numId w:val="18"/>
        </w:numPr>
        <w:tabs>
          <w:tab w:val="clear" w:pos="1080"/>
          <w:tab w:val="num" w:pos="851"/>
          <w:tab w:val="left" w:pos="1843"/>
        </w:tabs>
        <w:autoSpaceDE w:val="0"/>
        <w:autoSpaceDN w:val="0"/>
        <w:adjustRightInd w:val="0"/>
        <w:spacing w:before="120"/>
        <w:ind w:left="0" w:firstLine="709"/>
        <w:rPr>
          <w:color w:val="000000"/>
          <w:szCs w:val="24"/>
        </w:rPr>
      </w:pPr>
      <w:r w:rsidRPr="002704AB">
        <w:rPr>
          <w:color w:val="000000"/>
          <w:szCs w:val="24"/>
        </w:rPr>
        <w:t>Результаты экспертной оценки предпочтительности каждой Конкурсной заявки по объявленным критериям и рекомендации экспертов докладываются членам Конкурсной комиссии.</w:t>
      </w:r>
    </w:p>
    <w:p w:rsidR="00A74F80" w:rsidRPr="002704AB" w:rsidRDefault="00A74F80" w:rsidP="00A74F80">
      <w:pPr>
        <w:numPr>
          <w:ilvl w:val="4"/>
          <w:numId w:val="18"/>
        </w:numPr>
        <w:tabs>
          <w:tab w:val="clear" w:pos="1080"/>
          <w:tab w:val="num" w:pos="851"/>
          <w:tab w:val="left" w:pos="1985"/>
        </w:tabs>
        <w:autoSpaceDE w:val="0"/>
        <w:autoSpaceDN w:val="0"/>
        <w:adjustRightInd w:val="0"/>
        <w:spacing w:before="120"/>
        <w:ind w:left="0" w:firstLine="709"/>
        <w:rPr>
          <w:color w:val="000000"/>
          <w:szCs w:val="24"/>
        </w:rPr>
      </w:pPr>
      <w:r w:rsidRPr="002704AB">
        <w:rPr>
          <w:color w:val="000000"/>
          <w:szCs w:val="24"/>
        </w:rPr>
        <w:t>При ранжировании заявок Конкурсная комиссия учитывает оценки и рекомендации экспертов, однако, может принимать любые самостоятельные решения.</w:t>
      </w:r>
    </w:p>
    <w:p w:rsidR="00A74F80" w:rsidRPr="002704AB" w:rsidRDefault="00A74F80" w:rsidP="00A74F80">
      <w:pPr>
        <w:numPr>
          <w:ilvl w:val="4"/>
          <w:numId w:val="18"/>
        </w:numPr>
        <w:tabs>
          <w:tab w:val="clear" w:pos="1080"/>
          <w:tab w:val="num" w:pos="851"/>
          <w:tab w:val="left" w:pos="1985"/>
        </w:tabs>
        <w:autoSpaceDE w:val="0"/>
        <w:autoSpaceDN w:val="0"/>
        <w:adjustRightInd w:val="0"/>
        <w:spacing w:before="120"/>
        <w:ind w:left="0" w:firstLine="709"/>
        <w:rPr>
          <w:color w:val="000000"/>
          <w:szCs w:val="24"/>
        </w:rPr>
      </w:pPr>
      <w:r w:rsidRPr="002704AB">
        <w:rPr>
          <w:color w:val="000000"/>
          <w:szCs w:val="24"/>
        </w:rPr>
        <w:t xml:space="preserve">Первое место в </w:t>
      </w:r>
      <w:proofErr w:type="spellStart"/>
      <w:r w:rsidRPr="002704AB">
        <w:rPr>
          <w:color w:val="000000"/>
          <w:szCs w:val="24"/>
        </w:rPr>
        <w:t>ранжировке</w:t>
      </w:r>
      <w:proofErr w:type="spellEnd"/>
      <w:r w:rsidRPr="002704AB">
        <w:rPr>
          <w:color w:val="000000"/>
          <w:szCs w:val="24"/>
        </w:rPr>
        <w:t xml:space="preserve"> Конкурсных заявок присваивается Участнику конкурса, набравшему наибольшую сумму баллов.</w:t>
      </w:r>
    </w:p>
    <w:p w:rsidR="00D34515" w:rsidRPr="002704AB" w:rsidRDefault="00D34515" w:rsidP="009008D9">
      <w:pPr>
        <w:numPr>
          <w:ilvl w:val="1"/>
          <w:numId w:val="18"/>
        </w:numPr>
        <w:tabs>
          <w:tab w:val="left" w:pos="1985"/>
        </w:tabs>
        <w:autoSpaceDE w:val="0"/>
        <w:autoSpaceDN w:val="0"/>
        <w:adjustRightInd w:val="0"/>
        <w:spacing w:before="120"/>
        <w:rPr>
          <w:b/>
          <w:color w:val="000000"/>
          <w:szCs w:val="24"/>
        </w:rPr>
      </w:pPr>
      <w:r w:rsidRPr="002704AB">
        <w:rPr>
          <w:b/>
          <w:color w:val="000000"/>
          <w:szCs w:val="24"/>
        </w:rPr>
        <w:t>Проведение переторжки (регулирование цены)</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rFonts w:eastAsia="Calibri"/>
          <w:sz w:val="24"/>
          <w:szCs w:val="24"/>
        </w:rPr>
      </w:pPr>
      <w:r w:rsidRPr="002704AB">
        <w:rPr>
          <w:sz w:val="24"/>
          <w:szCs w:val="24"/>
        </w:rPr>
        <w:t>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bookmarkStart w:id="334" w:name="_Ref175753714"/>
      <w:r w:rsidRPr="002704AB">
        <w:rPr>
          <w:sz w:val="24"/>
          <w:szCs w:val="24"/>
        </w:rPr>
        <w:t xml:space="preserve">Решение о проведении процедуры переторжки, а также порядке ее проведения принимает </w:t>
      </w:r>
      <w:r w:rsidRPr="002704AB">
        <w:rPr>
          <w:sz w:val="24"/>
          <w:szCs w:val="24"/>
          <w:lang w:val="ru-RU"/>
        </w:rPr>
        <w:t>конкурсная комиссия</w:t>
      </w:r>
      <w:r w:rsidRPr="002704AB">
        <w:rPr>
          <w:sz w:val="24"/>
          <w:szCs w:val="24"/>
        </w:rPr>
        <w:t xml:space="preserve"> самостоятельно согласно нормам настоящей Конкурсной документации. Ожидается, что переторжка будет проводиться в случаях, если цены, заявленные участниками в заявках, по мнению </w:t>
      </w:r>
      <w:r w:rsidRPr="002704AB">
        <w:rPr>
          <w:sz w:val="24"/>
          <w:szCs w:val="24"/>
          <w:lang w:val="ru-RU"/>
        </w:rPr>
        <w:t>конкурсной комиссии</w:t>
      </w:r>
      <w:r w:rsidRPr="002704AB">
        <w:rPr>
          <w:sz w:val="24"/>
          <w:szCs w:val="24"/>
        </w:rPr>
        <w:t xml:space="preserve"> значительно завышены, либо организатором после вскрытия конвертов до определения Победителя конкурса будет получена просьба о проведении переторжки от одного из участников, чья заявка заняла место не ниже четвертого в предварительной </w:t>
      </w:r>
      <w:proofErr w:type="spellStart"/>
      <w:r w:rsidRPr="002704AB">
        <w:rPr>
          <w:sz w:val="24"/>
          <w:szCs w:val="24"/>
        </w:rPr>
        <w:t>ранжировке</w:t>
      </w:r>
      <w:proofErr w:type="spellEnd"/>
      <w:r w:rsidRPr="002704AB">
        <w:rPr>
          <w:sz w:val="24"/>
          <w:szCs w:val="24"/>
        </w:rPr>
        <w:t xml:space="preserve"> заявок.</w:t>
      </w:r>
      <w:bookmarkEnd w:id="334"/>
      <w:r w:rsidRPr="002704AB">
        <w:rPr>
          <w:sz w:val="24"/>
          <w:szCs w:val="24"/>
          <w:lang w:val="ru-RU"/>
        </w:rPr>
        <w:t xml:space="preserve"> </w:t>
      </w:r>
      <w:r w:rsidR="00DD07F6" w:rsidRPr="002704AB">
        <w:rPr>
          <w:sz w:val="24"/>
          <w:szCs w:val="24"/>
          <w:lang w:val="ru-RU"/>
        </w:rPr>
        <w:t>Заказчик</w:t>
      </w:r>
      <w:r w:rsidRPr="002704AB">
        <w:rPr>
          <w:sz w:val="24"/>
          <w:szCs w:val="24"/>
          <w:lang w:val="ru-RU"/>
        </w:rPr>
        <w:t xml:space="preserve"> обязан сообщить первым четырем участникам о том, что они имеют право запросить переторжку, с указанием предоставляемого для этого срока.</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 xml:space="preserve">Вне зависимости от того, по каким причинам проводится переторжка, при ее проведении на нее в обязательном порядке приглашаются участники, заявки которых не были отклонены и заняли в предварительной </w:t>
      </w:r>
      <w:proofErr w:type="spellStart"/>
      <w:r w:rsidRPr="002704AB">
        <w:rPr>
          <w:sz w:val="24"/>
          <w:szCs w:val="24"/>
        </w:rPr>
        <w:t>ранжировке</w:t>
      </w:r>
      <w:proofErr w:type="spellEnd"/>
      <w:r w:rsidRPr="002704AB">
        <w:rPr>
          <w:sz w:val="24"/>
          <w:szCs w:val="24"/>
        </w:rPr>
        <w:t xml:space="preserve"> места с первого по четвертое. Остальные участники конкурса, чьи заявки не были отклонены, могут быть приглашены на процедуру переторжки по решению </w:t>
      </w:r>
      <w:r w:rsidRPr="002704AB">
        <w:rPr>
          <w:sz w:val="24"/>
          <w:szCs w:val="24"/>
          <w:lang w:val="ru-RU"/>
        </w:rPr>
        <w:t>конкурсной комиссии</w:t>
      </w:r>
      <w:r w:rsidR="00917729" w:rsidRPr="002704AB">
        <w:rPr>
          <w:sz w:val="24"/>
          <w:szCs w:val="24"/>
        </w:rPr>
        <w:t xml:space="preserve"> в любом составе. </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 xml:space="preserve">Переторжка может быть проведена только после оценки, сравнения и предварительного ранжирования </w:t>
      </w:r>
      <w:proofErr w:type="spellStart"/>
      <w:r w:rsidRPr="002704AB">
        <w:rPr>
          <w:sz w:val="24"/>
          <w:szCs w:val="24"/>
        </w:rPr>
        <w:t>неотклоненных</w:t>
      </w:r>
      <w:proofErr w:type="spellEnd"/>
      <w:r w:rsidRPr="002704AB">
        <w:rPr>
          <w:sz w:val="24"/>
          <w:szCs w:val="24"/>
        </w:rPr>
        <w:t xml:space="preserve"> заявок. При этом результаты оценки заявок по неценовым критериям </w:t>
      </w:r>
      <w:r w:rsidR="00AE4426" w:rsidRPr="002704AB">
        <w:rPr>
          <w:sz w:val="24"/>
          <w:szCs w:val="24"/>
        </w:rPr>
        <w:t>участникам переторжки</w:t>
      </w:r>
      <w:r w:rsidR="00AE4426" w:rsidRPr="002704AB" w:rsidDel="00AE4426">
        <w:rPr>
          <w:sz w:val="24"/>
          <w:szCs w:val="24"/>
        </w:rPr>
        <w:t xml:space="preserve"> </w:t>
      </w:r>
      <w:r w:rsidRPr="002704AB">
        <w:rPr>
          <w:sz w:val="24"/>
          <w:szCs w:val="24"/>
        </w:rPr>
        <w:t xml:space="preserve">не </w:t>
      </w:r>
      <w:proofErr w:type="spellStart"/>
      <w:r w:rsidRPr="002704AB">
        <w:rPr>
          <w:sz w:val="24"/>
          <w:szCs w:val="24"/>
        </w:rPr>
        <w:t>сообща</w:t>
      </w:r>
      <w:r w:rsidR="00AE4426" w:rsidRPr="002704AB">
        <w:rPr>
          <w:sz w:val="24"/>
          <w:szCs w:val="24"/>
          <w:lang w:val="ru-RU"/>
        </w:rPr>
        <w:t>ютс</w:t>
      </w:r>
      <w:proofErr w:type="spellEnd"/>
      <w:r w:rsidRPr="002704AB">
        <w:rPr>
          <w:sz w:val="24"/>
          <w:szCs w:val="24"/>
        </w:rPr>
        <w:t>я</w:t>
      </w:r>
      <w:r w:rsidR="00AE4426" w:rsidRPr="002704AB">
        <w:rPr>
          <w:sz w:val="24"/>
          <w:szCs w:val="24"/>
          <w:lang w:val="ru-RU"/>
        </w:rPr>
        <w:t>.</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В переторжке может участвовать любое количество участников из числа приглашенных. Участник конкурса,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 xml:space="preserve">Переторжка может иметь очную, заочную либо очно-заочную (смешанную) форму проведения. </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 xml:space="preserve">На очную переторжку должны прибыть лично лица, подписавшие конкурсную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w:t>
      </w:r>
      <w:r w:rsidR="00917729" w:rsidRPr="002704AB">
        <w:rPr>
          <w:sz w:val="24"/>
          <w:szCs w:val="24"/>
          <w:lang w:val="ru-RU"/>
        </w:rPr>
        <w:t>конкурсной комиссии</w:t>
      </w:r>
      <w:r w:rsidRPr="002704AB">
        <w:rPr>
          <w:sz w:val="24"/>
          <w:szCs w:val="24"/>
        </w:rPr>
        <w:t xml:space="preserve">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Эти лица должны иметь с собой конверты</w:t>
      </w:r>
      <w:r w:rsidR="00917729" w:rsidRPr="002704AB">
        <w:rPr>
          <w:sz w:val="24"/>
          <w:szCs w:val="24"/>
          <w:lang w:val="ru-RU"/>
        </w:rPr>
        <w:t xml:space="preserve"> (для закупок на ЭТП — представить электронные конверты),</w:t>
      </w:r>
      <w:r w:rsidRPr="002704AB">
        <w:rPr>
          <w:sz w:val="24"/>
          <w:szCs w:val="24"/>
        </w:rPr>
        <w:t xml:space="preserve">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w:t>
      </w:r>
      <w:r w:rsidRPr="002704AB">
        <w:rPr>
          <w:sz w:val="24"/>
          <w:szCs w:val="24"/>
        </w:rPr>
        <w:lastRenderedPageBreak/>
        <w:t>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 xml:space="preserve">Перед началом переторжки запечатанные конверты с документом с минимальной ценой под роспись сдаются в </w:t>
      </w:r>
      <w:r w:rsidR="00917729" w:rsidRPr="002704AB">
        <w:rPr>
          <w:sz w:val="24"/>
          <w:szCs w:val="24"/>
          <w:lang w:val="ru-RU"/>
        </w:rPr>
        <w:t>конкурсную комиссию.</w:t>
      </w:r>
      <w:r w:rsidRPr="002704AB">
        <w:rPr>
          <w:sz w:val="24"/>
          <w:szCs w:val="24"/>
        </w:rPr>
        <w:t xml:space="preserve"> Участники, представители которых не сдали конверт с документом с минимальной ценой, в переторжке не участвуют, и их конкурсные заявки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 xml:space="preserve">При очной переторжке организатор конкурса в лице председателя или ответственного секретаря </w:t>
      </w:r>
      <w:r w:rsidR="00917729" w:rsidRPr="002704AB">
        <w:rPr>
          <w:sz w:val="24"/>
          <w:szCs w:val="24"/>
          <w:lang w:val="ru-RU"/>
        </w:rPr>
        <w:t>конкур</w:t>
      </w:r>
      <w:r w:rsidR="000B031B">
        <w:rPr>
          <w:sz w:val="24"/>
          <w:szCs w:val="24"/>
          <w:lang w:val="ru-RU"/>
        </w:rPr>
        <w:t>с</w:t>
      </w:r>
      <w:r w:rsidR="00917729" w:rsidRPr="002704AB">
        <w:rPr>
          <w:sz w:val="24"/>
          <w:szCs w:val="24"/>
          <w:lang w:val="ru-RU"/>
        </w:rPr>
        <w:t>ной комиссии</w:t>
      </w:r>
      <w:r w:rsidRPr="002704AB">
        <w:rPr>
          <w:sz w:val="24"/>
          <w:szCs w:val="24"/>
        </w:rPr>
        <w:t xml:space="preserve"> вскрывает поданные участниками конверты с документами с указанными минимальными ценами и, ознакомив с их содержимым только членов </w:t>
      </w:r>
      <w:proofErr w:type="spellStart"/>
      <w:r w:rsidR="00917729" w:rsidRPr="002704AB">
        <w:rPr>
          <w:sz w:val="24"/>
          <w:szCs w:val="24"/>
          <w:lang w:val="ru-RU"/>
        </w:rPr>
        <w:t>конкусрной</w:t>
      </w:r>
      <w:proofErr w:type="spellEnd"/>
      <w:r w:rsidR="00917729" w:rsidRPr="002704AB">
        <w:rPr>
          <w:sz w:val="24"/>
          <w:szCs w:val="24"/>
          <w:lang w:val="ru-RU"/>
        </w:rPr>
        <w:t xml:space="preserve"> комиссии </w:t>
      </w:r>
      <w:r w:rsidRPr="002704AB">
        <w:rPr>
          <w:sz w:val="24"/>
          <w:szCs w:val="24"/>
        </w:rPr>
        <w:t xml:space="preserve">(без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w:t>
      </w:r>
      <w:r w:rsidR="00917729" w:rsidRPr="002704AB">
        <w:rPr>
          <w:sz w:val="24"/>
          <w:szCs w:val="24"/>
          <w:lang w:val="ru-RU"/>
        </w:rPr>
        <w:t xml:space="preserve">конкурсной </w:t>
      </w:r>
      <w:proofErr w:type="spellStart"/>
      <w:r w:rsidR="00917729" w:rsidRPr="002704AB">
        <w:rPr>
          <w:sz w:val="24"/>
          <w:szCs w:val="24"/>
          <w:lang w:val="ru-RU"/>
        </w:rPr>
        <w:t>комисии</w:t>
      </w:r>
      <w:proofErr w:type="spellEnd"/>
      <w:r w:rsidR="00917729" w:rsidRPr="002704AB">
        <w:rPr>
          <w:sz w:val="24"/>
          <w:szCs w:val="24"/>
          <w:lang w:val="ru-RU"/>
        </w:rPr>
        <w:t>.</w:t>
      </w:r>
      <w:r w:rsidRPr="002704AB">
        <w:rPr>
          <w:sz w:val="24"/>
          <w:szCs w:val="24"/>
        </w:rPr>
        <w:t xml:space="preserve"> </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 xml:space="preserve">При заочной переторжке участники конкурса,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w:t>
      </w:r>
      <w:r w:rsidR="00917729" w:rsidRPr="002704AB">
        <w:rPr>
          <w:sz w:val="24"/>
          <w:szCs w:val="24"/>
          <w:lang w:val="ru-RU"/>
        </w:rPr>
        <w:t>конкурсной комиссии</w:t>
      </w:r>
      <w:r w:rsidRPr="002704AB">
        <w:rPr>
          <w:sz w:val="24"/>
          <w:szCs w:val="24"/>
        </w:rPr>
        <w:t>,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 xml:space="preserve">При очно-заочной (смешанной) переторжке участники конкурса,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w:t>
      </w:r>
      <w:r w:rsidR="00917729" w:rsidRPr="002704AB">
        <w:rPr>
          <w:sz w:val="24"/>
          <w:szCs w:val="24"/>
          <w:lang w:val="ru-RU"/>
        </w:rPr>
        <w:t>конкурсная комиссия</w:t>
      </w:r>
      <w:r w:rsidRPr="002704AB">
        <w:rPr>
          <w:sz w:val="24"/>
          <w:szCs w:val="24"/>
        </w:rPr>
        <w:t xml:space="preserve">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 xml:space="preserve">Цены, полученные в ходе переторжки, оформляются протоколом, который подписывается членами </w:t>
      </w:r>
      <w:r w:rsidR="00917729" w:rsidRPr="002704AB">
        <w:rPr>
          <w:sz w:val="24"/>
          <w:szCs w:val="24"/>
          <w:lang w:val="ru-RU"/>
        </w:rPr>
        <w:t>конкурсной комиссии</w:t>
      </w:r>
      <w:r w:rsidRPr="002704AB">
        <w:rPr>
          <w:sz w:val="24"/>
          <w:szCs w:val="24"/>
        </w:rPr>
        <w:t>,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конкурса в течение 3 рабочих дней после проведения переторжки обязан направить всем участникам конкурса информацию о новых, полученных в результате переторжки ценах.</w:t>
      </w:r>
    </w:p>
    <w:p w:rsidR="00D34515" w:rsidRPr="002704AB" w:rsidRDefault="00DD07F6"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lang w:val="ru-RU"/>
        </w:rPr>
        <w:t xml:space="preserve">Участники конкурса, участвовавшие в переторжке и снизившие свою цену, обязаны дополнительно представить по запросу Организатора конкурса откорректированные с учетом новой цены, полученной после переторжки, документы, определяющие их коммерческое предложение, о чем необходимо указать в закупочной документации. Изменение цены в сторону снижения не должно повлечь за собой отклонения (в сторону ухудшения) от требований, условий Заказчика, описанных в закупочной документации, коммерческих интересов Заказчика. При наличии таких отклонений заявка/предложение участника </w:t>
      </w:r>
      <w:r w:rsidRPr="002704AB">
        <w:rPr>
          <w:sz w:val="24"/>
          <w:szCs w:val="24"/>
          <w:lang w:val="ru-RU"/>
        </w:rPr>
        <w:lastRenderedPageBreak/>
        <w:t xml:space="preserve">рассматривается  с ранее объявленной ценой, при этом закупочная комиссия оставляет за собой право отклонить заявку/предложение от дальнейшего рассмотрения и рекомендовать внесение участника реестр недобросовестных контрагентов. </w:t>
      </w:r>
      <w:r w:rsidR="00D34515" w:rsidRPr="002704AB">
        <w:rPr>
          <w:sz w:val="24"/>
          <w:szCs w:val="24"/>
        </w:rPr>
        <w:t>Предложения участника конкурса по повышению цены не рассматриваются, такой участник считается не участвовавшим в переторжке.</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 xml:space="preserve">После проведения переторжки </w:t>
      </w:r>
      <w:r w:rsidR="00DD07F6" w:rsidRPr="002704AB">
        <w:rPr>
          <w:sz w:val="24"/>
          <w:szCs w:val="24"/>
          <w:lang w:val="ru-RU"/>
        </w:rPr>
        <w:t>конкурсн</w:t>
      </w:r>
      <w:r w:rsidR="00CE3B03" w:rsidRPr="002704AB">
        <w:rPr>
          <w:sz w:val="24"/>
          <w:szCs w:val="24"/>
          <w:lang w:val="ru-RU"/>
        </w:rPr>
        <w:t>ая</w:t>
      </w:r>
      <w:r w:rsidR="00DD07F6" w:rsidRPr="002704AB">
        <w:rPr>
          <w:sz w:val="24"/>
          <w:szCs w:val="24"/>
          <w:lang w:val="ru-RU"/>
        </w:rPr>
        <w:t xml:space="preserve"> комисси</w:t>
      </w:r>
      <w:r w:rsidR="00CE3B03" w:rsidRPr="002704AB">
        <w:rPr>
          <w:sz w:val="24"/>
          <w:szCs w:val="24"/>
          <w:lang w:val="ru-RU"/>
        </w:rPr>
        <w:t>я</w:t>
      </w:r>
      <w:r w:rsidRPr="002704AB">
        <w:rPr>
          <w:sz w:val="24"/>
          <w:szCs w:val="24"/>
        </w:rPr>
        <w:t xml:space="preserve">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2704AB">
        <w:rPr>
          <w:sz w:val="24"/>
          <w:szCs w:val="24"/>
        </w:rPr>
        <w:t>ранжировки</w:t>
      </w:r>
      <w:proofErr w:type="spellEnd"/>
      <w:r w:rsidRPr="002704AB">
        <w:rPr>
          <w:sz w:val="24"/>
          <w:szCs w:val="24"/>
        </w:rPr>
        <w:t xml:space="preserve"> предложений. Заявки участников, приглашенных на переторжку, но в ней не участвовавших, учитываются при построении итоговой </w:t>
      </w:r>
      <w:proofErr w:type="spellStart"/>
      <w:r w:rsidRPr="002704AB">
        <w:rPr>
          <w:sz w:val="24"/>
          <w:szCs w:val="24"/>
        </w:rPr>
        <w:t>ранжировки</w:t>
      </w:r>
      <w:proofErr w:type="spellEnd"/>
      <w:r w:rsidRPr="002704AB">
        <w:rPr>
          <w:sz w:val="24"/>
          <w:szCs w:val="24"/>
        </w:rPr>
        <w:t xml:space="preserve"> предложений по первоначальной цене.</w:t>
      </w:r>
    </w:p>
    <w:p w:rsidR="00D34515" w:rsidRPr="002704AB" w:rsidRDefault="00D34515" w:rsidP="009008D9">
      <w:pPr>
        <w:pStyle w:val="afd"/>
        <w:numPr>
          <w:ilvl w:val="2"/>
          <w:numId w:val="18"/>
        </w:numPr>
        <w:tabs>
          <w:tab w:val="clear" w:pos="720"/>
          <w:tab w:val="num" w:pos="0"/>
        </w:tabs>
        <w:snapToGrid w:val="0"/>
        <w:spacing w:before="120" w:line="240" w:lineRule="auto"/>
        <w:ind w:left="0" w:firstLine="709"/>
        <w:rPr>
          <w:sz w:val="24"/>
          <w:szCs w:val="24"/>
        </w:rPr>
      </w:pPr>
      <w:r w:rsidRPr="002704AB">
        <w:rPr>
          <w:sz w:val="24"/>
          <w:szCs w:val="24"/>
        </w:rPr>
        <w:t>Участие в переторжке не расценивается Организатором конкурса как нарушение требований настоящей документации.</w:t>
      </w:r>
    </w:p>
    <w:p w:rsidR="008F768B" w:rsidRPr="002704AB" w:rsidRDefault="008F768B" w:rsidP="00034167">
      <w:pPr>
        <w:widowControl/>
        <w:ind w:firstLine="770"/>
        <w:rPr>
          <w:bCs/>
          <w:snapToGrid w:val="0"/>
          <w:szCs w:val="24"/>
        </w:rPr>
      </w:pPr>
    </w:p>
    <w:p w:rsidR="000D1809" w:rsidRPr="002704AB" w:rsidRDefault="000D1809" w:rsidP="00D809C1">
      <w:pPr>
        <w:pStyle w:val="2"/>
        <w:keepNext/>
        <w:numPr>
          <w:ilvl w:val="1"/>
          <w:numId w:val="18"/>
        </w:numPr>
        <w:tabs>
          <w:tab w:val="left" w:pos="1418"/>
          <w:tab w:val="num" w:pos="1620"/>
        </w:tabs>
        <w:suppressAutoHyphens/>
        <w:spacing w:before="120" w:after="120" w:line="240" w:lineRule="auto"/>
        <w:ind w:left="0" w:firstLine="709"/>
        <w:jc w:val="left"/>
        <w:rPr>
          <w:bCs/>
          <w:sz w:val="24"/>
          <w:szCs w:val="24"/>
        </w:rPr>
      </w:pPr>
      <w:bookmarkStart w:id="335" w:name="_Toc254193761"/>
      <w:bookmarkStart w:id="336" w:name="_Toc255991959"/>
      <w:bookmarkStart w:id="337" w:name="_Toc298234702"/>
      <w:bookmarkStart w:id="338" w:name="_Toc255985697"/>
      <w:bookmarkStart w:id="339" w:name="_Ref303251010"/>
      <w:bookmarkStart w:id="340" w:name="_Ref303324233"/>
      <w:bookmarkStart w:id="341" w:name="_Ref306191581"/>
      <w:bookmarkStart w:id="342" w:name="_Toc348621193"/>
      <w:bookmarkStart w:id="343" w:name="_Ref55280461"/>
      <w:bookmarkStart w:id="344" w:name="_Toc55285354"/>
      <w:bookmarkStart w:id="345" w:name="_Toc55305386"/>
      <w:bookmarkStart w:id="346" w:name="_Toc57314657"/>
      <w:bookmarkStart w:id="347" w:name="_Toc69728971"/>
      <w:bookmarkStart w:id="348" w:name="_Toc98251735"/>
      <w:bookmarkEnd w:id="289"/>
      <w:bookmarkEnd w:id="290"/>
      <w:bookmarkEnd w:id="291"/>
      <w:bookmarkEnd w:id="292"/>
      <w:bookmarkEnd w:id="293"/>
      <w:bookmarkEnd w:id="294"/>
      <w:bookmarkEnd w:id="333"/>
      <w:bookmarkEnd w:id="335"/>
      <w:bookmarkEnd w:id="336"/>
      <w:r w:rsidRPr="002704AB">
        <w:rPr>
          <w:bCs/>
          <w:sz w:val="24"/>
          <w:szCs w:val="24"/>
        </w:rPr>
        <w:t xml:space="preserve">Подведение итогов </w:t>
      </w:r>
      <w:r w:rsidR="000C1D20" w:rsidRPr="002704AB">
        <w:rPr>
          <w:bCs/>
          <w:sz w:val="24"/>
          <w:szCs w:val="24"/>
        </w:rPr>
        <w:t>Конкурса</w:t>
      </w:r>
      <w:r w:rsidR="009D0219" w:rsidRPr="002704AB">
        <w:rPr>
          <w:bCs/>
          <w:sz w:val="24"/>
          <w:szCs w:val="24"/>
        </w:rPr>
        <w:t xml:space="preserve">. Определение Победителя </w:t>
      </w:r>
      <w:r w:rsidR="000C1D20" w:rsidRPr="002704AB">
        <w:rPr>
          <w:bCs/>
          <w:sz w:val="24"/>
          <w:szCs w:val="24"/>
        </w:rPr>
        <w:t>Конкурса</w:t>
      </w:r>
      <w:bookmarkEnd w:id="337"/>
      <w:bookmarkEnd w:id="338"/>
      <w:bookmarkEnd w:id="339"/>
      <w:bookmarkEnd w:id="340"/>
      <w:bookmarkEnd w:id="341"/>
      <w:bookmarkEnd w:id="342"/>
    </w:p>
    <w:bookmarkEnd w:id="343"/>
    <w:bookmarkEnd w:id="344"/>
    <w:bookmarkEnd w:id="345"/>
    <w:bookmarkEnd w:id="346"/>
    <w:bookmarkEnd w:id="347"/>
    <w:bookmarkEnd w:id="348"/>
    <w:p w:rsidR="00C57FD6" w:rsidRPr="002704AB" w:rsidRDefault="00BE5E92" w:rsidP="00D809C1">
      <w:pPr>
        <w:pStyle w:val="Times12"/>
        <w:numPr>
          <w:ilvl w:val="2"/>
          <w:numId w:val="18"/>
        </w:numPr>
        <w:tabs>
          <w:tab w:val="left" w:pos="1418"/>
          <w:tab w:val="num" w:pos="1620"/>
        </w:tabs>
        <w:ind w:left="0" w:firstLine="709"/>
        <w:rPr>
          <w:szCs w:val="24"/>
        </w:rPr>
      </w:pPr>
      <w:r w:rsidRPr="002704AB">
        <w:rPr>
          <w:szCs w:val="24"/>
        </w:rPr>
        <w:t xml:space="preserve">По каждому лоту отдельно </w:t>
      </w:r>
      <w:r w:rsidR="00C57FD6" w:rsidRPr="002704AB">
        <w:rPr>
          <w:szCs w:val="24"/>
        </w:rPr>
        <w:t xml:space="preserve">Конкурсная комиссия </w:t>
      </w:r>
      <w:r w:rsidR="003C1257" w:rsidRPr="002704AB">
        <w:rPr>
          <w:szCs w:val="24"/>
        </w:rPr>
        <w:t>на своем заседании определяет Победителя конкурса, как Участника конкурса, Конкурсная заявка которого заняла первое место в итоговом ранжире Конкурсных заявок по степени предпочтительности для Заказчика.</w:t>
      </w:r>
    </w:p>
    <w:p w:rsidR="003C1257" w:rsidRPr="002704AB" w:rsidRDefault="003C1257" w:rsidP="00D809C1">
      <w:pPr>
        <w:pStyle w:val="Times12"/>
        <w:numPr>
          <w:ilvl w:val="2"/>
          <w:numId w:val="18"/>
        </w:numPr>
        <w:tabs>
          <w:tab w:val="left" w:pos="1418"/>
          <w:tab w:val="num" w:pos="1620"/>
        </w:tabs>
        <w:ind w:left="0" w:firstLine="709"/>
        <w:rPr>
          <w:szCs w:val="24"/>
        </w:rPr>
      </w:pPr>
      <w:r w:rsidRPr="002704AB">
        <w:rPr>
          <w:szCs w:val="24"/>
        </w:rPr>
        <w:t>Решение Конкурсной комиссии по подведению итогов конкурса оформляется протоколом заседания комиссии.</w:t>
      </w:r>
    </w:p>
    <w:p w:rsidR="003C1257" w:rsidRPr="002704AB" w:rsidRDefault="00394030" w:rsidP="00D809C1">
      <w:pPr>
        <w:pStyle w:val="Times12"/>
        <w:numPr>
          <w:ilvl w:val="2"/>
          <w:numId w:val="18"/>
        </w:numPr>
        <w:tabs>
          <w:tab w:val="left" w:pos="1418"/>
          <w:tab w:val="num" w:pos="1620"/>
        </w:tabs>
        <w:ind w:left="0" w:firstLine="709"/>
        <w:rPr>
          <w:szCs w:val="24"/>
        </w:rPr>
      </w:pPr>
      <w:r w:rsidRPr="002704AB">
        <w:rPr>
          <w:szCs w:val="24"/>
        </w:rPr>
        <w:t xml:space="preserve">Участник </w:t>
      </w:r>
      <w:bookmarkStart w:id="349" w:name="_Ref55311489"/>
      <w:r w:rsidR="003C1257" w:rsidRPr="002704AB">
        <w:rPr>
          <w:szCs w:val="24"/>
        </w:rPr>
        <w:t>Участники конкурса незамедлительно уведомляются об итогах конкурса системой «B2B-</w:t>
      </w:r>
      <w:r w:rsidR="00C028AE" w:rsidRPr="002704AB">
        <w:rPr>
          <w:szCs w:val="24"/>
          <w:lang w:val="en-US"/>
        </w:rPr>
        <w:t>MRSK</w:t>
      </w:r>
      <w:r w:rsidR="003C1257" w:rsidRPr="002704AB">
        <w:rPr>
          <w:szCs w:val="24"/>
        </w:rPr>
        <w:t>» согласно правилам данной системы.</w:t>
      </w:r>
      <w:bookmarkEnd w:id="349"/>
    </w:p>
    <w:p w:rsidR="000D1809" w:rsidRPr="002704AB" w:rsidRDefault="003C1257" w:rsidP="00D809C1">
      <w:pPr>
        <w:pStyle w:val="Times12"/>
        <w:numPr>
          <w:ilvl w:val="2"/>
          <w:numId w:val="18"/>
        </w:numPr>
        <w:tabs>
          <w:tab w:val="left" w:pos="1418"/>
          <w:tab w:val="num" w:pos="1620"/>
        </w:tabs>
        <w:ind w:left="0" w:firstLine="709"/>
        <w:rPr>
          <w:szCs w:val="24"/>
        </w:rPr>
      </w:pPr>
      <w:r w:rsidRPr="002704AB">
        <w:rPr>
          <w:szCs w:val="24"/>
        </w:rPr>
        <w:t>После определения победителя не допускается перемена подрядчика, кроме как по решению ЦЗО либо в случае, если новый подрядчик является правопреемником по такому договору вследствие реорганизации юридического лица в форме преобразования, слияния или присоединения.</w:t>
      </w:r>
    </w:p>
    <w:p w:rsidR="000D1809" w:rsidRPr="002704AB" w:rsidRDefault="000D1809" w:rsidP="00D809C1">
      <w:pPr>
        <w:pStyle w:val="2"/>
        <w:keepNext/>
        <w:numPr>
          <w:ilvl w:val="1"/>
          <w:numId w:val="18"/>
        </w:numPr>
        <w:tabs>
          <w:tab w:val="left" w:pos="1418"/>
          <w:tab w:val="num" w:pos="1620"/>
        </w:tabs>
        <w:suppressAutoHyphens/>
        <w:spacing w:before="120" w:after="120" w:line="240" w:lineRule="auto"/>
        <w:ind w:left="0" w:firstLine="709"/>
        <w:jc w:val="left"/>
        <w:rPr>
          <w:bCs/>
          <w:sz w:val="24"/>
          <w:szCs w:val="24"/>
        </w:rPr>
      </w:pPr>
      <w:bookmarkStart w:id="350" w:name="_Ref55280469"/>
      <w:bookmarkStart w:id="351" w:name="_Toc55285355"/>
      <w:bookmarkStart w:id="352" w:name="_Toc55305387"/>
      <w:bookmarkStart w:id="353" w:name="_Toc57314658"/>
      <w:bookmarkStart w:id="354" w:name="_Toc69728972"/>
      <w:bookmarkStart w:id="355" w:name="_Toc98251736"/>
      <w:bookmarkStart w:id="356" w:name="_Toc298234703"/>
      <w:bookmarkStart w:id="357" w:name="_Toc255985698"/>
      <w:bookmarkStart w:id="358" w:name="_Ref303251059"/>
      <w:bookmarkStart w:id="359" w:name="_Toc348621194"/>
      <w:r w:rsidRPr="002704AB">
        <w:rPr>
          <w:bCs/>
          <w:sz w:val="24"/>
          <w:szCs w:val="24"/>
        </w:rPr>
        <w:t xml:space="preserve">Подписание Протокола о результатах </w:t>
      </w:r>
      <w:r w:rsidR="000C1D20" w:rsidRPr="002704AB">
        <w:rPr>
          <w:bCs/>
          <w:sz w:val="24"/>
          <w:szCs w:val="24"/>
        </w:rPr>
        <w:t>Конкурса</w:t>
      </w:r>
      <w:bookmarkEnd w:id="350"/>
      <w:bookmarkEnd w:id="351"/>
      <w:bookmarkEnd w:id="352"/>
      <w:bookmarkEnd w:id="353"/>
      <w:bookmarkEnd w:id="354"/>
      <w:bookmarkEnd w:id="355"/>
      <w:bookmarkEnd w:id="356"/>
      <w:bookmarkEnd w:id="357"/>
      <w:bookmarkEnd w:id="358"/>
      <w:bookmarkEnd w:id="359"/>
    </w:p>
    <w:p w:rsidR="003C1257" w:rsidRPr="002704AB" w:rsidRDefault="003C1257" w:rsidP="00D809C1">
      <w:pPr>
        <w:pStyle w:val="Times12"/>
        <w:numPr>
          <w:ilvl w:val="2"/>
          <w:numId w:val="18"/>
        </w:numPr>
        <w:tabs>
          <w:tab w:val="num" w:pos="0"/>
          <w:tab w:val="left" w:pos="1418"/>
          <w:tab w:val="num" w:pos="1650"/>
        </w:tabs>
        <w:ind w:left="0" w:firstLine="709"/>
        <w:rPr>
          <w:szCs w:val="24"/>
        </w:rPr>
      </w:pPr>
      <w:r w:rsidRPr="002704AB">
        <w:rPr>
          <w:szCs w:val="24"/>
        </w:rPr>
        <w:t>Протокол о результатах конкурса между Победителем конкурса и Заказчиком подписывается в двух экземплярах, по одному экземпляру для каждой из сторон в течение 20 дней с момента определения Победителя.</w:t>
      </w:r>
    </w:p>
    <w:p w:rsidR="000D1809" w:rsidRPr="002704AB" w:rsidRDefault="003C1257" w:rsidP="00D809C1">
      <w:pPr>
        <w:pStyle w:val="Times12"/>
        <w:numPr>
          <w:ilvl w:val="2"/>
          <w:numId w:val="18"/>
        </w:numPr>
        <w:tabs>
          <w:tab w:val="num" w:pos="0"/>
          <w:tab w:val="left" w:pos="1418"/>
          <w:tab w:val="num" w:pos="1650"/>
        </w:tabs>
        <w:ind w:left="0" w:firstLine="709"/>
        <w:rPr>
          <w:szCs w:val="24"/>
        </w:rPr>
      </w:pPr>
      <w:bookmarkStart w:id="360" w:name="_Ref303324418"/>
      <w:r w:rsidRPr="002704AB">
        <w:rPr>
          <w:szCs w:val="24"/>
        </w:rPr>
        <w:t>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Победителя конкурса и Организатора конкурса (Заказчика) 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r w:rsidR="000D1809" w:rsidRPr="002704AB">
        <w:rPr>
          <w:szCs w:val="24"/>
        </w:rPr>
        <w:t>.</w:t>
      </w:r>
      <w:bookmarkEnd w:id="360"/>
    </w:p>
    <w:p w:rsidR="003C1257" w:rsidRPr="002704AB" w:rsidRDefault="003C1257" w:rsidP="00D809C1">
      <w:pPr>
        <w:pStyle w:val="Times12"/>
        <w:numPr>
          <w:ilvl w:val="2"/>
          <w:numId w:val="18"/>
        </w:numPr>
        <w:tabs>
          <w:tab w:val="num" w:pos="0"/>
          <w:tab w:val="left" w:pos="1418"/>
          <w:tab w:val="num" w:pos="1650"/>
        </w:tabs>
        <w:ind w:left="0" w:firstLine="709"/>
        <w:rPr>
          <w:szCs w:val="24"/>
        </w:rPr>
      </w:pPr>
      <w:r w:rsidRPr="002704AB">
        <w:rPr>
          <w:szCs w:val="24"/>
        </w:rPr>
        <w:t>Заказчик имеет право расторгнуть Протокол о результатах конкурса в одностороннем порядке, если Победитель конкурса:</w:t>
      </w:r>
    </w:p>
    <w:p w:rsidR="003C1257" w:rsidRPr="002704AB" w:rsidRDefault="003C1257" w:rsidP="00A74F80">
      <w:pPr>
        <w:pStyle w:val="a2"/>
        <w:numPr>
          <w:ilvl w:val="0"/>
          <w:numId w:val="40"/>
        </w:numPr>
        <w:tabs>
          <w:tab w:val="clear" w:pos="1559"/>
          <w:tab w:val="num" w:pos="142"/>
          <w:tab w:val="left" w:pos="993"/>
        </w:tabs>
        <w:suppressAutoHyphens/>
        <w:spacing w:line="240" w:lineRule="auto"/>
        <w:ind w:left="0" w:firstLine="709"/>
        <w:rPr>
          <w:sz w:val="24"/>
          <w:szCs w:val="24"/>
        </w:rPr>
      </w:pPr>
      <w:r w:rsidRPr="002704AB">
        <w:rPr>
          <w:sz w:val="24"/>
          <w:szCs w:val="24"/>
        </w:rPr>
        <w:t>не подпишет Договор в установленные Протоколом о результатах конкурса сроки;</w:t>
      </w:r>
    </w:p>
    <w:p w:rsidR="003C1257" w:rsidRPr="002704AB" w:rsidRDefault="003C1257" w:rsidP="00A74F80">
      <w:pPr>
        <w:pStyle w:val="a2"/>
        <w:numPr>
          <w:ilvl w:val="0"/>
          <w:numId w:val="40"/>
        </w:numPr>
        <w:tabs>
          <w:tab w:val="clear" w:pos="1559"/>
          <w:tab w:val="num" w:pos="142"/>
          <w:tab w:val="left" w:pos="993"/>
        </w:tabs>
        <w:suppressAutoHyphens/>
        <w:spacing w:line="240" w:lineRule="auto"/>
        <w:ind w:left="0" w:firstLine="709"/>
        <w:rPr>
          <w:sz w:val="24"/>
          <w:szCs w:val="24"/>
        </w:rPr>
      </w:pPr>
      <w:r w:rsidRPr="002704AB">
        <w:rPr>
          <w:sz w:val="24"/>
          <w:szCs w:val="24"/>
        </w:rPr>
        <w:t>откажется от подписания Договора на условиях, определяемых в соответствии с п.1.2.</w:t>
      </w:r>
      <w:r w:rsidR="0007557B" w:rsidRPr="002704AB">
        <w:rPr>
          <w:sz w:val="24"/>
          <w:szCs w:val="24"/>
          <w:lang w:val="ru-RU"/>
        </w:rPr>
        <w:t>6</w:t>
      </w:r>
      <w:r w:rsidRPr="002704AB">
        <w:rPr>
          <w:sz w:val="24"/>
          <w:szCs w:val="24"/>
        </w:rPr>
        <w:t>;</w:t>
      </w:r>
    </w:p>
    <w:p w:rsidR="003C1257" w:rsidRPr="002704AB" w:rsidRDefault="003C1257" w:rsidP="00A74F80">
      <w:pPr>
        <w:pStyle w:val="a2"/>
        <w:numPr>
          <w:ilvl w:val="0"/>
          <w:numId w:val="40"/>
        </w:numPr>
        <w:tabs>
          <w:tab w:val="clear" w:pos="1559"/>
          <w:tab w:val="num" w:pos="142"/>
          <w:tab w:val="left" w:pos="993"/>
        </w:tabs>
        <w:suppressAutoHyphens/>
        <w:spacing w:line="240" w:lineRule="auto"/>
        <w:ind w:left="0" w:firstLine="709"/>
        <w:rPr>
          <w:sz w:val="24"/>
          <w:szCs w:val="24"/>
        </w:rPr>
      </w:pPr>
      <w:r w:rsidRPr="002704AB">
        <w:rPr>
          <w:sz w:val="24"/>
          <w:szCs w:val="24"/>
        </w:rPr>
        <w:t>не выполнит другие условия, предусмотренные настоящей Конкурсной документацией.</w:t>
      </w:r>
    </w:p>
    <w:p w:rsidR="003C1257" w:rsidRPr="002704AB" w:rsidRDefault="003C1257" w:rsidP="003C1257">
      <w:pPr>
        <w:pStyle w:val="Times12"/>
        <w:tabs>
          <w:tab w:val="left" w:pos="1418"/>
          <w:tab w:val="num" w:pos="1650"/>
        </w:tabs>
        <w:ind w:left="709" w:firstLine="0"/>
        <w:rPr>
          <w:szCs w:val="24"/>
        </w:rPr>
      </w:pPr>
    </w:p>
    <w:p w:rsidR="000D1809" w:rsidRPr="002704AB" w:rsidRDefault="000D1809" w:rsidP="00D809C1">
      <w:pPr>
        <w:pStyle w:val="2"/>
        <w:keepNext/>
        <w:numPr>
          <w:ilvl w:val="1"/>
          <w:numId w:val="18"/>
        </w:numPr>
        <w:tabs>
          <w:tab w:val="left" w:pos="1418"/>
          <w:tab w:val="num" w:pos="1620"/>
        </w:tabs>
        <w:suppressAutoHyphens/>
        <w:spacing w:before="120" w:after="120" w:line="240" w:lineRule="auto"/>
        <w:ind w:left="1418" w:hanging="709"/>
        <w:jc w:val="left"/>
        <w:rPr>
          <w:bCs/>
          <w:sz w:val="24"/>
          <w:szCs w:val="24"/>
        </w:rPr>
      </w:pPr>
      <w:bookmarkStart w:id="361" w:name="_Ref55280474"/>
      <w:bookmarkStart w:id="362" w:name="_Toc55285356"/>
      <w:bookmarkStart w:id="363" w:name="_Toc55305388"/>
      <w:bookmarkStart w:id="364" w:name="_Toc57314659"/>
      <w:bookmarkStart w:id="365" w:name="_Toc69728973"/>
      <w:bookmarkStart w:id="366" w:name="_Toc98251737"/>
      <w:bookmarkStart w:id="367" w:name="_Toc298234704"/>
      <w:bookmarkStart w:id="368" w:name="_Toc255985699"/>
      <w:bookmarkStart w:id="369" w:name="_Ref303251073"/>
      <w:bookmarkStart w:id="370" w:name="_Ref306191775"/>
      <w:bookmarkStart w:id="371" w:name="_Ref306195892"/>
      <w:bookmarkStart w:id="372" w:name="_Ref306196630"/>
      <w:bookmarkStart w:id="373" w:name="_Toc348621195"/>
      <w:r w:rsidRPr="002704AB">
        <w:rPr>
          <w:bCs/>
          <w:sz w:val="24"/>
          <w:szCs w:val="24"/>
        </w:rPr>
        <w:t>Проведение преддоговорных переговоров (при необходимости) и подписание Договор</w:t>
      </w:r>
      <w:bookmarkEnd w:id="361"/>
      <w:bookmarkEnd w:id="362"/>
      <w:bookmarkEnd w:id="363"/>
      <w:bookmarkEnd w:id="364"/>
      <w:bookmarkEnd w:id="365"/>
      <w:bookmarkEnd w:id="366"/>
      <w:r w:rsidRPr="002704AB">
        <w:rPr>
          <w:bCs/>
          <w:sz w:val="24"/>
          <w:szCs w:val="24"/>
        </w:rPr>
        <w:t>а</w:t>
      </w:r>
      <w:bookmarkEnd w:id="367"/>
      <w:bookmarkEnd w:id="368"/>
      <w:bookmarkEnd w:id="369"/>
      <w:bookmarkEnd w:id="370"/>
      <w:bookmarkEnd w:id="371"/>
      <w:bookmarkEnd w:id="372"/>
      <w:bookmarkEnd w:id="373"/>
    </w:p>
    <w:p w:rsidR="00C165EC" w:rsidRPr="002704AB" w:rsidRDefault="00E431A2" w:rsidP="00D809C1">
      <w:pPr>
        <w:widowControl/>
        <w:numPr>
          <w:ilvl w:val="2"/>
          <w:numId w:val="18"/>
        </w:numPr>
        <w:tabs>
          <w:tab w:val="left" w:pos="1418"/>
          <w:tab w:val="left" w:pos="1620"/>
        </w:tabs>
        <w:ind w:left="0" w:firstLine="709"/>
        <w:rPr>
          <w:bCs/>
          <w:color w:val="000000"/>
          <w:szCs w:val="24"/>
        </w:rPr>
      </w:pPr>
      <w:bookmarkStart w:id="374" w:name="_Ref55280483"/>
      <w:bookmarkStart w:id="375" w:name="_Toc55285357"/>
      <w:bookmarkStart w:id="376" w:name="_Toc55305389"/>
      <w:bookmarkStart w:id="377" w:name="_Toc57314660"/>
      <w:bookmarkStart w:id="378" w:name="_Toc69728974"/>
      <w:bookmarkStart w:id="379" w:name="_Toc98251738"/>
      <w:r w:rsidRPr="002704AB">
        <w:rPr>
          <w:bCs/>
          <w:color w:val="000000"/>
          <w:szCs w:val="24"/>
        </w:rPr>
        <w:t>По всем вопросам, не нашедшим отражение в Извещении о проведении конкурса, настоящей Конкурсной документации и Конкурсной заявке Победителя конкурса, стороны имеют право вступить в преддоговорные переговоры. В частности, в процессе преддоговорных переговоров по взаимному согласию сторон</w:t>
      </w:r>
      <w:r w:rsidR="00C165EC" w:rsidRPr="002704AB">
        <w:rPr>
          <w:bCs/>
          <w:szCs w:val="24"/>
        </w:rPr>
        <w:t xml:space="preserve">. </w:t>
      </w:r>
    </w:p>
    <w:p w:rsidR="0079705E" w:rsidRPr="002704AB" w:rsidRDefault="00A74F80" w:rsidP="00D809C1">
      <w:pPr>
        <w:widowControl/>
        <w:numPr>
          <w:ilvl w:val="0"/>
          <w:numId w:val="21"/>
        </w:numPr>
        <w:tabs>
          <w:tab w:val="clear" w:pos="720"/>
          <w:tab w:val="left" w:pos="900"/>
          <w:tab w:val="left" w:pos="1418"/>
          <w:tab w:val="left" w:pos="1620"/>
        </w:tabs>
        <w:ind w:left="0" w:firstLine="709"/>
        <w:rPr>
          <w:bCs/>
          <w:color w:val="000000"/>
          <w:szCs w:val="24"/>
        </w:rPr>
      </w:pPr>
      <w:r w:rsidRPr="002704AB">
        <w:rPr>
          <w:bCs/>
          <w:color w:val="000000"/>
          <w:szCs w:val="24"/>
        </w:rPr>
        <w:t xml:space="preserve"> </w:t>
      </w:r>
      <w:r w:rsidR="00E431A2" w:rsidRPr="002704AB">
        <w:rPr>
          <w:bCs/>
          <w:color w:val="000000"/>
          <w:szCs w:val="24"/>
        </w:rPr>
        <w:t xml:space="preserve">в текст Проекта Договора могут быть внесены изменения, не влияющие на цену заявки Победителя конкурса, в частности, Заказчик оставляет за собой право в процессе согласования </w:t>
      </w:r>
      <w:r w:rsidR="00E431A2" w:rsidRPr="002704AB">
        <w:rPr>
          <w:bCs/>
          <w:color w:val="000000"/>
          <w:szCs w:val="24"/>
        </w:rPr>
        <w:lastRenderedPageBreak/>
        <w:t>Договора вместо одного Договора представить 2 или более Договоров на общую сумму, равную цене заявки Победителя</w:t>
      </w:r>
      <w:r w:rsidR="0079705E" w:rsidRPr="002704AB">
        <w:rPr>
          <w:bCs/>
          <w:color w:val="000000"/>
          <w:szCs w:val="24"/>
        </w:rPr>
        <w:t>;</w:t>
      </w:r>
    </w:p>
    <w:p w:rsidR="00E431A2" w:rsidRPr="002704AB" w:rsidRDefault="00E431A2" w:rsidP="00D809C1">
      <w:pPr>
        <w:widowControl/>
        <w:numPr>
          <w:ilvl w:val="0"/>
          <w:numId w:val="21"/>
        </w:numPr>
        <w:tabs>
          <w:tab w:val="clear" w:pos="720"/>
          <w:tab w:val="left" w:pos="900"/>
          <w:tab w:val="left" w:pos="1418"/>
          <w:tab w:val="left" w:pos="1620"/>
        </w:tabs>
        <w:ind w:left="0" w:firstLine="709"/>
        <w:rPr>
          <w:bCs/>
          <w:iCs/>
          <w:color w:val="000000"/>
          <w:szCs w:val="24"/>
        </w:rPr>
      </w:pPr>
      <w:r w:rsidRPr="002704AB">
        <w:rPr>
          <w:bCs/>
          <w:iCs/>
          <w:color w:val="000000"/>
          <w:szCs w:val="24"/>
        </w:rPr>
        <w:t>на основе Технических требований (Том 2 Конкурсной документации) и Конкурсной заявки Победителя конкурса согласовываются тексты Приложений к Договору.</w:t>
      </w:r>
    </w:p>
    <w:p w:rsidR="0079705E" w:rsidRPr="002704AB" w:rsidRDefault="00E431A2" w:rsidP="00D809C1">
      <w:pPr>
        <w:widowControl/>
        <w:numPr>
          <w:ilvl w:val="2"/>
          <w:numId w:val="18"/>
        </w:numPr>
        <w:tabs>
          <w:tab w:val="clear" w:pos="720"/>
          <w:tab w:val="left" w:pos="900"/>
          <w:tab w:val="left" w:pos="1418"/>
          <w:tab w:val="left" w:pos="1620"/>
        </w:tabs>
        <w:ind w:left="0" w:firstLine="709"/>
        <w:rPr>
          <w:bCs/>
          <w:color w:val="000000"/>
          <w:szCs w:val="24"/>
        </w:rPr>
      </w:pPr>
      <w:r w:rsidRPr="002704AB">
        <w:rPr>
          <w:bCs/>
          <w:szCs w:val="24"/>
        </w:rPr>
        <w:t>Ход переговоров и достигнутые результаты фиксируются в Протоколе преддоговорных переговоров.</w:t>
      </w:r>
    </w:p>
    <w:p w:rsidR="00E431A2" w:rsidRPr="002704AB" w:rsidRDefault="00E431A2" w:rsidP="00D809C1">
      <w:pPr>
        <w:widowControl/>
        <w:numPr>
          <w:ilvl w:val="2"/>
          <w:numId w:val="18"/>
        </w:numPr>
        <w:tabs>
          <w:tab w:val="num" w:pos="0"/>
          <w:tab w:val="left" w:pos="1418"/>
          <w:tab w:val="left" w:pos="1620"/>
        </w:tabs>
        <w:ind w:left="0" w:firstLine="709"/>
        <w:rPr>
          <w:bCs/>
          <w:color w:val="000000"/>
          <w:szCs w:val="24"/>
        </w:rPr>
      </w:pPr>
      <w:bookmarkStart w:id="380" w:name="_Ref306198932"/>
      <w:r w:rsidRPr="002704AB">
        <w:rPr>
          <w:bCs/>
          <w:color w:val="000000"/>
          <w:szCs w:val="24"/>
        </w:rPr>
        <w:t>Договор между Заказчиком и Победителем конкурса подписывается на основании Протокола о результатах конкурса (п. 2.1</w:t>
      </w:r>
      <w:r w:rsidR="0004275D" w:rsidRPr="002704AB">
        <w:rPr>
          <w:bCs/>
          <w:color w:val="000000"/>
          <w:szCs w:val="24"/>
        </w:rPr>
        <w:t>3</w:t>
      </w:r>
      <w:r w:rsidRPr="002704AB">
        <w:rPr>
          <w:bCs/>
          <w:color w:val="000000"/>
          <w:szCs w:val="24"/>
        </w:rPr>
        <w:t>) в течение 20</w:t>
      </w:r>
      <w:r w:rsidR="00A74F80" w:rsidRPr="002704AB">
        <w:rPr>
          <w:bCs/>
          <w:color w:val="000000"/>
          <w:szCs w:val="24"/>
        </w:rPr>
        <w:t xml:space="preserve"> рабочих</w:t>
      </w:r>
      <w:r w:rsidRPr="002704AB">
        <w:rPr>
          <w:bCs/>
          <w:color w:val="000000"/>
          <w:szCs w:val="24"/>
        </w:rPr>
        <w:t xml:space="preserve"> дней.</w:t>
      </w:r>
    </w:p>
    <w:bookmarkEnd w:id="380"/>
    <w:p w:rsidR="006C4D77" w:rsidRPr="002704AB" w:rsidRDefault="00E431A2" w:rsidP="00D809C1">
      <w:pPr>
        <w:widowControl/>
        <w:numPr>
          <w:ilvl w:val="2"/>
          <w:numId w:val="18"/>
        </w:numPr>
        <w:tabs>
          <w:tab w:val="left" w:pos="1418"/>
          <w:tab w:val="left" w:pos="1620"/>
        </w:tabs>
        <w:ind w:left="0" w:firstLine="709"/>
        <w:rPr>
          <w:bCs/>
          <w:color w:val="000000"/>
          <w:szCs w:val="24"/>
        </w:rPr>
      </w:pPr>
      <w:r w:rsidRPr="002704AB">
        <w:rPr>
          <w:bCs/>
          <w:color w:val="000000"/>
          <w:szCs w:val="24"/>
        </w:rPr>
        <w:t>В случае,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w:t>
      </w:r>
      <w:r w:rsidRPr="002704AB">
        <w:rPr>
          <w:bCs/>
          <w:szCs w:val="24"/>
        </w:rPr>
        <w:t>занный в п.2.1</w:t>
      </w:r>
      <w:r w:rsidR="0004275D" w:rsidRPr="002704AB">
        <w:rPr>
          <w:bCs/>
          <w:szCs w:val="24"/>
        </w:rPr>
        <w:t>4</w:t>
      </w:r>
      <w:r w:rsidRPr="002704AB">
        <w:rPr>
          <w:bCs/>
          <w:szCs w:val="24"/>
        </w:rPr>
        <w:t>.3. срок отсчитывается</w:t>
      </w:r>
      <w:r w:rsidRPr="002704AB">
        <w:rPr>
          <w:bCs/>
          <w:color w:val="000000"/>
          <w:szCs w:val="24"/>
        </w:rPr>
        <w:t xml:space="preserve"> после получения такого согласования (одобрения, утверждения</w:t>
      </w:r>
      <w:r w:rsidR="00A74F80" w:rsidRPr="002704AB">
        <w:rPr>
          <w:bCs/>
          <w:color w:val="000000"/>
          <w:szCs w:val="24"/>
        </w:rPr>
        <w:t>).</w:t>
      </w:r>
    </w:p>
    <w:p w:rsidR="00E431A2" w:rsidRPr="002704AB" w:rsidRDefault="00E431A2" w:rsidP="00D809C1">
      <w:pPr>
        <w:widowControl/>
        <w:numPr>
          <w:ilvl w:val="2"/>
          <w:numId w:val="18"/>
        </w:numPr>
        <w:tabs>
          <w:tab w:val="num" w:pos="0"/>
          <w:tab w:val="left" w:pos="1418"/>
          <w:tab w:val="left" w:pos="1620"/>
        </w:tabs>
        <w:ind w:left="0" w:firstLine="709"/>
        <w:rPr>
          <w:bCs/>
          <w:color w:val="000000"/>
          <w:szCs w:val="24"/>
        </w:rPr>
      </w:pPr>
      <w:r w:rsidRPr="002704AB">
        <w:rPr>
          <w:bCs/>
          <w:color w:val="000000"/>
          <w:szCs w:val="24"/>
        </w:rPr>
        <w:t xml:space="preserve">В случае признания Победителем конкурса, организации, заключение договора с которой требует предварительного одобрения Советом директоров ОАО «МРСК </w:t>
      </w:r>
      <w:r w:rsidR="006A5CE7" w:rsidRPr="002704AB">
        <w:rPr>
          <w:bCs/>
          <w:color w:val="000000"/>
          <w:szCs w:val="24"/>
        </w:rPr>
        <w:t>Центра</w:t>
      </w:r>
      <w:r w:rsidRPr="002704AB">
        <w:rPr>
          <w:bCs/>
          <w:color w:val="000000"/>
          <w:szCs w:val="24"/>
        </w:rPr>
        <w:t>» как сделки, в совершении которой имеется заинтересованность, договор заключается после одобрения Советом директоров Общества, а указанный в п.2.1</w:t>
      </w:r>
      <w:r w:rsidR="0004275D" w:rsidRPr="002704AB">
        <w:rPr>
          <w:bCs/>
          <w:color w:val="000000"/>
          <w:szCs w:val="24"/>
        </w:rPr>
        <w:t>4</w:t>
      </w:r>
      <w:r w:rsidRPr="002704AB">
        <w:rPr>
          <w:bCs/>
          <w:color w:val="000000"/>
          <w:szCs w:val="24"/>
        </w:rPr>
        <w:t>.3.срок отсчитывается после получения такого одобрения.</w:t>
      </w:r>
    </w:p>
    <w:p w:rsidR="00C45D92" w:rsidRPr="002704AB" w:rsidRDefault="00E431A2" w:rsidP="00D809C1">
      <w:pPr>
        <w:widowControl/>
        <w:numPr>
          <w:ilvl w:val="2"/>
          <w:numId w:val="18"/>
        </w:numPr>
        <w:tabs>
          <w:tab w:val="left" w:pos="1418"/>
          <w:tab w:val="left" w:pos="1620"/>
        </w:tabs>
        <w:ind w:left="0" w:firstLine="709"/>
        <w:rPr>
          <w:bCs/>
          <w:color w:val="000000"/>
          <w:szCs w:val="24"/>
        </w:rPr>
      </w:pPr>
      <w:bookmarkStart w:id="381" w:name="_Toc181693189"/>
      <w:bookmarkStart w:id="382" w:name="_Ref190680463"/>
      <w:r w:rsidRPr="002704AB">
        <w:rPr>
          <w:bCs/>
          <w:color w:val="000000"/>
          <w:szCs w:val="24"/>
        </w:rPr>
        <w:t>В случае, если Победитель конкурса не подпишет Договор в установленные Протоколом о результатах конкурса сроки на условиях, определяемых п.п. 1.2.</w:t>
      </w:r>
      <w:r w:rsidR="0007557B" w:rsidRPr="002704AB">
        <w:rPr>
          <w:bCs/>
          <w:color w:val="000000"/>
          <w:szCs w:val="24"/>
        </w:rPr>
        <w:t>6</w:t>
      </w:r>
      <w:r w:rsidRPr="002704AB">
        <w:rPr>
          <w:bCs/>
          <w:color w:val="000000"/>
          <w:szCs w:val="24"/>
        </w:rPr>
        <w:t xml:space="preserve"> то он утрачивает статус Победителя, Организатор конкурса имеет право удержать обеспечение исполнения его обязательств </w:t>
      </w:r>
      <w:r w:rsidR="002C3C19" w:rsidRPr="002704AB">
        <w:rPr>
          <w:bCs/>
          <w:color w:val="000000"/>
          <w:szCs w:val="24"/>
        </w:rPr>
        <w:t>(п.2.5.7</w:t>
      </w:r>
      <w:r w:rsidRPr="002704AB">
        <w:rPr>
          <w:bCs/>
          <w:color w:val="000000"/>
          <w:szCs w:val="24"/>
        </w:rPr>
        <w:t>.), а Конкурсная комиссия имеет право выбрать иного Победителя из числа остальных действующих заявок.</w:t>
      </w:r>
    </w:p>
    <w:p w:rsidR="00297876" w:rsidRPr="002704AB" w:rsidRDefault="009D14FE" w:rsidP="00D809C1">
      <w:pPr>
        <w:pStyle w:val="2"/>
        <w:keepNext/>
        <w:numPr>
          <w:ilvl w:val="1"/>
          <w:numId w:val="18"/>
        </w:numPr>
        <w:tabs>
          <w:tab w:val="left" w:pos="1418"/>
          <w:tab w:val="num" w:pos="1620"/>
        </w:tabs>
        <w:suppressAutoHyphens/>
        <w:spacing w:before="120" w:after="120" w:line="240" w:lineRule="auto"/>
        <w:ind w:left="0" w:firstLine="709"/>
        <w:jc w:val="left"/>
        <w:rPr>
          <w:b w:val="0"/>
          <w:bCs/>
          <w:sz w:val="24"/>
          <w:szCs w:val="24"/>
        </w:rPr>
      </w:pPr>
      <w:bookmarkStart w:id="383" w:name="_Toc298234706"/>
      <w:bookmarkStart w:id="384" w:name="_Toc255985701"/>
      <w:bookmarkStart w:id="385" w:name="_Ref303251111"/>
      <w:bookmarkStart w:id="386" w:name="_Ref306191812"/>
      <w:bookmarkStart w:id="387" w:name="_Toc348621196"/>
      <w:bookmarkEnd w:id="381"/>
      <w:bookmarkEnd w:id="382"/>
      <w:r w:rsidRPr="002704AB">
        <w:rPr>
          <w:sz w:val="24"/>
          <w:szCs w:val="24"/>
        </w:rPr>
        <w:t xml:space="preserve">Уведомление </w:t>
      </w:r>
      <w:r w:rsidR="00E431A2" w:rsidRPr="002704AB">
        <w:rPr>
          <w:bCs/>
          <w:sz w:val="24"/>
          <w:szCs w:val="24"/>
        </w:rPr>
        <w:t xml:space="preserve">Участников конкурса о результатах </w:t>
      </w:r>
      <w:r w:rsidR="000C1D20" w:rsidRPr="002704AB">
        <w:rPr>
          <w:sz w:val="24"/>
          <w:szCs w:val="24"/>
        </w:rPr>
        <w:t>Конкурса</w:t>
      </w:r>
      <w:bookmarkEnd w:id="383"/>
      <w:bookmarkEnd w:id="384"/>
      <w:bookmarkEnd w:id="385"/>
      <w:bookmarkEnd w:id="386"/>
      <w:bookmarkEnd w:id="387"/>
    </w:p>
    <w:p w:rsidR="00E431A2" w:rsidRPr="002704AB" w:rsidRDefault="00E431A2" w:rsidP="00D809C1">
      <w:pPr>
        <w:pStyle w:val="Times12"/>
        <w:numPr>
          <w:ilvl w:val="2"/>
          <w:numId w:val="18"/>
        </w:numPr>
        <w:tabs>
          <w:tab w:val="clear" w:pos="720"/>
          <w:tab w:val="num" w:pos="0"/>
          <w:tab w:val="num" w:pos="1620"/>
        </w:tabs>
        <w:ind w:left="0" w:firstLine="709"/>
        <w:rPr>
          <w:szCs w:val="24"/>
        </w:rPr>
      </w:pPr>
      <w:bookmarkStart w:id="388" w:name="ФОРМЫ"/>
      <w:bookmarkStart w:id="389" w:name="_Ref55280368"/>
      <w:bookmarkStart w:id="390" w:name="_Toc55285361"/>
      <w:bookmarkStart w:id="391" w:name="_Toc55305390"/>
      <w:bookmarkStart w:id="392" w:name="_Toc57314671"/>
      <w:bookmarkStart w:id="393" w:name="_Toc69728985"/>
      <w:bookmarkStart w:id="394" w:name="_Toc98251750"/>
      <w:bookmarkStart w:id="395" w:name="ДОГОВОР"/>
      <w:bookmarkStart w:id="396" w:name="_Toc298234707"/>
      <w:bookmarkStart w:id="397" w:name="_Toc255985702"/>
      <w:bookmarkStart w:id="398" w:name="_Ref303250164"/>
      <w:bookmarkStart w:id="399" w:name="_Ref306189757"/>
      <w:bookmarkStart w:id="400" w:name="_Ref306199102"/>
      <w:bookmarkStart w:id="401" w:name="_Ref306200334"/>
      <w:bookmarkEnd w:id="374"/>
      <w:bookmarkEnd w:id="375"/>
      <w:bookmarkEnd w:id="376"/>
      <w:bookmarkEnd w:id="377"/>
      <w:bookmarkEnd w:id="378"/>
      <w:bookmarkEnd w:id="379"/>
      <w:r w:rsidRPr="002704AB">
        <w:rPr>
          <w:szCs w:val="24"/>
        </w:rPr>
        <w:t>Организатор конкурса опубликует информацию о результатах конкурса или о том, что конкурс не состоялся, в системе «B2B-</w:t>
      </w:r>
      <w:r w:rsidR="00C028AE" w:rsidRPr="002704AB">
        <w:rPr>
          <w:szCs w:val="24"/>
          <w:lang w:val="en-US"/>
        </w:rPr>
        <w:t>MRSK</w:t>
      </w:r>
      <w:r w:rsidRPr="002704AB">
        <w:rPr>
          <w:szCs w:val="24"/>
        </w:rPr>
        <w:t>».</w:t>
      </w:r>
    </w:p>
    <w:p w:rsidR="006A5CE7" w:rsidRPr="002704AB" w:rsidRDefault="00E431A2" w:rsidP="006A5CE7">
      <w:pPr>
        <w:pStyle w:val="Times12"/>
        <w:numPr>
          <w:ilvl w:val="2"/>
          <w:numId w:val="18"/>
        </w:numPr>
        <w:tabs>
          <w:tab w:val="clear" w:pos="720"/>
          <w:tab w:val="num" w:pos="0"/>
          <w:tab w:val="num" w:pos="1620"/>
        </w:tabs>
        <w:ind w:left="0" w:firstLine="709"/>
        <w:rPr>
          <w:szCs w:val="24"/>
        </w:rPr>
      </w:pPr>
      <w:r w:rsidRPr="002704AB">
        <w:rPr>
          <w:szCs w:val="24"/>
        </w:rPr>
        <w:t xml:space="preserve">Если между моментом подписания Протокола и Договора изменился Победитель (например, вследствие отказа), то Победителем конкурса может быть признан Участник, занявший второе место в  итоговой </w:t>
      </w:r>
      <w:proofErr w:type="spellStart"/>
      <w:r w:rsidRPr="002704AB">
        <w:rPr>
          <w:szCs w:val="24"/>
        </w:rPr>
        <w:t>ранжировке</w:t>
      </w:r>
      <w:proofErr w:type="spellEnd"/>
      <w:r w:rsidRPr="002704AB">
        <w:rPr>
          <w:szCs w:val="24"/>
        </w:rPr>
        <w:t xml:space="preserve"> Конкурсных заявок. Участники извещаются о новом Победителе конкурса в том же порядке.</w:t>
      </w:r>
    </w:p>
    <w:p w:rsidR="00E431A2" w:rsidRPr="002704AB" w:rsidRDefault="006A5CE7" w:rsidP="006A5CE7">
      <w:pPr>
        <w:pStyle w:val="Times12"/>
        <w:numPr>
          <w:ilvl w:val="2"/>
          <w:numId w:val="18"/>
        </w:numPr>
        <w:tabs>
          <w:tab w:val="clear" w:pos="720"/>
          <w:tab w:val="num" w:pos="0"/>
          <w:tab w:val="num" w:pos="1620"/>
        </w:tabs>
        <w:ind w:left="0" w:firstLine="709"/>
        <w:rPr>
          <w:szCs w:val="24"/>
        </w:rPr>
      </w:pPr>
      <w:r w:rsidRPr="002704AB">
        <w:rPr>
          <w:szCs w:val="24"/>
        </w:rPr>
        <w:t xml:space="preserve">Все протоколы (вскрытия, рассмотрения и/или подведения итогов конкурса), составленные в ходе проведения процедуры открытого конкурса размещаются на сайтах: </w:t>
      </w:r>
      <w:hyperlink r:id="rId33" w:history="1">
        <w:r w:rsidRPr="002704AB">
          <w:rPr>
            <w:rStyle w:val="ae"/>
            <w:szCs w:val="24"/>
          </w:rPr>
          <w:t>www.zakupki.gov.ru</w:t>
        </w:r>
      </w:hyperlink>
      <w:r w:rsidRPr="002704AB">
        <w:rPr>
          <w:szCs w:val="24"/>
        </w:rPr>
        <w:t xml:space="preserve">, </w:t>
      </w:r>
      <w:hyperlink r:id="rId34" w:history="1">
        <w:r w:rsidRPr="002704AB">
          <w:rPr>
            <w:rStyle w:val="ae"/>
            <w:szCs w:val="24"/>
          </w:rPr>
          <w:t>www.b2b-mrsk.ru</w:t>
        </w:r>
      </w:hyperlink>
      <w:r w:rsidRPr="002704AB">
        <w:rPr>
          <w:szCs w:val="24"/>
        </w:rPr>
        <w:t xml:space="preserve">, </w:t>
      </w:r>
      <w:hyperlink r:id="rId35" w:history="1">
        <w:r w:rsidRPr="002704AB">
          <w:rPr>
            <w:rStyle w:val="ae"/>
            <w:szCs w:val="24"/>
          </w:rPr>
          <w:t>www.mrsk-1.ru</w:t>
        </w:r>
      </w:hyperlink>
      <w:r w:rsidRPr="002704AB">
        <w:rPr>
          <w:szCs w:val="24"/>
        </w:rPr>
        <w:t xml:space="preserve"> в 3х-дневный срок после подписания данных протоколов.</w:t>
      </w:r>
      <w:bookmarkStart w:id="402" w:name="_GoBack"/>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sectPr w:rsidR="00E431A2" w:rsidRPr="002704AB" w:rsidSect="00EF025E">
      <w:headerReference w:type="first" r:id="rId36"/>
      <w:pgSz w:w="11909" w:h="16834"/>
      <w:pgMar w:top="454" w:right="709" w:bottom="902" w:left="1242" w:header="720" w:footer="567" w:gutter="0"/>
      <w:cols w:space="6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31B" w:rsidRDefault="000B031B">
      <w:pPr>
        <w:widowControl/>
        <w:spacing w:line="360" w:lineRule="auto"/>
        <w:ind w:firstLine="567"/>
        <w:rPr>
          <w:bCs/>
          <w:sz w:val="22"/>
          <w:szCs w:val="22"/>
        </w:rPr>
      </w:pPr>
      <w:r>
        <w:rPr>
          <w:bCs/>
          <w:sz w:val="22"/>
          <w:szCs w:val="22"/>
        </w:rPr>
        <w:separator/>
      </w:r>
    </w:p>
  </w:endnote>
  <w:endnote w:type="continuationSeparator" w:id="0">
    <w:p w:rsidR="000B031B" w:rsidRDefault="000B031B">
      <w:pPr>
        <w:widowControl/>
        <w:spacing w:line="360" w:lineRule="auto"/>
        <w:ind w:firstLine="567"/>
        <w:rPr>
          <w:bCs/>
          <w:sz w:val="22"/>
          <w:szCs w:val="22"/>
        </w:rPr>
      </w:pPr>
      <w:r>
        <w:rPr>
          <w:bCs/>
          <w:sz w:val="22"/>
          <w:szCs w:val="22"/>
        </w:rPr>
        <w:continuationSeparator/>
      </w:r>
    </w:p>
  </w:endnote>
  <w:endnote w:type="continuationNotice" w:id="1">
    <w:p w:rsidR="000B031B" w:rsidRDefault="000B031B">
      <w:pPr>
        <w:widowControl/>
        <w:ind w:firstLine="567"/>
        <w:rPr>
          <w:bCs/>
          <w:sz w:val="22"/>
          <w:szCs w:val="22"/>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Times New Roman"/>
    <w:charset w:val="CC"/>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31B" w:rsidRPr="00FA7C0D" w:rsidRDefault="000B031B" w:rsidP="00F82AAA">
    <w:pPr>
      <w:pStyle w:val="ac"/>
      <w:jc w:val="center"/>
      <w:rPr>
        <w:iCs/>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31B" w:rsidRDefault="000B031B">
      <w:pPr>
        <w:widowControl/>
        <w:spacing w:line="360" w:lineRule="auto"/>
        <w:ind w:firstLine="567"/>
        <w:rPr>
          <w:bCs/>
          <w:sz w:val="22"/>
          <w:szCs w:val="22"/>
        </w:rPr>
      </w:pPr>
      <w:r>
        <w:rPr>
          <w:bCs/>
          <w:sz w:val="22"/>
          <w:szCs w:val="22"/>
        </w:rPr>
        <w:separator/>
      </w:r>
    </w:p>
  </w:footnote>
  <w:footnote w:type="continuationSeparator" w:id="0">
    <w:p w:rsidR="000B031B" w:rsidRDefault="000B031B">
      <w:pPr>
        <w:widowControl/>
        <w:spacing w:line="360" w:lineRule="auto"/>
        <w:ind w:firstLine="567"/>
        <w:rPr>
          <w:bCs/>
          <w:sz w:val="22"/>
          <w:szCs w:val="22"/>
        </w:rPr>
      </w:pPr>
      <w:r>
        <w:rPr>
          <w:bCs/>
          <w:sz w:val="22"/>
          <w:szCs w:val="22"/>
        </w:rPr>
        <w:continuationSeparator/>
      </w:r>
    </w:p>
  </w:footnote>
  <w:footnote w:type="continuationNotice" w:id="1">
    <w:p w:rsidR="000B031B" w:rsidRDefault="000B031B">
      <w:pPr>
        <w:widowControl/>
        <w:ind w:firstLine="567"/>
        <w:rPr>
          <w:bCs/>
          <w:sz w:val="22"/>
          <w:szCs w:val="22"/>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31B" w:rsidRDefault="000B031B" w:rsidP="00B1372B">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D46ACF0"/>
    <w:lvl w:ilvl="0">
      <w:start w:val="1"/>
      <w:numFmt w:val="decimal"/>
      <w:pStyle w:val="5"/>
      <w:lvlText w:val="%1."/>
      <w:lvlJc w:val="left"/>
      <w:pPr>
        <w:tabs>
          <w:tab w:val="num" w:pos="360"/>
        </w:tabs>
        <w:ind w:left="360" w:hanging="360"/>
      </w:pPr>
      <w:rPr>
        <w:rFonts w:cs="Times New Roman"/>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7E4743F"/>
    <w:multiLevelType w:val="hybridMultilevel"/>
    <w:tmpl w:val="BAE2251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
    <w:nsid w:val="12712457"/>
    <w:multiLevelType w:val="multilevel"/>
    <w:tmpl w:val="F97CB77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146"/>
        </w:tabs>
        <w:ind w:left="1146" w:hanging="720"/>
      </w:pPr>
      <w:rPr>
        <w:rFonts w:cs="Times New Roman" w:hint="default"/>
        <w:b w:val="0"/>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24C00964"/>
    <w:multiLevelType w:val="multilevel"/>
    <w:tmpl w:val="4F3E5D2C"/>
    <w:lvl w:ilvl="0">
      <w:start w:val="1"/>
      <w:numFmt w:val="decimal"/>
      <w:lvlText w:val="%1."/>
      <w:lvlJc w:val="left"/>
      <w:pPr>
        <w:tabs>
          <w:tab w:val="num" w:pos="1134"/>
        </w:tabs>
        <w:ind w:left="1134" w:hanging="1134"/>
      </w:pPr>
    </w:lvl>
    <w:lvl w:ilvl="1">
      <w:start w:val="1"/>
      <w:numFmt w:val="decimal"/>
      <w:lvlText w:val="%1.%2"/>
      <w:lvlJc w:val="left"/>
      <w:pPr>
        <w:tabs>
          <w:tab w:val="num" w:pos="1494"/>
        </w:tabs>
        <w:ind w:left="149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rPr>
        <w:sz w:val="28"/>
        <w:szCs w:val="28"/>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5333C90"/>
    <w:multiLevelType w:val="hybridMultilevel"/>
    <w:tmpl w:val="5B8C82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2D2812CF"/>
    <w:multiLevelType w:val="multilevel"/>
    <w:tmpl w:val="A19EDBCC"/>
    <w:lvl w:ilvl="0">
      <w:start w:val="2"/>
      <w:numFmt w:val="decimal"/>
      <w:lvlText w:val="%1."/>
      <w:lvlJc w:val="left"/>
      <w:pPr>
        <w:tabs>
          <w:tab w:val="num" w:pos="720"/>
        </w:tabs>
        <w:ind w:left="720" w:hanging="720"/>
      </w:pPr>
      <w:rPr>
        <w:rFonts w:hint="default"/>
      </w:rPr>
    </w:lvl>
    <w:lvl w:ilvl="1">
      <w:start w:val="6"/>
      <w:numFmt w:val="decimal"/>
      <w:lvlText w:val="%1.%2."/>
      <w:lvlJc w:val="left"/>
      <w:pPr>
        <w:tabs>
          <w:tab w:val="num" w:pos="1003"/>
        </w:tabs>
        <w:ind w:left="1003" w:hanging="72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862"/>
        </w:tabs>
        <w:ind w:left="862"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4814C8"/>
    <w:multiLevelType w:val="hybridMultilevel"/>
    <w:tmpl w:val="2426243E"/>
    <w:name w:val="WW8Num7332"/>
    <w:lvl w:ilvl="0" w:tplc="FFFFFFFF">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6">
    <w:nsid w:val="33AE5043"/>
    <w:multiLevelType w:val="hybridMultilevel"/>
    <w:tmpl w:val="3B0EED7A"/>
    <w:lvl w:ilvl="0" w:tplc="A3CA259E">
      <w:start w:val="1"/>
      <w:numFmt w:val="decimal"/>
      <w:lvlText w:val="%1."/>
      <w:lvlJc w:val="left"/>
      <w:pPr>
        <w:tabs>
          <w:tab w:val="num" w:pos="1134"/>
        </w:tabs>
        <w:ind w:left="0" w:firstLine="567"/>
      </w:pPr>
      <w:rPr>
        <w:rFonts w:hint="default"/>
      </w:rPr>
    </w:lvl>
    <w:lvl w:ilvl="1" w:tplc="6C488F7A" w:tentative="1">
      <w:start w:val="1"/>
      <w:numFmt w:val="lowerLetter"/>
      <w:lvlText w:val="%2."/>
      <w:lvlJc w:val="left"/>
      <w:pPr>
        <w:tabs>
          <w:tab w:val="num" w:pos="2007"/>
        </w:tabs>
        <w:ind w:left="2007" w:hanging="360"/>
      </w:pPr>
    </w:lvl>
    <w:lvl w:ilvl="2" w:tplc="DF94E046" w:tentative="1">
      <w:start w:val="1"/>
      <w:numFmt w:val="lowerRoman"/>
      <w:lvlText w:val="%3."/>
      <w:lvlJc w:val="right"/>
      <w:pPr>
        <w:tabs>
          <w:tab w:val="num" w:pos="2727"/>
        </w:tabs>
        <w:ind w:left="2727" w:hanging="180"/>
      </w:pPr>
    </w:lvl>
    <w:lvl w:ilvl="3" w:tplc="97B0CB04" w:tentative="1">
      <w:start w:val="1"/>
      <w:numFmt w:val="decimal"/>
      <w:lvlText w:val="%4."/>
      <w:lvlJc w:val="left"/>
      <w:pPr>
        <w:tabs>
          <w:tab w:val="num" w:pos="3447"/>
        </w:tabs>
        <w:ind w:left="3447" w:hanging="360"/>
      </w:pPr>
    </w:lvl>
    <w:lvl w:ilvl="4" w:tplc="0D4EEA1C" w:tentative="1">
      <w:start w:val="1"/>
      <w:numFmt w:val="lowerLetter"/>
      <w:lvlText w:val="%5."/>
      <w:lvlJc w:val="left"/>
      <w:pPr>
        <w:tabs>
          <w:tab w:val="num" w:pos="4167"/>
        </w:tabs>
        <w:ind w:left="4167" w:hanging="360"/>
      </w:pPr>
    </w:lvl>
    <w:lvl w:ilvl="5" w:tplc="DE1C69DA" w:tentative="1">
      <w:start w:val="1"/>
      <w:numFmt w:val="lowerRoman"/>
      <w:lvlText w:val="%6."/>
      <w:lvlJc w:val="right"/>
      <w:pPr>
        <w:tabs>
          <w:tab w:val="num" w:pos="4887"/>
        </w:tabs>
        <w:ind w:left="4887" w:hanging="180"/>
      </w:pPr>
    </w:lvl>
    <w:lvl w:ilvl="6" w:tplc="5A5013A8" w:tentative="1">
      <w:start w:val="1"/>
      <w:numFmt w:val="decimal"/>
      <w:lvlText w:val="%7."/>
      <w:lvlJc w:val="left"/>
      <w:pPr>
        <w:tabs>
          <w:tab w:val="num" w:pos="5607"/>
        </w:tabs>
        <w:ind w:left="5607" w:hanging="360"/>
      </w:pPr>
    </w:lvl>
    <w:lvl w:ilvl="7" w:tplc="80DAB65A" w:tentative="1">
      <w:start w:val="1"/>
      <w:numFmt w:val="lowerLetter"/>
      <w:lvlText w:val="%8."/>
      <w:lvlJc w:val="left"/>
      <w:pPr>
        <w:tabs>
          <w:tab w:val="num" w:pos="6327"/>
        </w:tabs>
        <w:ind w:left="6327" w:hanging="360"/>
      </w:pPr>
    </w:lvl>
    <w:lvl w:ilvl="8" w:tplc="2384EBFA" w:tentative="1">
      <w:start w:val="1"/>
      <w:numFmt w:val="lowerRoman"/>
      <w:lvlText w:val="%9."/>
      <w:lvlJc w:val="right"/>
      <w:pPr>
        <w:tabs>
          <w:tab w:val="num" w:pos="7047"/>
        </w:tabs>
        <w:ind w:left="7047"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51E7EE5"/>
    <w:multiLevelType w:val="hybridMultilevel"/>
    <w:tmpl w:val="A9709D9E"/>
    <w:lvl w:ilvl="0" w:tplc="D556F7E8">
      <w:start w:val="1"/>
      <w:numFmt w:val="decimal"/>
      <w:lvlText w:val="%1)"/>
      <w:lvlJc w:val="left"/>
      <w:pPr>
        <w:tabs>
          <w:tab w:val="num" w:pos="2697"/>
        </w:tabs>
        <w:ind w:left="2697" w:hanging="1620"/>
      </w:pPr>
      <w:rPr>
        <w:rFonts w:hint="default"/>
      </w:rPr>
    </w:lvl>
    <w:lvl w:ilvl="1" w:tplc="235E4B82">
      <w:start w:val="3"/>
      <w:numFmt w:val="bullet"/>
      <w:lvlText w:val="-"/>
      <w:lvlJc w:val="left"/>
      <w:pPr>
        <w:tabs>
          <w:tab w:val="num" w:pos="2157"/>
        </w:tabs>
        <w:ind w:left="2157" w:hanging="360"/>
      </w:pPr>
      <w:rPr>
        <w:rFonts w:hint="default"/>
      </w:rPr>
    </w:lvl>
    <w:lvl w:ilvl="2" w:tplc="40F2E5A2">
      <w:start w:val="7"/>
      <w:numFmt w:val="lowerLetter"/>
      <w:lvlText w:val="%3."/>
      <w:lvlJc w:val="left"/>
      <w:pPr>
        <w:tabs>
          <w:tab w:val="num" w:pos="3057"/>
        </w:tabs>
        <w:ind w:left="3057" w:hanging="360"/>
      </w:pPr>
      <w:rPr>
        <w:rFonts w:hint="default"/>
      </w:rPr>
    </w:lvl>
    <w:lvl w:ilvl="3" w:tplc="0ADAACD0" w:tentative="1">
      <w:start w:val="1"/>
      <w:numFmt w:val="decimal"/>
      <w:lvlText w:val="%4."/>
      <w:lvlJc w:val="left"/>
      <w:pPr>
        <w:tabs>
          <w:tab w:val="num" w:pos="3597"/>
        </w:tabs>
        <w:ind w:left="3597" w:hanging="360"/>
      </w:pPr>
    </w:lvl>
    <w:lvl w:ilvl="4" w:tplc="16B6982A" w:tentative="1">
      <w:start w:val="1"/>
      <w:numFmt w:val="lowerLetter"/>
      <w:lvlText w:val="%5."/>
      <w:lvlJc w:val="left"/>
      <w:pPr>
        <w:tabs>
          <w:tab w:val="num" w:pos="4317"/>
        </w:tabs>
        <w:ind w:left="4317" w:hanging="360"/>
      </w:pPr>
    </w:lvl>
    <w:lvl w:ilvl="5" w:tplc="20A6CD5C" w:tentative="1">
      <w:start w:val="1"/>
      <w:numFmt w:val="lowerRoman"/>
      <w:lvlText w:val="%6."/>
      <w:lvlJc w:val="right"/>
      <w:pPr>
        <w:tabs>
          <w:tab w:val="num" w:pos="5037"/>
        </w:tabs>
        <w:ind w:left="5037" w:hanging="180"/>
      </w:pPr>
    </w:lvl>
    <w:lvl w:ilvl="6" w:tplc="CBF04D1C" w:tentative="1">
      <w:start w:val="1"/>
      <w:numFmt w:val="decimal"/>
      <w:lvlText w:val="%7."/>
      <w:lvlJc w:val="left"/>
      <w:pPr>
        <w:tabs>
          <w:tab w:val="num" w:pos="5757"/>
        </w:tabs>
        <w:ind w:left="5757" w:hanging="360"/>
      </w:pPr>
    </w:lvl>
    <w:lvl w:ilvl="7" w:tplc="B6406D18" w:tentative="1">
      <w:start w:val="1"/>
      <w:numFmt w:val="lowerLetter"/>
      <w:lvlText w:val="%8."/>
      <w:lvlJc w:val="left"/>
      <w:pPr>
        <w:tabs>
          <w:tab w:val="num" w:pos="6477"/>
        </w:tabs>
        <w:ind w:left="6477" w:hanging="360"/>
      </w:pPr>
    </w:lvl>
    <w:lvl w:ilvl="8" w:tplc="AE40709C" w:tentative="1">
      <w:start w:val="1"/>
      <w:numFmt w:val="lowerRoman"/>
      <w:lvlText w:val="%9."/>
      <w:lvlJc w:val="right"/>
      <w:pPr>
        <w:tabs>
          <w:tab w:val="num" w:pos="7197"/>
        </w:tabs>
        <w:ind w:left="7197" w:hanging="180"/>
      </w:pPr>
    </w:lvl>
  </w:abstractNum>
  <w:abstractNum w:abstractNumId="19">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0">
    <w:nsid w:val="3D2866AA"/>
    <w:multiLevelType w:val="multilevel"/>
    <w:tmpl w:val="BBCE5EE0"/>
    <w:lvl w:ilvl="0">
      <w:start w:val="1"/>
      <w:numFmt w:val="lowerLetter"/>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3F765FDF"/>
    <w:multiLevelType w:val="hybridMultilevel"/>
    <w:tmpl w:val="1B527DE6"/>
    <w:lvl w:ilvl="0" w:tplc="FFFFFFFF">
      <w:start w:val="1"/>
      <w:numFmt w:val="bullet"/>
      <w:lvlText w:val="-"/>
      <w:lvlJc w:val="left"/>
      <w:pPr>
        <w:tabs>
          <w:tab w:val="num" w:pos="1559"/>
        </w:tabs>
        <w:ind w:left="1559" w:hanging="453"/>
      </w:pPr>
      <w:rPr>
        <w:rFonts w:ascii="Times New Roman" w:hAnsi="Times New Roman" w:cs="Times New Roman" w:hint="default"/>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24">
    <w:nsid w:val="44C92702"/>
    <w:multiLevelType w:val="multilevel"/>
    <w:tmpl w:val="425C44DE"/>
    <w:lvl w:ilvl="0">
      <w:start w:val="5"/>
      <w:numFmt w:val="decimal"/>
      <w:lvlText w:val="%1."/>
      <w:lvlJc w:val="left"/>
      <w:pPr>
        <w:ind w:left="720" w:hanging="720"/>
      </w:pPr>
      <w:rPr>
        <w:rFonts w:hint="default"/>
      </w:rPr>
    </w:lvl>
    <w:lvl w:ilvl="1">
      <w:start w:val="5"/>
      <w:numFmt w:val="decimal"/>
      <w:lvlText w:val="%1.%2."/>
      <w:lvlJc w:val="left"/>
      <w:pPr>
        <w:ind w:left="1080" w:hanging="72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78A395C"/>
    <w:multiLevelType w:val="multilevel"/>
    <w:tmpl w:val="E130AF70"/>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4A671C78"/>
    <w:multiLevelType w:val="multilevel"/>
    <w:tmpl w:val="C1B01096"/>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4.%3."/>
      <w:lvlJc w:val="left"/>
      <w:pPr>
        <w:tabs>
          <w:tab w:val="num" w:pos="1146"/>
        </w:tabs>
        <w:ind w:left="1146"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nsid w:val="4BF7757F"/>
    <w:multiLevelType w:val="multilevel"/>
    <w:tmpl w:val="760E5450"/>
    <w:lvl w:ilvl="0">
      <w:start w:val="2"/>
      <w:numFmt w:val="decimal"/>
      <w:lvlText w:val="%1."/>
      <w:lvlJc w:val="left"/>
      <w:pPr>
        <w:tabs>
          <w:tab w:val="num" w:pos="564"/>
        </w:tabs>
        <w:ind w:left="564" w:hanging="564"/>
      </w:pPr>
      <w:rPr>
        <w:rFonts w:hint="default"/>
      </w:rPr>
    </w:lvl>
    <w:lvl w:ilvl="1">
      <w:start w:val="7"/>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sz w:val="24"/>
        <w:szCs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543255A"/>
    <w:multiLevelType w:val="hybridMultilevel"/>
    <w:tmpl w:val="6736F7AC"/>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1">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2">
    <w:nsid w:val="5FE937A5"/>
    <w:multiLevelType w:val="multilevel"/>
    <w:tmpl w:val="6DFCD502"/>
    <w:lvl w:ilvl="0">
      <w:start w:val="5"/>
      <w:numFmt w:val="decimal"/>
      <w:lvlText w:val="5.4.2.%1"/>
      <w:lvlJc w:val="left"/>
      <w:pPr>
        <w:tabs>
          <w:tab w:val="num" w:pos="0"/>
        </w:tabs>
      </w:pPr>
      <w:rPr>
        <w:rFonts w:cs="Times New Roman" w:hint="default"/>
        <w:b w:val="0"/>
        <w:bCs w:val="0"/>
        <w:i w:val="0"/>
        <w:iCs w:val="0"/>
        <w:caps w:val="0"/>
        <w:smallCaps w:val="0"/>
        <w:strike w:val="0"/>
        <w:dstrike w:val="0"/>
        <w:snapToGrid w:val="0"/>
        <w:vanish w:val="0"/>
        <w:color w:val="000000"/>
        <w:spacing w:val="0"/>
        <w:w w:val="0"/>
        <w:kern w:val="0"/>
        <w:position w:val="0"/>
        <w:sz w:val="28"/>
        <w:szCs w:val="28"/>
        <w:u w:val="none"/>
        <w:vertAlign w:val="baseline"/>
      </w:rPr>
    </w:lvl>
    <w:lvl w:ilvl="1">
      <w:start w:val="1"/>
      <w:numFmt w:val="decimal"/>
      <w:lvlText w:val="5.%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lvlText w:val="5.7.%3"/>
      <w:lvlJc w:val="left"/>
      <w:pPr>
        <w:tabs>
          <w:tab w:val="num" w:pos="1277"/>
        </w:tabs>
        <w:ind w:left="-141" w:firstLine="567"/>
      </w:pPr>
      <w:rPr>
        <w:rFonts w:cs="Times New Roman" w:hint="default"/>
        <w:b w:val="0"/>
        <w:bCs w:val="0"/>
        <w:i w:val="0"/>
        <w:iCs w:val="0"/>
      </w:rPr>
    </w:lvl>
    <w:lvl w:ilvl="3">
      <w:start w:val="1"/>
      <w:numFmt w:val="decimal"/>
      <w:lvlText w:val="5.7.6.%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nsid w:val="63446FFF"/>
    <w:multiLevelType w:val="multilevel"/>
    <w:tmpl w:val="4C5241B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5.%3."/>
      <w:lvlJc w:val="left"/>
      <w:pPr>
        <w:tabs>
          <w:tab w:val="num" w:pos="1146"/>
        </w:tabs>
        <w:ind w:left="1146"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9117445"/>
    <w:multiLevelType w:val="multilevel"/>
    <w:tmpl w:val="C9C04D0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3.%3."/>
      <w:lvlJc w:val="left"/>
      <w:pPr>
        <w:tabs>
          <w:tab w:val="num" w:pos="1146"/>
        </w:tabs>
        <w:ind w:left="1146"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nsid w:val="6A713006"/>
    <w:multiLevelType w:val="multilevel"/>
    <w:tmpl w:val="3A1A681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853"/>
        </w:tabs>
        <w:ind w:left="853" w:hanging="57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36">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nsid w:val="6D2B49A3"/>
    <w:multiLevelType w:val="hybridMultilevel"/>
    <w:tmpl w:val="822078A0"/>
    <w:lvl w:ilvl="0" w:tplc="04190017">
      <w:start w:val="1"/>
      <w:numFmt w:val="bullet"/>
      <w:lvlText w:val=""/>
      <w:lvlJc w:val="left"/>
      <w:pPr>
        <w:tabs>
          <w:tab w:val="num" w:pos="720"/>
        </w:tabs>
        <w:ind w:left="720" w:hanging="360"/>
      </w:pPr>
      <w:rPr>
        <w:rFonts w:ascii="Symbol" w:hAnsi="Symbol" w:hint="default"/>
        <w:sz w:val="16"/>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8">
    <w:nsid w:val="704A075D"/>
    <w:multiLevelType w:val="hybridMultilevel"/>
    <w:tmpl w:val="DB22300E"/>
    <w:lvl w:ilvl="0" w:tplc="F3B60EA2">
      <w:start w:val="1"/>
      <w:numFmt w:val="lowerLetter"/>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nsid w:val="75976EEB"/>
    <w:multiLevelType w:val="hybridMultilevel"/>
    <w:tmpl w:val="E8AEDC82"/>
    <w:lvl w:ilvl="0" w:tplc="0419000F">
      <w:start w:val="1"/>
      <w:numFmt w:val="lowerLetter"/>
      <w:lvlText w:val="%1)"/>
      <w:lvlJc w:val="left"/>
      <w:pPr>
        <w:tabs>
          <w:tab w:val="num" w:pos="720"/>
        </w:tabs>
        <w:ind w:left="720" w:hanging="360"/>
      </w:p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61A02C7"/>
    <w:multiLevelType w:val="multilevel"/>
    <w:tmpl w:val="73D8AB3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sz w:val="24"/>
        <w:szCs w:val="24"/>
      </w:rPr>
    </w:lvl>
    <w:lvl w:ilvl="2">
      <w:start w:val="1"/>
      <w:numFmt w:val="decimal"/>
      <w:lvlText w:val="%1.%2.%3."/>
      <w:lvlJc w:val="left"/>
      <w:pPr>
        <w:ind w:left="1854" w:hanging="720"/>
      </w:pPr>
      <w:rPr>
        <w:rFonts w:hint="default"/>
        <w:b/>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79783CC5"/>
    <w:multiLevelType w:val="hybridMultilevel"/>
    <w:tmpl w:val="2DC08C18"/>
    <w:lvl w:ilvl="0" w:tplc="C930E4D6">
      <w:start w:val="1"/>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4">
    <w:nsid w:val="7C4D6993"/>
    <w:multiLevelType w:val="hybridMultilevel"/>
    <w:tmpl w:val="E62CD24E"/>
    <w:lvl w:ilvl="0" w:tplc="04190017">
      <w:start w:val="3"/>
      <w:numFmt w:val="bullet"/>
      <w:lvlText w:val="-"/>
      <w:lvlJc w:val="left"/>
      <w:pPr>
        <w:tabs>
          <w:tab w:val="num" w:pos="1440"/>
        </w:tabs>
        <w:ind w:left="1440" w:hanging="360"/>
      </w:pPr>
      <w:rPr>
        <w:rFonts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5">
    <w:nsid w:val="7DA023D9"/>
    <w:multiLevelType w:val="singleLevel"/>
    <w:tmpl w:val="07FEF49A"/>
    <w:lvl w:ilvl="0">
      <w:start w:val="1"/>
      <w:numFmt w:val="lowerLetter"/>
      <w:pStyle w:val="10"/>
      <w:lvlText w:val="%1)"/>
      <w:legacy w:legacy="1" w:legacySpace="0" w:legacyIndent="715"/>
      <w:lvlJc w:val="left"/>
      <w:rPr>
        <w:rFonts w:ascii="Times New Roman" w:hAnsi="Times New Roman" w:cs="Times New Roman" w:hint="default"/>
      </w:rPr>
    </w:lvl>
  </w:abstractNum>
  <w:abstractNum w:abstractNumId="46">
    <w:nsid w:val="7DA0387C"/>
    <w:multiLevelType w:val="hybridMultilevel"/>
    <w:tmpl w:val="E8AEDC82"/>
    <w:lvl w:ilvl="0" w:tplc="0419000F">
      <w:start w:val="1"/>
      <w:numFmt w:val="lowerLetter"/>
      <w:lvlText w:val="%1)"/>
      <w:lvlJc w:val="left"/>
      <w:pPr>
        <w:tabs>
          <w:tab w:val="num" w:pos="720"/>
        </w:tabs>
        <w:ind w:left="720" w:hanging="360"/>
      </w:p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1"/>
  </w:num>
  <w:num w:numId="8">
    <w:abstractNumId w:val="25"/>
  </w:num>
  <w:num w:numId="9">
    <w:abstractNumId w:val="30"/>
  </w:num>
  <w:num w:numId="10">
    <w:abstractNumId w:val="26"/>
  </w:num>
  <w:num w:numId="11">
    <w:abstractNumId w:val="15"/>
  </w:num>
  <w:num w:numId="12">
    <w:abstractNumId w:val="44"/>
  </w:num>
  <w:num w:numId="13">
    <w:abstractNumId w:val="10"/>
  </w:num>
  <w:num w:numId="14">
    <w:abstractNumId w:val="36"/>
  </w:num>
  <w:num w:numId="15">
    <w:abstractNumId w:val="19"/>
  </w:num>
  <w:num w:numId="16">
    <w:abstractNumId w:val="40"/>
  </w:num>
  <w:num w:numId="17">
    <w:abstractNumId w:val="39"/>
  </w:num>
  <w:num w:numId="18">
    <w:abstractNumId w:val="8"/>
  </w:num>
  <w:num w:numId="19">
    <w:abstractNumId w:val="12"/>
  </w:num>
  <w:num w:numId="20">
    <w:abstractNumId w:val="7"/>
  </w:num>
  <w:num w:numId="21">
    <w:abstractNumId w:val="37"/>
  </w:num>
  <w:num w:numId="22">
    <w:abstractNumId w:val="17"/>
  </w:num>
  <w:num w:numId="23">
    <w:abstractNumId w:val="23"/>
  </w:num>
  <w:num w:numId="24">
    <w:abstractNumId w:val="21"/>
  </w:num>
  <w:num w:numId="25">
    <w:abstractNumId w:val="31"/>
  </w:num>
  <w:num w:numId="26">
    <w:abstractNumId w:val="14"/>
  </w:num>
  <w:num w:numId="27">
    <w:abstractNumId w:val="34"/>
  </w:num>
  <w:num w:numId="28">
    <w:abstractNumId w:val="27"/>
  </w:num>
  <w:num w:numId="29">
    <w:abstractNumId w:val="33"/>
  </w:num>
  <w:num w:numId="30">
    <w:abstractNumId w:val="20"/>
  </w:num>
  <w:num w:numId="31">
    <w:abstractNumId w:val="45"/>
  </w:num>
  <w:num w:numId="32">
    <w:abstractNumId w:val="29"/>
  </w:num>
  <w:num w:numId="33">
    <w:abstractNumId w:val="35"/>
  </w:num>
  <w:num w:numId="34">
    <w:abstractNumId w:val="11"/>
  </w:num>
  <w:num w:numId="35">
    <w:abstractNumId w:val="41"/>
  </w:num>
  <w:num w:numId="36">
    <w:abstractNumId w:val="6"/>
  </w:num>
  <w:num w:numId="37">
    <w:abstractNumId w:val="13"/>
  </w:num>
  <w:num w:numId="38">
    <w:abstractNumId w:val="28"/>
  </w:num>
  <w:num w:numId="39">
    <w:abstractNumId w:val="18"/>
  </w:num>
  <w:num w:numId="40">
    <w:abstractNumId w:val="22"/>
  </w:num>
  <w:num w:numId="41">
    <w:abstractNumId w:val="5"/>
  </w:num>
  <w:num w:numId="42">
    <w:abstractNumId w:val="25"/>
  </w:num>
  <w:num w:numId="43">
    <w:abstractNumId w:val="25"/>
  </w:num>
  <w:num w:numId="44">
    <w:abstractNumId w:val="25"/>
  </w:num>
  <w:num w:numId="45">
    <w:abstractNumId w:val="25"/>
  </w:num>
  <w:num w:numId="46">
    <w:abstractNumId w:val="25"/>
  </w:num>
  <w:num w:numId="47">
    <w:abstractNumId w:val="25"/>
  </w:num>
  <w:num w:numId="48">
    <w:abstractNumId w:val="25"/>
  </w:num>
  <w:num w:numId="49">
    <w:abstractNumId w:val="42"/>
  </w:num>
  <w:num w:numId="50">
    <w:abstractNumId w:val="16"/>
  </w:num>
  <w:num w:numId="51">
    <w:abstractNumId w:val="25"/>
  </w:num>
  <w:num w:numId="52">
    <w:abstractNumId w:val="25"/>
  </w:num>
  <w:num w:numId="53">
    <w:abstractNumId w:val="25"/>
  </w:num>
  <w:num w:numId="54">
    <w:abstractNumId w:val="25"/>
  </w:num>
  <w:num w:numId="55">
    <w:abstractNumId w:val="46"/>
  </w:num>
  <w:num w:numId="56">
    <w:abstractNumId w:val="32"/>
  </w:num>
  <w:num w:numId="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num>
  <w:num w:numId="59">
    <w:abstractNumId w:val="25"/>
  </w:num>
  <w:num w:numId="60">
    <w:abstractNumId w:val="25"/>
  </w:num>
  <w:num w:numId="61">
    <w:abstractNumId w:val="25"/>
  </w:num>
  <w:num w:numId="62">
    <w:abstractNumId w:val="38"/>
  </w:num>
  <w:num w:numId="63">
    <w:abstractNumId w:val="3"/>
  </w:num>
  <w:num w:numId="64">
    <w:abstractNumId w:val="24"/>
  </w:num>
  <w:num w:numId="65">
    <w:abstractNumId w:val="43"/>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efaultTabStop w:val="567"/>
  <w:hyphenationZone w:val="357"/>
  <w:doNotHyphenateCaps/>
  <w:drawingGridHorizontalSpacing w:val="120"/>
  <w:displayHorizont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rsids>
    <w:rsidRoot w:val="00FF53AC"/>
    <w:rsid w:val="0000032F"/>
    <w:rsid w:val="00000E26"/>
    <w:rsid w:val="00001832"/>
    <w:rsid w:val="00001945"/>
    <w:rsid w:val="00002A84"/>
    <w:rsid w:val="00002BC1"/>
    <w:rsid w:val="00003821"/>
    <w:rsid w:val="00004A25"/>
    <w:rsid w:val="0000601C"/>
    <w:rsid w:val="000063DE"/>
    <w:rsid w:val="00006410"/>
    <w:rsid w:val="00006CA5"/>
    <w:rsid w:val="00007127"/>
    <w:rsid w:val="000106E2"/>
    <w:rsid w:val="00012AE0"/>
    <w:rsid w:val="000133A4"/>
    <w:rsid w:val="00013624"/>
    <w:rsid w:val="000136A8"/>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99"/>
    <w:rsid w:val="000214CF"/>
    <w:rsid w:val="00022535"/>
    <w:rsid w:val="0002255E"/>
    <w:rsid w:val="00022940"/>
    <w:rsid w:val="00022CFA"/>
    <w:rsid w:val="00023693"/>
    <w:rsid w:val="000239E9"/>
    <w:rsid w:val="000243FB"/>
    <w:rsid w:val="0002496F"/>
    <w:rsid w:val="00024ED7"/>
    <w:rsid w:val="0002510C"/>
    <w:rsid w:val="00025237"/>
    <w:rsid w:val="00025558"/>
    <w:rsid w:val="00025B59"/>
    <w:rsid w:val="0002616F"/>
    <w:rsid w:val="00026C93"/>
    <w:rsid w:val="00027CA2"/>
    <w:rsid w:val="00030426"/>
    <w:rsid w:val="00030F0C"/>
    <w:rsid w:val="000315AB"/>
    <w:rsid w:val="000327D5"/>
    <w:rsid w:val="0003366C"/>
    <w:rsid w:val="00033854"/>
    <w:rsid w:val="00034167"/>
    <w:rsid w:val="0003454D"/>
    <w:rsid w:val="00034FA6"/>
    <w:rsid w:val="000357E0"/>
    <w:rsid w:val="0003599B"/>
    <w:rsid w:val="000363F7"/>
    <w:rsid w:val="000369E4"/>
    <w:rsid w:val="00036CF6"/>
    <w:rsid w:val="00037AEF"/>
    <w:rsid w:val="000414E7"/>
    <w:rsid w:val="00041804"/>
    <w:rsid w:val="0004275D"/>
    <w:rsid w:val="00042F3A"/>
    <w:rsid w:val="00043E0E"/>
    <w:rsid w:val="000450EE"/>
    <w:rsid w:val="00047250"/>
    <w:rsid w:val="0004762A"/>
    <w:rsid w:val="00053586"/>
    <w:rsid w:val="00053589"/>
    <w:rsid w:val="000536B1"/>
    <w:rsid w:val="00054255"/>
    <w:rsid w:val="00054624"/>
    <w:rsid w:val="00054718"/>
    <w:rsid w:val="000547AD"/>
    <w:rsid w:val="0005532F"/>
    <w:rsid w:val="0005588D"/>
    <w:rsid w:val="00055A52"/>
    <w:rsid w:val="000560D1"/>
    <w:rsid w:val="00056AE0"/>
    <w:rsid w:val="00056B98"/>
    <w:rsid w:val="00056D6D"/>
    <w:rsid w:val="00056E4B"/>
    <w:rsid w:val="00056E7D"/>
    <w:rsid w:val="00057040"/>
    <w:rsid w:val="000573C0"/>
    <w:rsid w:val="000573E2"/>
    <w:rsid w:val="00057A99"/>
    <w:rsid w:val="00057D2B"/>
    <w:rsid w:val="00060355"/>
    <w:rsid w:val="000606CB"/>
    <w:rsid w:val="00061184"/>
    <w:rsid w:val="00061A75"/>
    <w:rsid w:val="0006237A"/>
    <w:rsid w:val="00063663"/>
    <w:rsid w:val="000642B9"/>
    <w:rsid w:val="00064547"/>
    <w:rsid w:val="0006616F"/>
    <w:rsid w:val="000664F3"/>
    <w:rsid w:val="00066B5A"/>
    <w:rsid w:val="0006706E"/>
    <w:rsid w:val="0007070F"/>
    <w:rsid w:val="00071CDE"/>
    <w:rsid w:val="00072133"/>
    <w:rsid w:val="0007247B"/>
    <w:rsid w:val="00073526"/>
    <w:rsid w:val="00073963"/>
    <w:rsid w:val="00073CAC"/>
    <w:rsid w:val="00073E4F"/>
    <w:rsid w:val="00074E0C"/>
    <w:rsid w:val="0007557B"/>
    <w:rsid w:val="0007591C"/>
    <w:rsid w:val="00077331"/>
    <w:rsid w:val="00077AC4"/>
    <w:rsid w:val="00077EF1"/>
    <w:rsid w:val="000802EB"/>
    <w:rsid w:val="00080820"/>
    <w:rsid w:val="000809E2"/>
    <w:rsid w:val="00081171"/>
    <w:rsid w:val="00081AA1"/>
    <w:rsid w:val="00081BBF"/>
    <w:rsid w:val="00081E93"/>
    <w:rsid w:val="000822C3"/>
    <w:rsid w:val="000822D5"/>
    <w:rsid w:val="0008272B"/>
    <w:rsid w:val="00082D09"/>
    <w:rsid w:val="00082E04"/>
    <w:rsid w:val="00082E74"/>
    <w:rsid w:val="000841DB"/>
    <w:rsid w:val="00084257"/>
    <w:rsid w:val="00085037"/>
    <w:rsid w:val="000855D1"/>
    <w:rsid w:val="000863CC"/>
    <w:rsid w:val="000866DC"/>
    <w:rsid w:val="00087408"/>
    <w:rsid w:val="0009009B"/>
    <w:rsid w:val="000905E9"/>
    <w:rsid w:val="00090E4B"/>
    <w:rsid w:val="00090EC1"/>
    <w:rsid w:val="00091329"/>
    <w:rsid w:val="00091737"/>
    <w:rsid w:val="00091B6D"/>
    <w:rsid w:val="00092EEC"/>
    <w:rsid w:val="00093EEC"/>
    <w:rsid w:val="00094069"/>
    <w:rsid w:val="000940CE"/>
    <w:rsid w:val="000940EC"/>
    <w:rsid w:val="00094198"/>
    <w:rsid w:val="00094BD4"/>
    <w:rsid w:val="00095489"/>
    <w:rsid w:val="00096EB9"/>
    <w:rsid w:val="00097375"/>
    <w:rsid w:val="00097C6D"/>
    <w:rsid w:val="00097E43"/>
    <w:rsid w:val="000A18C4"/>
    <w:rsid w:val="000A1C9C"/>
    <w:rsid w:val="000A1F79"/>
    <w:rsid w:val="000A247D"/>
    <w:rsid w:val="000A2573"/>
    <w:rsid w:val="000A332E"/>
    <w:rsid w:val="000A3B08"/>
    <w:rsid w:val="000A44C1"/>
    <w:rsid w:val="000A4625"/>
    <w:rsid w:val="000A52D6"/>
    <w:rsid w:val="000A64BC"/>
    <w:rsid w:val="000A676D"/>
    <w:rsid w:val="000A6B4E"/>
    <w:rsid w:val="000A6F4D"/>
    <w:rsid w:val="000B031B"/>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88"/>
    <w:rsid w:val="000B65E5"/>
    <w:rsid w:val="000B67F7"/>
    <w:rsid w:val="000B6A40"/>
    <w:rsid w:val="000B6D42"/>
    <w:rsid w:val="000B72FF"/>
    <w:rsid w:val="000B7627"/>
    <w:rsid w:val="000C0A4E"/>
    <w:rsid w:val="000C105B"/>
    <w:rsid w:val="000C194A"/>
    <w:rsid w:val="000C1D20"/>
    <w:rsid w:val="000C216D"/>
    <w:rsid w:val="000C2369"/>
    <w:rsid w:val="000C2699"/>
    <w:rsid w:val="000C2716"/>
    <w:rsid w:val="000C27FB"/>
    <w:rsid w:val="000C2DD1"/>
    <w:rsid w:val="000C31B8"/>
    <w:rsid w:val="000C34F3"/>
    <w:rsid w:val="000C4B9D"/>
    <w:rsid w:val="000C5E47"/>
    <w:rsid w:val="000C6C8D"/>
    <w:rsid w:val="000C6DF1"/>
    <w:rsid w:val="000C6E96"/>
    <w:rsid w:val="000C7F62"/>
    <w:rsid w:val="000D05B9"/>
    <w:rsid w:val="000D0611"/>
    <w:rsid w:val="000D0617"/>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378"/>
    <w:rsid w:val="000D780D"/>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5415"/>
    <w:rsid w:val="000E5B81"/>
    <w:rsid w:val="000E5E81"/>
    <w:rsid w:val="000E734F"/>
    <w:rsid w:val="000E7932"/>
    <w:rsid w:val="000E793B"/>
    <w:rsid w:val="000E79CE"/>
    <w:rsid w:val="000F0C9A"/>
    <w:rsid w:val="000F0CB6"/>
    <w:rsid w:val="000F17D5"/>
    <w:rsid w:val="000F1D74"/>
    <w:rsid w:val="000F2A83"/>
    <w:rsid w:val="000F30D8"/>
    <w:rsid w:val="000F4E01"/>
    <w:rsid w:val="000F5A6D"/>
    <w:rsid w:val="000F5B77"/>
    <w:rsid w:val="000F5E3D"/>
    <w:rsid w:val="000F6156"/>
    <w:rsid w:val="000F6704"/>
    <w:rsid w:val="000F6B6A"/>
    <w:rsid w:val="0010011D"/>
    <w:rsid w:val="00100224"/>
    <w:rsid w:val="0010079D"/>
    <w:rsid w:val="001009A2"/>
    <w:rsid w:val="00100DC9"/>
    <w:rsid w:val="001014E0"/>
    <w:rsid w:val="0010209D"/>
    <w:rsid w:val="0010295C"/>
    <w:rsid w:val="0010335D"/>
    <w:rsid w:val="001036B9"/>
    <w:rsid w:val="00103947"/>
    <w:rsid w:val="00103DDB"/>
    <w:rsid w:val="00103E40"/>
    <w:rsid w:val="0010435E"/>
    <w:rsid w:val="001052AF"/>
    <w:rsid w:val="00105F67"/>
    <w:rsid w:val="00106876"/>
    <w:rsid w:val="00106CC4"/>
    <w:rsid w:val="00106D54"/>
    <w:rsid w:val="00106EC4"/>
    <w:rsid w:val="001071F4"/>
    <w:rsid w:val="00107447"/>
    <w:rsid w:val="001076DE"/>
    <w:rsid w:val="0010781E"/>
    <w:rsid w:val="00107CB8"/>
    <w:rsid w:val="0011116A"/>
    <w:rsid w:val="001116B1"/>
    <w:rsid w:val="00111B4F"/>
    <w:rsid w:val="00112107"/>
    <w:rsid w:val="00113600"/>
    <w:rsid w:val="00113C40"/>
    <w:rsid w:val="00115DCB"/>
    <w:rsid w:val="00116E12"/>
    <w:rsid w:val="00117179"/>
    <w:rsid w:val="0011729B"/>
    <w:rsid w:val="00117A33"/>
    <w:rsid w:val="00117C9C"/>
    <w:rsid w:val="00120769"/>
    <w:rsid w:val="001214D5"/>
    <w:rsid w:val="00121DD1"/>
    <w:rsid w:val="0012279C"/>
    <w:rsid w:val="00122D87"/>
    <w:rsid w:val="00124023"/>
    <w:rsid w:val="0012489B"/>
    <w:rsid w:val="00125383"/>
    <w:rsid w:val="00125BDA"/>
    <w:rsid w:val="00125E6A"/>
    <w:rsid w:val="00126268"/>
    <w:rsid w:val="001267B4"/>
    <w:rsid w:val="00126EED"/>
    <w:rsid w:val="0012764B"/>
    <w:rsid w:val="00127A11"/>
    <w:rsid w:val="001304E7"/>
    <w:rsid w:val="00130B17"/>
    <w:rsid w:val="00131435"/>
    <w:rsid w:val="00131F6A"/>
    <w:rsid w:val="00131FF8"/>
    <w:rsid w:val="0013252E"/>
    <w:rsid w:val="00132553"/>
    <w:rsid w:val="001328A8"/>
    <w:rsid w:val="00132BE7"/>
    <w:rsid w:val="0013304A"/>
    <w:rsid w:val="001337F7"/>
    <w:rsid w:val="00134167"/>
    <w:rsid w:val="001341E9"/>
    <w:rsid w:val="00135B5A"/>
    <w:rsid w:val="0013770B"/>
    <w:rsid w:val="00137ED8"/>
    <w:rsid w:val="001401C0"/>
    <w:rsid w:val="00140ABE"/>
    <w:rsid w:val="00141894"/>
    <w:rsid w:val="00141FB7"/>
    <w:rsid w:val="00142250"/>
    <w:rsid w:val="001422F5"/>
    <w:rsid w:val="00142364"/>
    <w:rsid w:val="00143AA3"/>
    <w:rsid w:val="00143BA8"/>
    <w:rsid w:val="00143E2B"/>
    <w:rsid w:val="00143FF4"/>
    <w:rsid w:val="00144281"/>
    <w:rsid w:val="001442DF"/>
    <w:rsid w:val="00144854"/>
    <w:rsid w:val="001449B0"/>
    <w:rsid w:val="00144A16"/>
    <w:rsid w:val="00145D5A"/>
    <w:rsid w:val="0014661E"/>
    <w:rsid w:val="0014681F"/>
    <w:rsid w:val="001468E6"/>
    <w:rsid w:val="00146ADB"/>
    <w:rsid w:val="00146BDD"/>
    <w:rsid w:val="0014704D"/>
    <w:rsid w:val="00147AE2"/>
    <w:rsid w:val="00147BF2"/>
    <w:rsid w:val="00147D06"/>
    <w:rsid w:val="00150F6A"/>
    <w:rsid w:val="0015241A"/>
    <w:rsid w:val="00152495"/>
    <w:rsid w:val="001527FE"/>
    <w:rsid w:val="00152FC4"/>
    <w:rsid w:val="0015497A"/>
    <w:rsid w:val="00154DD3"/>
    <w:rsid w:val="00154EC5"/>
    <w:rsid w:val="00155A7F"/>
    <w:rsid w:val="00156EF8"/>
    <w:rsid w:val="00157A97"/>
    <w:rsid w:val="00157D50"/>
    <w:rsid w:val="00161C01"/>
    <w:rsid w:val="00161CBD"/>
    <w:rsid w:val="001634E0"/>
    <w:rsid w:val="00163956"/>
    <w:rsid w:val="0016585F"/>
    <w:rsid w:val="001658B7"/>
    <w:rsid w:val="00166C59"/>
    <w:rsid w:val="001670EB"/>
    <w:rsid w:val="0016769D"/>
    <w:rsid w:val="0016798D"/>
    <w:rsid w:val="00167E3D"/>
    <w:rsid w:val="00170C66"/>
    <w:rsid w:val="001713B3"/>
    <w:rsid w:val="001726BE"/>
    <w:rsid w:val="00172C26"/>
    <w:rsid w:val="001730F8"/>
    <w:rsid w:val="001736F7"/>
    <w:rsid w:val="00174349"/>
    <w:rsid w:val="00174C1E"/>
    <w:rsid w:val="00174E97"/>
    <w:rsid w:val="00175256"/>
    <w:rsid w:val="00175904"/>
    <w:rsid w:val="00175932"/>
    <w:rsid w:val="00175A53"/>
    <w:rsid w:val="00175BF2"/>
    <w:rsid w:val="00176309"/>
    <w:rsid w:val="001767C2"/>
    <w:rsid w:val="00176E30"/>
    <w:rsid w:val="001773EE"/>
    <w:rsid w:val="00181254"/>
    <w:rsid w:val="00181445"/>
    <w:rsid w:val="00181447"/>
    <w:rsid w:val="00182C40"/>
    <w:rsid w:val="00183C7E"/>
    <w:rsid w:val="00183EB4"/>
    <w:rsid w:val="0018430F"/>
    <w:rsid w:val="00184377"/>
    <w:rsid w:val="00185846"/>
    <w:rsid w:val="00186B6E"/>
    <w:rsid w:val="00187206"/>
    <w:rsid w:val="00187CB0"/>
    <w:rsid w:val="0019046F"/>
    <w:rsid w:val="00190E57"/>
    <w:rsid w:val="0019110F"/>
    <w:rsid w:val="00191670"/>
    <w:rsid w:val="00191E1B"/>
    <w:rsid w:val="00192644"/>
    <w:rsid w:val="001926E9"/>
    <w:rsid w:val="0019273B"/>
    <w:rsid w:val="00192AA8"/>
    <w:rsid w:val="00193605"/>
    <w:rsid w:val="00194039"/>
    <w:rsid w:val="00194528"/>
    <w:rsid w:val="0019543A"/>
    <w:rsid w:val="00195A11"/>
    <w:rsid w:val="00195DFD"/>
    <w:rsid w:val="00196208"/>
    <w:rsid w:val="001970CD"/>
    <w:rsid w:val="001973CF"/>
    <w:rsid w:val="00197D6A"/>
    <w:rsid w:val="00197F43"/>
    <w:rsid w:val="001A0094"/>
    <w:rsid w:val="001A1204"/>
    <w:rsid w:val="001A12EF"/>
    <w:rsid w:val="001A1E04"/>
    <w:rsid w:val="001A2448"/>
    <w:rsid w:val="001A27C7"/>
    <w:rsid w:val="001A344D"/>
    <w:rsid w:val="001A391A"/>
    <w:rsid w:val="001A446F"/>
    <w:rsid w:val="001A483D"/>
    <w:rsid w:val="001A5256"/>
    <w:rsid w:val="001A55AA"/>
    <w:rsid w:val="001A5626"/>
    <w:rsid w:val="001A5B96"/>
    <w:rsid w:val="001B00CA"/>
    <w:rsid w:val="001B0898"/>
    <w:rsid w:val="001B0958"/>
    <w:rsid w:val="001B0A88"/>
    <w:rsid w:val="001B0D98"/>
    <w:rsid w:val="001B1492"/>
    <w:rsid w:val="001B1B8C"/>
    <w:rsid w:val="001B2BDA"/>
    <w:rsid w:val="001B320F"/>
    <w:rsid w:val="001B336F"/>
    <w:rsid w:val="001B3692"/>
    <w:rsid w:val="001B451D"/>
    <w:rsid w:val="001B4BE7"/>
    <w:rsid w:val="001B59EE"/>
    <w:rsid w:val="001B6666"/>
    <w:rsid w:val="001B6974"/>
    <w:rsid w:val="001B6FE1"/>
    <w:rsid w:val="001B7EBF"/>
    <w:rsid w:val="001C0173"/>
    <w:rsid w:val="001C1D66"/>
    <w:rsid w:val="001C313B"/>
    <w:rsid w:val="001C47E6"/>
    <w:rsid w:val="001C5AA8"/>
    <w:rsid w:val="001C5F20"/>
    <w:rsid w:val="001C65E3"/>
    <w:rsid w:val="001C68B1"/>
    <w:rsid w:val="001C70A5"/>
    <w:rsid w:val="001C7427"/>
    <w:rsid w:val="001C75B8"/>
    <w:rsid w:val="001D1447"/>
    <w:rsid w:val="001D189F"/>
    <w:rsid w:val="001D2787"/>
    <w:rsid w:val="001D28EF"/>
    <w:rsid w:val="001D3261"/>
    <w:rsid w:val="001D3744"/>
    <w:rsid w:val="001D43C8"/>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0175"/>
    <w:rsid w:val="001F1932"/>
    <w:rsid w:val="001F2629"/>
    <w:rsid w:val="001F3463"/>
    <w:rsid w:val="001F3D71"/>
    <w:rsid w:val="001F48E2"/>
    <w:rsid w:val="001F54D7"/>
    <w:rsid w:val="001F5916"/>
    <w:rsid w:val="001F72CF"/>
    <w:rsid w:val="001F7AD0"/>
    <w:rsid w:val="001F7D57"/>
    <w:rsid w:val="00200295"/>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CA4"/>
    <w:rsid w:val="00211D7D"/>
    <w:rsid w:val="00212EA1"/>
    <w:rsid w:val="00215753"/>
    <w:rsid w:val="00215B79"/>
    <w:rsid w:val="00215D6F"/>
    <w:rsid w:val="00216368"/>
    <w:rsid w:val="0022055C"/>
    <w:rsid w:val="002214EC"/>
    <w:rsid w:val="0022163F"/>
    <w:rsid w:val="00221C1D"/>
    <w:rsid w:val="00222372"/>
    <w:rsid w:val="00222BDA"/>
    <w:rsid w:val="00223561"/>
    <w:rsid w:val="002245B8"/>
    <w:rsid w:val="002247FA"/>
    <w:rsid w:val="00224F99"/>
    <w:rsid w:val="0022518F"/>
    <w:rsid w:val="00225865"/>
    <w:rsid w:val="00225DFD"/>
    <w:rsid w:val="002277EF"/>
    <w:rsid w:val="0023027E"/>
    <w:rsid w:val="002306F6"/>
    <w:rsid w:val="00230979"/>
    <w:rsid w:val="00230C4A"/>
    <w:rsid w:val="0023149B"/>
    <w:rsid w:val="002317C1"/>
    <w:rsid w:val="00231CCC"/>
    <w:rsid w:val="0023319A"/>
    <w:rsid w:val="00235866"/>
    <w:rsid w:val="00236857"/>
    <w:rsid w:val="00236D11"/>
    <w:rsid w:val="00236D74"/>
    <w:rsid w:val="002377E5"/>
    <w:rsid w:val="00237E1A"/>
    <w:rsid w:val="00241099"/>
    <w:rsid w:val="00241733"/>
    <w:rsid w:val="00241CFA"/>
    <w:rsid w:val="00241FA6"/>
    <w:rsid w:val="00242118"/>
    <w:rsid w:val="0024224A"/>
    <w:rsid w:val="00242592"/>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78B"/>
    <w:rsid w:val="002509E6"/>
    <w:rsid w:val="00250FC7"/>
    <w:rsid w:val="00251168"/>
    <w:rsid w:val="0025243E"/>
    <w:rsid w:val="00252B77"/>
    <w:rsid w:val="00252E61"/>
    <w:rsid w:val="0025317C"/>
    <w:rsid w:val="002533AC"/>
    <w:rsid w:val="0025570A"/>
    <w:rsid w:val="00256332"/>
    <w:rsid w:val="00257E3D"/>
    <w:rsid w:val="002604E1"/>
    <w:rsid w:val="002604E4"/>
    <w:rsid w:val="00260553"/>
    <w:rsid w:val="00260BDE"/>
    <w:rsid w:val="0026166D"/>
    <w:rsid w:val="002622BF"/>
    <w:rsid w:val="002625F3"/>
    <w:rsid w:val="002628FB"/>
    <w:rsid w:val="0026323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4AB"/>
    <w:rsid w:val="00270619"/>
    <w:rsid w:val="00270651"/>
    <w:rsid w:val="0027097B"/>
    <w:rsid w:val="00270AAD"/>
    <w:rsid w:val="00270B53"/>
    <w:rsid w:val="00271396"/>
    <w:rsid w:val="00271542"/>
    <w:rsid w:val="00272216"/>
    <w:rsid w:val="002723E8"/>
    <w:rsid w:val="00273021"/>
    <w:rsid w:val="00273232"/>
    <w:rsid w:val="002736DB"/>
    <w:rsid w:val="00274332"/>
    <w:rsid w:val="00274DBE"/>
    <w:rsid w:val="002757EF"/>
    <w:rsid w:val="00275EE7"/>
    <w:rsid w:val="002764CE"/>
    <w:rsid w:val="002768A4"/>
    <w:rsid w:val="00276C7D"/>
    <w:rsid w:val="002774EE"/>
    <w:rsid w:val="00277E51"/>
    <w:rsid w:val="0028038A"/>
    <w:rsid w:val="00280E4B"/>
    <w:rsid w:val="00280F47"/>
    <w:rsid w:val="00281098"/>
    <w:rsid w:val="00281405"/>
    <w:rsid w:val="0028197A"/>
    <w:rsid w:val="00282333"/>
    <w:rsid w:val="0028259B"/>
    <w:rsid w:val="00282B6E"/>
    <w:rsid w:val="002830DF"/>
    <w:rsid w:val="0028370A"/>
    <w:rsid w:val="0028424F"/>
    <w:rsid w:val="0028476C"/>
    <w:rsid w:val="0028526C"/>
    <w:rsid w:val="0028561A"/>
    <w:rsid w:val="00285A75"/>
    <w:rsid w:val="00285C96"/>
    <w:rsid w:val="00286682"/>
    <w:rsid w:val="00287110"/>
    <w:rsid w:val="0028758E"/>
    <w:rsid w:val="00287B62"/>
    <w:rsid w:val="002901C4"/>
    <w:rsid w:val="002904F3"/>
    <w:rsid w:val="0029151D"/>
    <w:rsid w:val="00291E1F"/>
    <w:rsid w:val="00293002"/>
    <w:rsid w:val="0029345F"/>
    <w:rsid w:val="0029384E"/>
    <w:rsid w:val="00294514"/>
    <w:rsid w:val="00294575"/>
    <w:rsid w:val="00294B82"/>
    <w:rsid w:val="00295497"/>
    <w:rsid w:val="00295522"/>
    <w:rsid w:val="0029570A"/>
    <w:rsid w:val="002957D8"/>
    <w:rsid w:val="0029618B"/>
    <w:rsid w:val="002966DD"/>
    <w:rsid w:val="002968A0"/>
    <w:rsid w:val="00296E17"/>
    <w:rsid w:val="00296FD9"/>
    <w:rsid w:val="0029748B"/>
    <w:rsid w:val="00297832"/>
    <w:rsid w:val="00297876"/>
    <w:rsid w:val="002A0BCA"/>
    <w:rsid w:val="002A0D0F"/>
    <w:rsid w:val="002A15B7"/>
    <w:rsid w:val="002A16B0"/>
    <w:rsid w:val="002A1CE3"/>
    <w:rsid w:val="002A1CFE"/>
    <w:rsid w:val="002A2FEA"/>
    <w:rsid w:val="002A3028"/>
    <w:rsid w:val="002A32A8"/>
    <w:rsid w:val="002A32D6"/>
    <w:rsid w:val="002A3469"/>
    <w:rsid w:val="002A362E"/>
    <w:rsid w:val="002A3642"/>
    <w:rsid w:val="002A3811"/>
    <w:rsid w:val="002A3ADF"/>
    <w:rsid w:val="002A4229"/>
    <w:rsid w:val="002A43E6"/>
    <w:rsid w:val="002A491C"/>
    <w:rsid w:val="002A50A5"/>
    <w:rsid w:val="002A5326"/>
    <w:rsid w:val="002A723A"/>
    <w:rsid w:val="002A7C8C"/>
    <w:rsid w:val="002B09EE"/>
    <w:rsid w:val="002B16E5"/>
    <w:rsid w:val="002B1AA5"/>
    <w:rsid w:val="002B3514"/>
    <w:rsid w:val="002B4128"/>
    <w:rsid w:val="002B4156"/>
    <w:rsid w:val="002B43B5"/>
    <w:rsid w:val="002B4CB8"/>
    <w:rsid w:val="002B4CF9"/>
    <w:rsid w:val="002B5030"/>
    <w:rsid w:val="002B5CBE"/>
    <w:rsid w:val="002B6075"/>
    <w:rsid w:val="002B658B"/>
    <w:rsid w:val="002B6883"/>
    <w:rsid w:val="002B7250"/>
    <w:rsid w:val="002B753B"/>
    <w:rsid w:val="002B7907"/>
    <w:rsid w:val="002B7A8E"/>
    <w:rsid w:val="002B7BA9"/>
    <w:rsid w:val="002B7CB8"/>
    <w:rsid w:val="002B7D3E"/>
    <w:rsid w:val="002C00A1"/>
    <w:rsid w:val="002C0643"/>
    <w:rsid w:val="002C0E1E"/>
    <w:rsid w:val="002C0F76"/>
    <w:rsid w:val="002C1143"/>
    <w:rsid w:val="002C1507"/>
    <w:rsid w:val="002C17A2"/>
    <w:rsid w:val="002C2D2B"/>
    <w:rsid w:val="002C2DB8"/>
    <w:rsid w:val="002C2DEB"/>
    <w:rsid w:val="002C3276"/>
    <w:rsid w:val="002C346B"/>
    <w:rsid w:val="002C3816"/>
    <w:rsid w:val="002C3C19"/>
    <w:rsid w:val="002C44B0"/>
    <w:rsid w:val="002C49B8"/>
    <w:rsid w:val="002C4DDA"/>
    <w:rsid w:val="002C537D"/>
    <w:rsid w:val="002C5445"/>
    <w:rsid w:val="002C55A9"/>
    <w:rsid w:val="002C5D48"/>
    <w:rsid w:val="002C721B"/>
    <w:rsid w:val="002D04C3"/>
    <w:rsid w:val="002D0B12"/>
    <w:rsid w:val="002D153E"/>
    <w:rsid w:val="002D1CD4"/>
    <w:rsid w:val="002D1D8E"/>
    <w:rsid w:val="002D1E95"/>
    <w:rsid w:val="002D2E2B"/>
    <w:rsid w:val="002D30FE"/>
    <w:rsid w:val="002D3B9D"/>
    <w:rsid w:val="002D4A00"/>
    <w:rsid w:val="002D5371"/>
    <w:rsid w:val="002D5C2E"/>
    <w:rsid w:val="002D5E76"/>
    <w:rsid w:val="002D616A"/>
    <w:rsid w:val="002D650E"/>
    <w:rsid w:val="002D6690"/>
    <w:rsid w:val="002D66CB"/>
    <w:rsid w:val="002D7820"/>
    <w:rsid w:val="002D7ACE"/>
    <w:rsid w:val="002D7BAD"/>
    <w:rsid w:val="002D7F6A"/>
    <w:rsid w:val="002E0020"/>
    <w:rsid w:val="002E05EA"/>
    <w:rsid w:val="002E0946"/>
    <w:rsid w:val="002E0A35"/>
    <w:rsid w:val="002E0BE2"/>
    <w:rsid w:val="002E1247"/>
    <w:rsid w:val="002E1BCA"/>
    <w:rsid w:val="002E1F1D"/>
    <w:rsid w:val="002E1F69"/>
    <w:rsid w:val="002E2E3D"/>
    <w:rsid w:val="002E31B6"/>
    <w:rsid w:val="002E3CAC"/>
    <w:rsid w:val="002E3E19"/>
    <w:rsid w:val="002E4114"/>
    <w:rsid w:val="002E4554"/>
    <w:rsid w:val="002E485D"/>
    <w:rsid w:val="002E4F00"/>
    <w:rsid w:val="002E50F9"/>
    <w:rsid w:val="002E5214"/>
    <w:rsid w:val="002E5DEB"/>
    <w:rsid w:val="002E689E"/>
    <w:rsid w:val="002E706F"/>
    <w:rsid w:val="002E75F8"/>
    <w:rsid w:val="002E7D5E"/>
    <w:rsid w:val="002F00AC"/>
    <w:rsid w:val="002F1614"/>
    <w:rsid w:val="002F161C"/>
    <w:rsid w:val="002F1811"/>
    <w:rsid w:val="002F1C24"/>
    <w:rsid w:val="002F2359"/>
    <w:rsid w:val="002F2A4F"/>
    <w:rsid w:val="002F2DB7"/>
    <w:rsid w:val="002F3014"/>
    <w:rsid w:val="002F313A"/>
    <w:rsid w:val="002F4251"/>
    <w:rsid w:val="002F4BE7"/>
    <w:rsid w:val="002F4EE5"/>
    <w:rsid w:val="002F57FD"/>
    <w:rsid w:val="002F5D94"/>
    <w:rsid w:val="002F6008"/>
    <w:rsid w:val="002F6322"/>
    <w:rsid w:val="002F7ABF"/>
    <w:rsid w:val="002F7BD3"/>
    <w:rsid w:val="00300049"/>
    <w:rsid w:val="003000EC"/>
    <w:rsid w:val="003001F3"/>
    <w:rsid w:val="00300573"/>
    <w:rsid w:val="003006B6"/>
    <w:rsid w:val="00300E74"/>
    <w:rsid w:val="003016F6"/>
    <w:rsid w:val="00301840"/>
    <w:rsid w:val="00301D9F"/>
    <w:rsid w:val="003020A4"/>
    <w:rsid w:val="003048FA"/>
    <w:rsid w:val="00304B58"/>
    <w:rsid w:val="00305ADB"/>
    <w:rsid w:val="00305B87"/>
    <w:rsid w:val="00305EBC"/>
    <w:rsid w:val="0030613D"/>
    <w:rsid w:val="0030638A"/>
    <w:rsid w:val="00306C32"/>
    <w:rsid w:val="003079EC"/>
    <w:rsid w:val="00307D13"/>
    <w:rsid w:val="00307D41"/>
    <w:rsid w:val="00311F65"/>
    <w:rsid w:val="0031293F"/>
    <w:rsid w:val="00313072"/>
    <w:rsid w:val="00314210"/>
    <w:rsid w:val="003144ED"/>
    <w:rsid w:val="00314FC3"/>
    <w:rsid w:val="003156ED"/>
    <w:rsid w:val="00316946"/>
    <w:rsid w:val="0031774C"/>
    <w:rsid w:val="00317C6F"/>
    <w:rsid w:val="00320035"/>
    <w:rsid w:val="00320A14"/>
    <w:rsid w:val="0032203A"/>
    <w:rsid w:val="00322525"/>
    <w:rsid w:val="00322950"/>
    <w:rsid w:val="00322FA6"/>
    <w:rsid w:val="0032318B"/>
    <w:rsid w:val="0032397C"/>
    <w:rsid w:val="00323CF7"/>
    <w:rsid w:val="0032645E"/>
    <w:rsid w:val="00326ED4"/>
    <w:rsid w:val="00327456"/>
    <w:rsid w:val="00327DB3"/>
    <w:rsid w:val="00327DC2"/>
    <w:rsid w:val="00331867"/>
    <w:rsid w:val="0033242B"/>
    <w:rsid w:val="00332A9D"/>
    <w:rsid w:val="00332C5F"/>
    <w:rsid w:val="00332D07"/>
    <w:rsid w:val="003330B5"/>
    <w:rsid w:val="00333121"/>
    <w:rsid w:val="00333806"/>
    <w:rsid w:val="0033387A"/>
    <w:rsid w:val="00333BDC"/>
    <w:rsid w:val="00333C4D"/>
    <w:rsid w:val="00334250"/>
    <w:rsid w:val="00335434"/>
    <w:rsid w:val="003367E8"/>
    <w:rsid w:val="00336862"/>
    <w:rsid w:val="003374DB"/>
    <w:rsid w:val="0033772C"/>
    <w:rsid w:val="00337783"/>
    <w:rsid w:val="00337BE1"/>
    <w:rsid w:val="0034046A"/>
    <w:rsid w:val="00340832"/>
    <w:rsid w:val="00340885"/>
    <w:rsid w:val="003415A6"/>
    <w:rsid w:val="0034213D"/>
    <w:rsid w:val="00343FF1"/>
    <w:rsid w:val="003442D9"/>
    <w:rsid w:val="00345453"/>
    <w:rsid w:val="00345CDE"/>
    <w:rsid w:val="003464FE"/>
    <w:rsid w:val="003465D8"/>
    <w:rsid w:val="00346901"/>
    <w:rsid w:val="00346A36"/>
    <w:rsid w:val="00346CB6"/>
    <w:rsid w:val="00346D13"/>
    <w:rsid w:val="00347210"/>
    <w:rsid w:val="0034724A"/>
    <w:rsid w:val="00347FF0"/>
    <w:rsid w:val="00350443"/>
    <w:rsid w:val="00350AE1"/>
    <w:rsid w:val="00350D5A"/>
    <w:rsid w:val="00350D8B"/>
    <w:rsid w:val="00351507"/>
    <w:rsid w:val="00351C21"/>
    <w:rsid w:val="0035215F"/>
    <w:rsid w:val="00352405"/>
    <w:rsid w:val="00353180"/>
    <w:rsid w:val="0035454D"/>
    <w:rsid w:val="00354D09"/>
    <w:rsid w:val="00355061"/>
    <w:rsid w:val="00355995"/>
    <w:rsid w:val="00355BFA"/>
    <w:rsid w:val="00355E53"/>
    <w:rsid w:val="00355F5D"/>
    <w:rsid w:val="00355F8E"/>
    <w:rsid w:val="0035629A"/>
    <w:rsid w:val="0035675F"/>
    <w:rsid w:val="00356968"/>
    <w:rsid w:val="00356B10"/>
    <w:rsid w:val="00356D1A"/>
    <w:rsid w:val="003574FA"/>
    <w:rsid w:val="00357748"/>
    <w:rsid w:val="00360359"/>
    <w:rsid w:val="00360479"/>
    <w:rsid w:val="003605E9"/>
    <w:rsid w:val="00360839"/>
    <w:rsid w:val="003614B2"/>
    <w:rsid w:val="0036174D"/>
    <w:rsid w:val="00361CA5"/>
    <w:rsid w:val="00361EDB"/>
    <w:rsid w:val="00362CBE"/>
    <w:rsid w:val="00364319"/>
    <w:rsid w:val="00365E53"/>
    <w:rsid w:val="003661AD"/>
    <w:rsid w:val="00367ABE"/>
    <w:rsid w:val="00370192"/>
    <w:rsid w:val="00370A9D"/>
    <w:rsid w:val="00370D0D"/>
    <w:rsid w:val="00370F91"/>
    <w:rsid w:val="00371174"/>
    <w:rsid w:val="003714FC"/>
    <w:rsid w:val="00371572"/>
    <w:rsid w:val="003719E3"/>
    <w:rsid w:val="00371BDF"/>
    <w:rsid w:val="00371F97"/>
    <w:rsid w:val="003736D5"/>
    <w:rsid w:val="003736FE"/>
    <w:rsid w:val="00373A38"/>
    <w:rsid w:val="0037407E"/>
    <w:rsid w:val="003740F6"/>
    <w:rsid w:val="00374F50"/>
    <w:rsid w:val="00375080"/>
    <w:rsid w:val="003753C2"/>
    <w:rsid w:val="00375578"/>
    <w:rsid w:val="0037588B"/>
    <w:rsid w:val="00381ACD"/>
    <w:rsid w:val="00381CCE"/>
    <w:rsid w:val="00382295"/>
    <w:rsid w:val="003824FA"/>
    <w:rsid w:val="00382F4F"/>
    <w:rsid w:val="00383313"/>
    <w:rsid w:val="003837DF"/>
    <w:rsid w:val="00384688"/>
    <w:rsid w:val="00385118"/>
    <w:rsid w:val="0038659D"/>
    <w:rsid w:val="00387C48"/>
    <w:rsid w:val="003906B2"/>
    <w:rsid w:val="00390791"/>
    <w:rsid w:val="00390AF7"/>
    <w:rsid w:val="00390CB1"/>
    <w:rsid w:val="0039280E"/>
    <w:rsid w:val="00393102"/>
    <w:rsid w:val="003936CC"/>
    <w:rsid w:val="003936EA"/>
    <w:rsid w:val="00393BF3"/>
    <w:rsid w:val="00394030"/>
    <w:rsid w:val="0039464D"/>
    <w:rsid w:val="003954CA"/>
    <w:rsid w:val="00395A80"/>
    <w:rsid w:val="00395DC4"/>
    <w:rsid w:val="00395F8A"/>
    <w:rsid w:val="00396242"/>
    <w:rsid w:val="0039668A"/>
    <w:rsid w:val="00396EAD"/>
    <w:rsid w:val="00397634"/>
    <w:rsid w:val="00397F3E"/>
    <w:rsid w:val="003A08D1"/>
    <w:rsid w:val="003A0A5E"/>
    <w:rsid w:val="003A0C76"/>
    <w:rsid w:val="003A15F3"/>
    <w:rsid w:val="003A1A38"/>
    <w:rsid w:val="003A2F29"/>
    <w:rsid w:val="003A33F3"/>
    <w:rsid w:val="003A3A69"/>
    <w:rsid w:val="003A4372"/>
    <w:rsid w:val="003A438B"/>
    <w:rsid w:val="003A4FBE"/>
    <w:rsid w:val="003A50F4"/>
    <w:rsid w:val="003A5117"/>
    <w:rsid w:val="003A58FD"/>
    <w:rsid w:val="003A6A70"/>
    <w:rsid w:val="003A77EA"/>
    <w:rsid w:val="003A7BCB"/>
    <w:rsid w:val="003A7EE6"/>
    <w:rsid w:val="003B0898"/>
    <w:rsid w:val="003B0A82"/>
    <w:rsid w:val="003B17EE"/>
    <w:rsid w:val="003B228B"/>
    <w:rsid w:val="003B2C3C"/>
    <w:rsid w:val="003B2D5A"/>
    <w:rsid w:val="003B33C4"/>
    <w:rsid w:val="003B384D"/>
    <w:rsid w:val="003B5454"/>
    <w:rsid w:val="003B56A1"/>
    <w:rsid w:val="003B5887"/>
    <w:rsid w:val="003B5DFA"/>
    <w:rsid w:val="003B5E10"/>
    <w:rsid w:val="003B66B8"/>
    <w:rsid w:val="003B6D3A"/>
    <w:rsid w:val="003B70C6"/>
    <w:rsid w:val="003B731B"/>
    <w:rsid w:val="003C02F5"/>
    <w:rsid w:val="003C0AE3"/>
    <w:rsid w:val="003C1257"/>
    <w:rsid w:val="003C142D"/>
    <w:rsid w:val="003C18B4"/>
    <w:rsid w:val="003C29BA"/>
    <w:rsid w:val="003C460F"/>
    <w:rsid w:val="003C49D0"/>
    <w:rsid w:val="003C4E26"/>
    <w:rsid w:val="003C5095"/>
    <w:rsid w:val="003C529F"/>
    <w:rsid w:val="003C58BD"/>
    <w:rsid w:val="003C5B3F"/>
    <w:rsid w:val="003C5B6A"/>
    <w:rsid w:val="003C6339"/>
    <w:rsid w:val="003C7722"/>
    <w:rsid w:val="003D04D9"/>
    <w:rsid w:val="003D12CF"/>
    <w:rsid w:val="003D1496"/>
    <w:rsid w:val="003D16A9"/>
    <w:rsid w:val="003D207B"/>
    <w:rsid w:val="003D2991"/>
    <w:rsid w:val="003D2F87"/>
    <w:rsid w:val="003D3036"/>
    <w:rsid w:val="003D3277"/>
    <w:rsid w:val="003D3E0E"/>
    <w:rsid w:val="003D4414"/>
    <w:rsid w:val="003D4420"/>
    <w:rsid w:val="003D4440"/>
    <w:rsid w:val="003D45D4"/>
    <w:rsid w:val="003D46C8"/>
    <w:rsid w:val="003D4A8E"/>
    <w:rsid w:val="003D504B"/>
    <w:rsid w:val="003D5551"/>
    <w:rsid w:val="003D5BBB"/>
    <w:rsid w:val="003D6FBA"/>
    <w:rsid w:val="003D6FD5"/>
    <w:rsid w:val="003D71C3"/>
    <w:rsid w:val="003D7FCC"/>
    <w:rsid w:val="003E036D"/>
    <w:rsid w:val="003E0419"/>
    <w:rsid w:val="003E04A5"/>
    <w:rsid w:val="003E0C9A"/>
    <w:rsid w:val="003E1154"/>
    <w:rsid w:val="003E1DDB"/>
    <w:rsid w:val="003E2677"/>
    <w:rsid w:val="003E37FC"/>
    <w:rsid w:val="003E3CD8"/>
    <w:rsid w:val="003E639D"/>
    <w:rsid w:val="003E70B9"/>
    <w:rsid w:val="003E7D28"/>
    <w:rsid w:val="003E7F6B"/>
    <w:rsid w:val="003F02F1"/>
    <w:rsid w:val="003F04EF"/>
    <w:rsid w:val="003F0E2C"/>
    <w:rsid w:val="003F169C"/>
    <w:rsid w:val="003F1C12"/>
    <w:rsid w:val="003F23A2"/>
    <w:rsid w:val="003F26DA"/>
    <w:rsid w:val="003F2BD9"/>
    <w:rsid w:val="003F47D7"/>
    <w:rsid w:val="003F495C"/>
    <w:rsid w:val="003F4969"/>
    <w:rsid w:val="003F549B"/>
    <w:rsid w:val="003F6098"/>
    <w:rsid w:val="003F6A54"/>
    <w:rsid w:val="003F6AE2"/>
    <w:rsid w:val="003F6BB0"/>
    <w:rsid w:val="003F7714"/>
    <w:rsid w:val="00400F40"/>
    <w:rsid w:val="004012FE"/>
    <w:rsid w:val="00402307"/>
    <w:rsid w:val="004024BB"/>
    <w:rsid w:val="00402E48"/>
    <w:rsid w:val="0040465C"/>
    <w:rsid w:val="00405782"/>
    <w:rsid w:val="004058ED"/>
    <w:rsid w:val="00406EC8"/>
    <w:rsid w:val="00406F68"/>
    <w:rsid w:val="00406FE8"/>
    <w:rsid w:val="00407037"/>
    <w:rsid w:val="0040725F"/>
    <w:rsid w:val="00407DD9"/>
    <w:rsid w:val="00407EDB"/>
    <w:rsid w:val="00410049"/>
    <w:rsid w:val="00410483"/>
    <w:rsid w:val="00410D48"/>
    <w:rsid w:val="00411518"/>
    <w:rsid w:val="0041172C"/>
    <w:rsid w:val="00411CD6"/>
    <w:rsid w:val="00412D77"/>
    <w:rsid w:val="00414287"/>
    <w:rsid w:val="004143CA"/>
    <w:rsid w:val="00414A93"/>
    <w:rsid w:val="00415052"/>
    <w:rsid w:val="00416AE4"/>
    <w:rsid w:val="0041701C"/>
    <w:rsid w:val="004218BC"/>
    <w:rsid w:val="00422375"/>
    <w:rsid w:val="00423170"/>
    <w:rsid w:val="00423555"/>
    <w:rsid w:val="00424F71"/>
    <w:rsid w:val="004254E2"/>
    <w:rsid w:val="004263B2"/>
    <w:rsid w:val="00426FDF"/>
    <w:rsid w:val="00427A1D"/>
    <w:rsid w:val="00427FA7"/>
    <w:rsid w:val="00430063"/>
    <w:rsid w:val="00430442"/>
    <w:rsid w:val="00432216"/>
    <w:rsid w:val="0043302A"/>
    <w:rsid w:val="00434128"/>
    <w:rsid w:val="00434307"/>
    <w:rsid w:val="004348C5"/>
    <w:rsid w:val="0043538B"/>
    <w:rsid w:val="00435C45"/>
    <w:rsid w:val="00435F13"/>
    <w:rsid w:val="00436F15"/>
    <w:rsid w:val="0043721C"/>
    <w:rsid w:val="0043742E"/>
    <w:rsid w:val="00437CD4"/>
    <w:rsid w:val="00440C3F"/>
    <w:rsid w:val="00441621"/>
    <w:rsid w:val="004416F3"/>
    <w:rsid w:val="004423D9"/>
    <w:rsid w:val="004429FF"/>
    <w:rsid w:val="004436AF"/>
    <w:rsid w:val="00443796"/>
    <w:rsid w:val="00443E61"/>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66B"/>
    <w:rsid w:val="0045596D"/>
    <w:rsid w:val="004559D1"/>
    <w:rsid w:val="004564BD"/>
    <w:rsid w:val="0045672C"/>
    <w:rsid w:val="004568F4"/>
    <w:rsid w:val="004569F4"/>
    <w:rsid w:val="0046087A"/>
    <w:rsid w:val="004615CA"/>
    <w:rsid w:val="004626F4"/>
    <w:rsid w:val="00462746"/>
    <w:rsid w:val="00462F2F"/>
    <w:rsid w:val="0046319E"/>
    <w:rsid w:val="004639FB"/>
    <w:rsid w:val="00463B32"/>
    <w:rsid w:val="004646A9"/>
    <w:rsid w:val="004647C9"/>
    <w:rsid w:val="00464D8A"/>
    <w:rsid w:val="00464ECB"/>
    <w:rsid w:val="00465817"/>
    <w:rsid w:val="0046586E"/>
    <w:rsid w:val="00466255"/>
    <w:rsid w:val="004665AD"/>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800"/>
    <w:rsid w:val="00475987"/>
    <w:rsid w:val="004767C4"/>
    <w:rsid w:val="004773AD"/>
    <w:rsid w:val="00477DC6"/>
    <w:rsid w:val="0048113F"/>
    <w:rsid w:val="004819EB"/>
    <w:rsid w:val="0048206C"/>
    <w:rsid w:val="00482377"/>
    <w:rsid w:val="00482E97"/>
    <w:rsid w:val="00484246"/>
    <w:rsid w:val="00486C2F"/>
    <w:rsid w:val="004904B0"/>
    <w:rsid w:val="00490AD0"/>
    <w:rsid w:val="00491A50"/>
    <w:rsid w:val="00492320"/>
    <w:rsid w:val="004925D3"/>
    <w:rsid w:val="00492FED"/>
    <w:rsid w:val="00493204"/>
    <w:rsid w:val="00493B26"/>
    <w:rsid w:val="00493D0F"/>
    <w:rsid w:val="0049491F"/>
    <w:rsid w:val="00495348"/>
    <w:rsid w:val="004965C0"/>
    <w:rsid w:val="0049690A"/>
    <w:rsid w:val="004976FD"/>
    <w:rsid w:val="00497AF0"/>
    <w:rsid w:val="004A08F7"/>
    <w:rsid w:val="004A2AEE"/>
    <w:rsid w:val="004A33D2"/>
    <w:rsid w:val="004A4951"/>
    <w:rsid w:val="004A49E6"/>
    <w:rsid w:val="004A4FAE"/>
    <w:rsid w:val="004A51B8"/>
    <w:rsid w:val="004A5967"/>
    <w:rsid w:val="004A5CB6"/>
    <w:rsid w:val="004A5D1A"/>
    <w:rsid w:val="004A6DA3"/>
    <w:rsid w:val="004A6F94"/>
    <w:rsid w:val="004A752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BFB"/>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D2D"/>
    <w:rsid w:val="004D5F6F"/>
    <w:rsid w:val="004D676E"/>
    <w:rsid w:val="004D7450"/>
    <w:rsid w:val="004D7536"/>
    <w:rsid w:val="004E00FB"/>
    <w:rsid w:val="004E035A"/>
    <w:rsid w:val="004E19BD"/>
    <w:rsid w:val="004E2837"/>
    <w:rsid w:val="004E2AFC"/>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518"/>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69FA"/>
    <w:rsid w:val="005079AD"/>
    <w:rsid w:val="0051010F"/>
    <w:rsid w:val="00510497"/>
    <w:rsid w:val="00511B8B"/>
    <w:rsid w:val="00511EE2"/>
    <w:rsid w:val="0051220A"/>
    <w:rsid w:val="005122AD"/>
    <w:rsid w:val="005127C1"/>
    <w:rsid w:val="0051314D"/>
    <w:rsid w:val="00513A7E"/>
    <w:rsid w:val="00514D7D"/>
    <w:rsid w:val="00514DE0"/>
    <w:rsid w:val="00516A3F"/>
    <w:rsid w:val="00517502"/>
    <w:rsid w:val="005203C4"/>
    <w:rsid w:val="005212ED"/>
    <w:rsid w:val="00521DCE"/>
    <w:rsid w:val="00521EC6"/>
    <w:rsid w:val="00522FD2"/>
    <w:rsid w:val="00523928"/>
    <w:rsid w:val="00523A8C"/>
    <w:rsid w:val="00524544"/>
    <w:rsid w:val="00524DFD"/>
    <w:rsid w:val="0052556A"/>
    <w:rsid w:val="00525842"/>
    <w:rsid w:val="00525B84"/>
    <w:rsid w:val="005263BE"/>
    <w:rsid w:val="00527214"/>
    <w:rsid w:val="005273D7"/>
    <w:rsid w:val="005302F6"/>
    <w:rsid w:val="00530AFF"/>
    <w:rsid w:val="00530D33"/>
    <w:rsid w:val="005317E1"/>
    <w:rsid w:val="00531A90"/>
    <w:rsid w:val="00531C74"/>
    <w:rsid w:val="00532930"/>
    <w:rsid w:val="00532EB6"/>
    <w:rsid w:val="00533CA7"/>
    <w:rsid w:val="0053473B"/>
    <w:rsid w:val="00535312"/>
    <w:rsid w:val="00535C5A"/>
    <w:rsid w:val="00535E8E"/>
    <w:rsid w:val="00536555"/>
    <w:rsid w:val="00537655"/>
    <w:rsid w:val="00537D91"/>
    <w:rsid w:val="00540BE6"/>
    <w:rsid w:val="00540E5F"/>
    <w:rsid w:val="0054113E"/>
    <w:rsid w:val="005416D0"/>
    <w:rsid w:val="0054171D"/>
    <w:rsid w:val="00541A4E"/>
    <w:rsid w:val="00542EF5"/>
    <w:rsid w:val="005432EA"/>
    <w:rsid w:val="005443B1"/>
    <w:rsid w:val="00544AEC"/>
    <w:rsid w:val="00544AF8"/>
    <w:rsid w:val="00546723"/>
    <w:rsid w:val="00550D6F"/>
    <w:rsid w:val="00550E6E"/>
    <w:rsid w:val="00551ABA"/>
    <w:rsid w:val="00551E01"/>
    <w:rsid w:val="00552FDC"/>
    <w:rsid w:val="00554C3F"/>
    <w:rsid w:val="00555FB3"/>
    <w:rsid w:val="0055708F"/>
    <w:rsid w:val="005579E0"/>
    <w:rsid w:val="00560084"/>
    <w:rsid w:val="00560865"/>
    <w:rsid w:val="0056127E"/>
    <w:rsid w:val="005619B4"/>
    <w:rsid w:val="0056227A"/>
    <w:rsid w:val="00562786"/>
    <w:rsid w:val="00562787"/>
    <w:rsid w:val="005628FF"/>
    <w:rsid w:val="00563C11"/>
    <w:rsid w:val="00564088"/>
    <w:rsid w:val="00564597"/>
    <w:rsid w:val="00564C77"/>
    <w:rsid w:val="00564DD5"/>
    <w:rsid w:val="00565739"/>
    <w:rsid w:val="00565A10"/>
    <w:rsid w:val="00565CC9"/>
    <w:rsid w:val="00566075"/>
    <w:rsid w:val="005667DD"/>
    <w:rsid w:val="00566EB3"/>
    <w:rsid w:val="0056731E"/>
    <w:rsid w:val="005677D9"/>
    <w:rsid w:val="00567A18"/>
    <w:rsid w:val="00567CED"/>
    <w:rsid w:val="00567F6E"/>
    <w:rsid w:val="005708D4"/>
    <w:rsid w:val="00572268"/>
    <w:rsid w:val="0057301C"/>
    <w:rsid w:val="00573D4B"/>
    <w:rsid w:val="0057521A"/>
    <w:rsid w:val="005752A5"/>
    <w:rsid w:val="00575356"/>
    <w:rsid w:val="005753AC"/>
    <w:rsid w:val="005755E2"/>
    <w:rsid w:val="0057591E"/>
    <w:rsid w:val="00575F54"/>
    <w:rsid w:val="00576C36"/>
    <w:rsid w:val="005770EA"/>
    <w:rsid w:val="00577452"/>
    <w:rsid w:val="005816F3"/>
    <w:rsid w:val="00581CA2"/>
    <w:rsid w:val="00581F96"/>
    <w:rsid w:val="0058223F"/>
    <w:rsid w:val="0058239D"/>
    <w:rsid w:val="00583006"/>
    <w:rsid w:val="00584A7B"/>
    <w:rsid w:val="00585374"/>
    <w:rsid w:val="00585A59"/>
    <w:rsid w:val="00585B83"/>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6F08"/>
    <w:rsid w:val="0059786D"/>
    <w:rsid w:val="00597B09"/>
    <w:rsid w:val="005A0C4C"/>
    <w:rsid w:val="005A1118"/>
    <w:rsid w:val="005A23EE"/>
    <w:rsid w:val="005A2557"/>
    <w:rsid w:val="005A25F4"/>
    <w:rsid w:val="005A45DA"/>
    <w:rsid w:val="005A4829"/>
    <w:rsid w:val="005A4C11"/>
    <w:rsid w:val="005A51E0"/>
    <w:rsid w:val="005A53E5"/>
    <w:rsid w:val="005A56A2"/>
    <w:rsid w:val="005A5B2C"/>
    <w:rsid w:val="005A6DD6"/>
    <w:rsid w:val="005A70F8"/>
    <w:rsid w:val="005A72B6"/>
    <w:rsid w:val="005A7B08"/>
    <w:rsid w:val="005A7D17"/>
    <w:rsid w:val="005A7D4D"/>
    <w:rsid w:val="005B1134"/>
    <w:rsid w:val="005B2523"/>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6D9"/>
    <w:rsid w:val="005C2A88"/>
    <w:rsid w:val="005C2EB4"/>
    <w:rsid w:val="005C3FBA"/>
    <w:rsid w:val="005C52AB"/>
    <w:rsid w:val="005C557D"/>
    <w:rsid w:val="005C5ADE"/>
    <w:rsid w:val="005C5B65"/>
    <w:rsid w:val="005C6545"/>
    <w:rsid w:val="005C6BF1"/>
    <w:rsid w:val="005C6C6C"/>
    <w:rsid w:val="005C70B8"/>
    <w:rsid w:val="005C7544"/>
    <w:rsid w:val="005D032D"/>
    <w:rsid w:val="005D12F4"/>
    <w:rsid w:val="005D143D"/>
    <w:rsid w:val="005D2436"/>
    <w:rsid w:val="005D3102"/>
    <w:rsid w:val="005D3347"/>
    <w:rsid w:val="005D52D1"/>
    <w:rsid w:val="005D542F"/>
    <w:rsid w:val="005D5D2D"/>
    <w:rsid w:val="005D65AE"/>
    <w:rsid w:val="005D7100"/>
    <w:rsid w:val="005D71EF"/>
    <w:rsid w:val="005D7AF4"/>
    <w:rsid w:val="005D7F6A"/>
    <w:rsid w:val="005E00CE"/>
    <w:rsid w:val="005E0F8F"/>
    <w:rsid w:val="005E101A"/>
    <w:rsid w:val="005E129D"/>
    <w:rsid w:val="005E22D6"/>
    <w:rsid w:val="005E2480"/>
    <w:rsid w:val="005E2DFE"/>
    <w:rsid w:val="005E3122"/>
    <w:rsid w:val="005E3734"/>
    <w:rsid w:val="005E3E87"/>
    <w:rsid w:val="005E4882"/>
    <w:rsid w:val="005E527B"/>
    <w:rsid w:val="005E587E"/>
    <w:rsid w:val="005E63BE"/>
    <w:rsid w:val="005E753E"/>
    <w:rsid w:val="005F074F"/>
    <w:rsid w:val="005F0BCE"/>
    <w:rsid w:val="005F1979"/>
    <w:rsid w:val="005F1AAC"/>
    <w:rsid w:val="005F1F58"/>
    <w:rsid w:val="005F203B"/>
    <w:rsid w:val="005F27DF"/>
    <w:rsid w:val="005F283A"/>
    <w:rsid w:val="005F2C24"/>
    <w:rsid w:val="005F317A"/>
    <w:rsid w:val="005F328A"/>
    <w:rsid w:val="005F3BC4"/>
    <w:rsid w:val="005F41F2"/>
    <w:rsid w:val="005F44A9"/>
    <w:rsid w:val="005F47A4"/>
    <w:rsid w:val="005F4CCB"/>
    <w:rsid w:val="005F4CF7"/>
    <w:rsid w:val="005F55B3"/>
    <w:rsid w:val="005F5B21"/>
    <w:rsid w:val="005F5E17"/>
    <w:rsid w:val="005F6E61"/>
    <w:rsid w:val="005F6F1C"/>
    <w:rsid w:val="00600BA9"/>
    <w:rsid w:val="0060112E"/>
    <w:rsid w:val="00601A7F"/>
    <w:rsid w:val="00601BCC"/>
    <w:rsid w:val="00601F24"/>
    <w:rsid w:val="0060334B"/>
    <w:rsid w:val="006034B0"/>
    <w:rsid w:val="00603F6A"/>
    <w:rsid w:val="006045A4"/>
    <w:rsid w:val="006045F0"/>
    <w:rsid w:val="00604E5F"/>
    <w:rsid w:val="00605BEC"/>
    <w:rsid w:val="00605CBD"/>
    <w:rsid w:val="00605E32"/>
    <w:rsid w:val="0060650E"/>
    <w:rsid w:val="00606859"/>
    <w:rsid w:val="006068AF"/>
    <w:rsid w:val="00606B4F"/>
    <w:rsid w:val="0060722D"/>
    <w:rsid w:val="006106F5"/>
    <w:rsid w:val="00610CD1"/>
    <w:rsid w:val="00610D7D"/>
    <w:rsid w:val="00610E57"/>
    <w:rsid w:val="006121A0"/>
    <w:rsid w:val="006121F2"/>
    <w:rsid w:val="00612F51"/>
    <w:rsid w:val="00613407"/>
    <w:rsid w:val="0061347A"/>
    <w:rsid w:val="006139C3"/>
    <w:rsid w:val="006143F1"/>
    <w:rsid w:val="006149A8"/>
    <w:rsid w:val="006152A3"/>
    <w:rsid w:val="00615B84"/>
    <w:rsid w:val="0061625D"/>
    <w:rsid w:val="006170B9"/>
    <w:rsid w:val="0061781B"/>
    <w:rsid w:val="006203B3"/>
    <w:rsid w:val="006207DA"/>
    <w:rsid w:val="0062088A"/>
    <w:rsid w:val="00620BC2"/>
    <w:rsid w:val="00620FD3"/>
    <w:rsid w:val="0062126C"/>
    <w:rsid w:val="00621A94"/>
    <w:rsid w:val="006220E6"/>
    <w:rsid w:val="006228FF"/>
    <w:rsid w:val="00622A7F"/>
    <w:rsid w:val="00622DA0"/>
    <w:rsid w:val="00623A93"/>
    <w:rsid w:val="00623E24"/>
    <w:rsid w:val="00624A80"/>
    <w:rsid w:val="00624D51"/>
    <w:rsid w:val="0062570B"/>
    <w:rsid w:val="006263C8"/>
    <w:rsid w:val="006267A4"/>
    <w:rsid w:val="006269AC"/>
    <w:rsid w:val="006269F5"/>
    <w:rsid w:val="00627C08"/>
    <w:rsid w:val="006300A6"/>
    <w:rsid w:val="006305A1"/>
    <w:rsid w:val="00630A83"/>
    <w:rsid w:val="00631F88"/>
    <w:rsid w:val="006329EB"/>
    <w:rsid w:val="006339F3"/>
    <w:rsid w:val="00634481"/>
    <w:rsid w:val="006346F5"/>
    <w:rsid w:val="00634C35"/>
    <w:rsid w:val="006352EE"/>
    <w:rsid w:val="006353F8"/>
    <w:rsid w:val="00636A4F"/>
    <w:rsid w:val="00636AFF"/>
    <w:rsid w:val="00637940"/>
    <w:rsid w:val="00637977"/>
    <w:rsid w:val="00637BF6"/>
    <w:rsid w:val="006403BC"/>
    <w:rsid w:val="00640AB1"/>
    <w:rsid w:val="00640B5F"/>
    <w:rsid w:val="006429D4"/>
    <w:rsid w:val="00642E7C"/>
    <w:rsid w:val="006437DC"/>
    <w:rsid w:val="0064467F"/>
    <w:rsid w:val="00644F01"/>
    <w:rsid w:val="00645939"/>
    <w:rsid w:val="00646343"/>
    <w:rsid w:val="006464B4"/>
    <w:rsid w:val="00647417"/>
    <w:rsid w:val="00647C65"/>
    <w:rsid w:val="00650BEC"/>
    <w:rsid w:val="00650E00"/>
    <w:rsid w:val="00651ECD"/>
    <w:rsid w:val="00652298"/>
    <w:rsid w:val="00653493"/>
    <w:rsid w:val="00654324"/>
    <w:rsid w:val="00654372"/>
    <w:rsid w:val="00654579"/>
    <w:rsid w:val="00654738"/>
    <w:rsid w:val="00654C62"/>
    <w:rsid w:val="0065672A"/>
    <w:rsid w:val="006571CA"/>
    <w:rsid w:val="00657352"/>
    <w:rsid w:val="006574DB"/>
    <w:rsid w:val="00660CB7"/>
    <w:rsid w:val="006610EF"/>
    <w:rsid w:val="0066176E"/>
    <w:rsid w:val="006618D9"/>
    <w:rsid w:val="00661B66"/>
    <w:rsid w:val="00661FB9"/>
    <w:rsid w:val="00662284"/>
    <w:rsid w:val="006636A3"/>
    <w:rsid w:val="006643A6"/>
    <w:rsid w:val="00664A8E"/>
    <w:rsid w:val="00664ABF"/>
    <w:rsid w:val="00666041"/>
    <w:rsid w:val="00666585"/>
    <w:rsid w:val="006665FF"/>
    <w:rsid w:val="00666CDA"/>
    <w:rsid w:val="00666E36"/>
    <w:rsid w:val="00667EF4"/>
    <w:rsid w:val="006701E1"/>
    <w:rsid w:val="00670CF2"/>
    <w:rsid w:val="00670E8D"/>
    <w:rsid w:val="00672584"/>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4EF"/>
    <w:rsid w:val="00683CDC"/>
    <w:rsid w:val="00684223"/>
    <w:rsid w:val="0068432B"/>
    <w:rsid w:val="00684623"/>
    <w:rsid w:val="00684AD4"/>
    <w:rsid w:val="00684DE3"/>
    <w:rsid w:val="0068548D"/>
    <w:rsid w:val="006862BF"/>
    <w:rsid w:val="006864D9"/>
    <w:rsid w:val="00686896"/>
    <w:rsid w:val="00686F36"/>
    <w:rsid w:val="00687798"/>
    <w:rsid w:val="006877B8"/>
    <w:rsid w:val="00687E0C"/>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A028E"/>
    <w:rsid w:val="006A03C5"/>
    <w:rsid w:val="006A0806"/>
    <w:rsid w:val="006A0A7F"/>
    <w:rsid w:val="006A0E0F"/>
    <w:rsid w:val="006A11F3"/>
    <w:rsid w:val="006A1748"/>
    <w:rsid w:val="006A1DB8"/>
    <w:rsid w:val="006A2119"/>
    <w:rsid w:val="006A22DC"/>
    <w:rsid w:val="006A2A57"/>
    <w:rsid w:val="006A2AA9"/>
    <w:rsid w:val="006A2ABC"/>
    <w:rsid w:val="006A3A6B"/>
    <w:rsid w:val="006A454B"/>
    <w:rsid w:val="006A4BD9"/>
    <w:rsid w:val="006A4C17"/>
    <w:rsid w:val="006A4FBF"/>
    <w:rsid w:val="006A4FEA"/>
    <w:rsid w:val="006A57CF"/>
    <w:rsid w:val="006A5CE7"/>
    <w:rsid w:val="006A6BA3"/>
    <w:rsid w:val="006A6F2F"/>
    <w:rsid w:val="006A7469"/>
    <w:rsid w:val="006A770A"/>
    <w:rsid w:val="006B060E"/>
    <w:rsid w:val="006B0D98"/>
    <w:rsid w:val="006B1DAD"/>
    <w:rsid w:val="006B2370"/>
    <w:rsid w:val="006B2C98"/>
    <w:rsid w:val="006B2D16"/>
    <w:rsid w:val="006B3408"/>
    <w:rsid w:val="006B3633"/>
    <w:rsid w:val="006B3ACD"/>
    <w:rsid w:val="006B3B9D"/>
    <w:rsid w:val="006B40AD"/>
    <w:rsid w:val="006B4213"/>
    <w:rsid w:val="006B4415"/>
    <w:rsid w:val="006B4519"/>
    <w:rsid w:val="006B52E1"/>
    <w:rsid w:val="006B5AFE"/>
    <w:rsid w:val="006B60F4"/>
    <w:rsid w:val="006B6A0D"/>
    <w:rsid w:val="006B6B16"/>
    <w:rsid w:val="006B6C31"/>
    <w:rsid w:val="006B798A"/>
    <w:rsid w:val="006B7F95"/>
    <w:rsid w:val="006C08A3"/>
    <w:rsid w:val="006C0976"/>
    <w:rsid w:val="006C0C3B"/>
    <w:rsid w:val="006C22B3"/>
    <w:rsid w:val="006C3246"/>
    <w:rsid w:val="006C32D5"/>
    <w:rsid w:val="006C32F4"/>
    <w:rsid w:val="006C3604"/>
    <w:rsid w:val="006C427D"/>
    <w:rsid w:val="006C4A6F"/>
    <w:rsid w:val="006C4D77"/>
    <w:rsid w:val="006C5052"/>
    <w:rsid w:val="006C534A"/>
    <w:rsid w:val="006C58EE"/>
    <w:rsid w:val="006C5C6B"/>
    <w:rsid w:val="006C669F"/>
    <w:rsid w:val="006C6D8D"/>
    <w:rsid w:val="006C73B7"/>
    <w:rsid w:val="006C7A88"/>
    <w:rsid w:val="006C7C5F"/>
    <w:rsid w:val="006C7CD7"/>
    <w:rsid w:val="006D0127"/>
    <w:rsid w:val="006D0BA9"/>
    <w:rsid w:val="006D110A"/>
    <w:rsid w:val="006D1478"/>
    <w:rsid w:val="006D14AB"/>
    <w:rsid w:val="006D193D"/>
    <w:rsid w:val="006D1A1B"/>
    <w:rsid w:val="006D2016"/>
    <w:rsid w:val="006D2C39"/>
    <w:rsid w:val="006D3091"/>
    <w:rsid w:val="006D3DD3"/>
    <w:rsid w:val="006D3EC6"/>
    <w:rsid w:val="006D4147"/>
    <w:rsid w:val="006D5AE1"/>
    <w:rsid w:val="006D7C4F"/>
    <w:rsid w:val="006E0B5F"/>
    <w:rsid w:val="006E105C"/>
    <w:rsid w:val="006E1AAE"/>
    <w:rsid w:val="006E30E9"/>
    <w:rsid w:val="006E32BF"/>
    <w:rsid w:val="006E33E9"/>
    <w:rsid w:val="006E3C4B"/>
    <w:rsid w:val="006E3CB9"/>
    <w:rsid w:val="006E4A0E"/>
    <w:rsid w:val="006E60D1"/>
    <w:rsid w:val="006E63F8"/>
    <w:rsid w:val="006E659C"/>
    <w:rsid w:val="006E76AC"/>
    <w:rsid w:val="006E76E6"/>
    <w:rsid w:val="006E7AD2"/>
    <w:rsid w:val="006F15CC"/>
    <w:rsid w:val="006F1DA9"/>
    <w:rsid w:val="006F3770"/>
    <w:rsid w:val="006F41CA"/>
    <w:rsid w:val="006F4A25"/>
    <w:rsid w:val="006F4BA4"/>
    <w:rsid w:val="006F4CF6"/>
    <w:rsid w:val="006F4D75"/>
    <w:rsid w:val="006F5F78"/>
    <w:rsid w:val="006F6085"/>
    <w:rsid w:val="006F60DA"/>
    <w:rsid w:val="006F619E"/>
    <w:rsid w:val="006F6806"/>
    <w:rsid w:val="006F6BBE"/>
    <w:rsid w:val="006F6E8C"/>
    <w:rsid w:val="006F726F"/>
    <w:rsid w:val="006F7965"/>
    <w:rsid w:val="006F7A38"/>
    <w:rsid w:val="00701101"/>
    <w:rsid w:val="007016C4"/>
    <w:rsid w:val="00701DE3"/>
    <w:rsid w:val="00702583"/>
    <w:rsid w:val="0070276B"/>
    <w:rsid w:val="0070278B"/>
    <w:rsid w:val="00703026"/>
    <w:rsid w:val="007030D0"/>
    <w:rsid w:val="007034B6"/>
    <w:rsid w:val="00703EB2"/>
    <w:rsid w:val="00703F9D"/>
    <w:rsid w:val="00704836"/>
    <w:rsid w:val="00704CA9"/>
    <w:rsid w:val="00704E08"/>
    <w:rsid w:val="0070736A"/>
    <w:rsid w:val="00707416"/>
    <w:rsid w:val="007075CE"/>
    <w:rsid w:val="00707A7B"/>
    <w:rsid w:val="00710465"/>
    <w:rsid w:val="00711655"/>
    <w:rsid w:val="0071186D"/>
    <w:rsid w:val="00711A17"/>
    <w:rsid w:val="00711E4E"/>
    <w:rsid w:val="00712390"/>
    <w:rsid w:val="0071273E"/>
    <w:rsid w:val="00712FB0"/>
    <w:rsid w:val="0071401D"/>
    <w:rsid w:val="00714AD4"/>
    <w:rsid w:val="00714EDA"/>
    <w:rsid w:val="00715190"/>
    <w:rsid w:val="00715BF6"/>
    <w:rsid w:val="00715F00"/>
    <w:rsid w:val="00716BD2"/>
    <w:rsid w:val="00716EA7"/>
    <w:rsid w:val="00717716"/>
    <w:rsid w:val="007178E1"/>
    <w:rsid w:val="007179F1"/>
    <w:rsid w:val="00717A0D"/>
    <w:rsid w:val="00717A8C"/>
    <w:rsid w:val="007200F2"/>
    <w:rsid w:val="007205CC"/>
    <w:rsid w:val="00720EDB"/>
    <w:rsid w:val="007218FA"/>
    <w:rsid w:val="00721BAC"/>
    <w:rsid w:val="007225B3"/>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27"/>
    <w:rsid w:val="00730872"/>
    <w:rsid w:val="00730A04"/>
    <w:rsid w:val="00730EC0"/>
    <w:rsid w:val="00731563"/>
    <w:rsid w:val="00731893"/>
    <w:rsid w:val="00731A2D"/>
    <w:rsid w:val="00731F22"/>
    <w:rsid w:val="0073205C"/>
    <w:rsid w:val="00732329"/>
    <w:rsid w:val="0073252B"/>
    <w:rsid w:val="00732E08"/>
    <w:rsid w:val="007334CD"/>
    <w:rsid w:val="007338FE"/>
    <w:rsid w:val="00733D77"/>
    <w:rsid w:val="0073529B"/>
    <w:rsid w:val="00735617"/>
    <w:rsid w:val="00735DC8"/>
    <w:rsid w:val="00736617"/>
    <w:rsid w:val="0073686D"/>
    <w:rsid w:val="00737205"/>
    <w:rsid w:val="007377FA"/>
    <w:rsid w:val="0073799D"/>
    <w:rsid w:val="00737B3A"/>
    <w:rsid w:val="00740CB1"/>
    <w:rsid w:val="00740F5D"/>
    <w:rsid w:val="00741231"/>
    <w:rsid w:val="00741B95"/>
    <w:rsid w:val="00741DD2"/>
    <w:rsid w:val="00742830"/>
    <w:rsid w:val="00742C1E"/>
    <w:rsid w:val="00742FEF"/>
    <w:rsid w:val="0074351A"/>
    <w:rsid w:val="007439FF"/>
    <w:rsid w:val="007442C3"/>
    <w:rsid w:val="00744646"/>
    <w:rsid w:val="00744E68"/>
    <w:rsid w:val="0074510E"/>
    <w:rsid w:val="007455A1"/>
    <w:rsid w:val="00746130"/>
    <w:rsid w:val="007467CE"/>
    <w:rsid w:val="007467F7"/>
    <w:rsid w:val="00747CC5"/>
    <w:rsid w:val="00747DA8"/>
    <w:rsid w:val="007503FA"/>
    <w:rsid w:val="00750D40"/>
    <w:rsid w:val="0075128D"/>
    <w:rsid w:val="0075287D"/>
    <w:rsid w:val="00754755"/>
    <w:rsid w:val="00755604"/>
    <w:rsid w:val="00755ACC"/>
    <w:rsid w:val="00756B0D"/>
    <w:rsid w:val="00756CD2"/>
    <w:rsid w:val="0075706E"/>
    <w:rsid w:val="0076036F"/>
    <w:rsid w:val="0076095A"/>
    <w:rsid w:val="00760E19"/>
    <w:rsid w:val="007616FB"/>
    <w:rsid w:val="00761A23"/>
    <w:rsid w:val="00762008"/>
    <w:rsid w:val="007630FB"/>
    <w:rsid w:val="007632A3"/>
    <w:rsid w:val="00763741"/>
    <w:rsid w:val="007638DC"/>
    <w:rsid w:val="00763A13"/>
    <w:rsid w:val="00764938"/>
    <w:rsid w:val="00764E9E"/>
    <w:rsid w:val="007652C4"/>
    <w:rsid w:val="00765441"/>
    <w:rsid w:val="00766322"/>
    <w:rsid w:val="0076644C"/>
    <w:rsid w:val="00766D85"/>
    <w:rsid w:val="0076783A"/>
    <w:rsid w:val="00770865"/>
    <w:rsid w:val="0077089D"/>
    <w:rsid w:val="00770FC1"/>
    <w:rsid w:val="007710BC"/>
    <w:rsid w:val="007718B9"/>
    <w:rsid w:val="007725A7"/>
    <w:rsid w:val="00772E85"/>
    <w:rsid w:val="007734FC"/>
    <w:rsid w:val="00773684"/>
    <w:rsid w:val="0077470D"/>
    <w:rsid w:val="00774A9B"/>
    <w:rsid w:val="007751EE"/>
    <w:rsid w:val="00775573"/>
    <w:rsid w:val="007760AD"/>
    <w:rsid w:val="007763AC"/>
    <w:rsid w:val="00776B28"/>
    <w:rsid w:val="00777594"/>
    <w:rsid w:val="00777A57"/>
    <w:rsid w:val="00777C85"/>
    <w:rsid w:val="0078012F"/>
    <w:rsid w:val="00780380"/>
    <w:rsid w:val="00780818"/>
    <w:rsid w:val="0078082E"/>
    <w:rsid w:val="00781A93"/>
    <w:rsid w:val="00781EAE"/>
    <w:rsid w:val="0078236E"/>
    <w:rsid w:val="00783419"/>
    <w:rsid w:val="007834E1"/>
    <w:rsid w:val="007837D6"/>
    <w:rsid w:val="00783FDF"/>
    <w:rsid w:val="007840FC"/>
    <w:rsid w:val="007845C1"/>
    <w:rsid w:val="00785D76"/>
    <w:rsid w:val="00785DC9"/>
    <w:rsid w:val="00786406"/>
    <w:rsid w:val="00786415"/>
    <w:rsid w:val="007872DE"/>
    <w:rsid w:val="007877F8"/>
    <w:rsid w:val="00787922"/>
    <w:rsid w:val="00791ADF"/>
    <w:rsid w:val="00791B6F"/>
    <w:rsid w:val="0079255B"/>
    <w:rsid w:val="00792E89"/>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A0700"/>
    <w:rsid w:val="007A09AD"/>
    <w:rsid w:val="007A0ED8"/>
    <w:rsid w:val="007A38CD"/>
    <w:rsid w:val="007A5AB5"/>
    <w:rsid w:val="007A5B7E"/>
    <w:rsid w:val="007A5E18"/>
    <w:rsid w:val="007B058B"/>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3A0"/>
    <w:rsid w:val="007C054B"/>
    <w:rsid w:val="007C164A"/>
    <w:rsid w:val="007C1A01"/>
    <w:rsid w:val="007C2FC5"/>
    <w:rsid w:val="007C3683"/>
    <w:rsid w:val="007C3844"/>
    <w:rsid w:val="007C4D6F"/>
    <w:rsid w:val="007C56D9"/>
    <w:rsid w:val="007C6B27"/>
    <w:rsid w:val="007C6DB7"/>
    <w:rsid w:val="007C7411"/>
    <w:rsid w:val="007C784A"/>
    <w:rsid w:val="007D010A"/>
    <w:rsid w:val="007D056D"/>
    <w:rsid w:val="007D07E6"/>
    <w:rsid w:val="007D134D"/>
    <w:rsid w:val="007D17B5"/>
    <w:rsid w:val="007D1862"/>
    <w:rsid w:val="007D2049"/>
    <w:rsid w:val="007D257C"/>
    <w:rsid w:val="007D26B2"/>
    <w:rsid w:val="007D2A84"/>
    <w:rsid w:val="007D2FEC"/>
    <w:rsid w:val="007D30F3"/>
    <w:rsid w:val="007D332D"/>
    <w:rsid w:val="007D3771"/>
    <w:rsid w:val="007D3FEA"/>
    <w:rsid w:val="007D4D85"/>
    <w:rsid w:val="007D6D71"/>
    <w:rsid w:val="007D7369"/>
    <w:rsid w:val="007D77FB"/>
    <w:rsid w:val="007D7E2D"/>
    <w:rsid w:val="007E0424"/>
    <w:rsid w:val="007E1A06"/>
    <w:rsid w:val="007E1C96"/>
    <w:rsid w:val="007E2963"/>
    <w:rsid w:val="007E2CEF"/>
    <w:rsid w:val="007E31A5"/>
    <w:rsid w:val="007E3BD4"/>
    <w:rsid w:val="007E4056"/>
    <w:rsid w:val="007E48FB"/>
    <w:rsid w:val="007E4E60"/>
    <w:rsid w:val="007E6798"/>
    <w:rsid w:val="007E67BD"/>
    <w:rsid w:val="007E687B"/>
    <w:rsid w:val="007E6E87"/>
    <w:rsid w:val="007E7913"/>
    <w:rsid w:val="007E7CA2"/>
    <w:rsid w:val="007F000A"/>
    <w:rsid w:val="007F1790"/>
    <w:rsid w:val="007F259A"/>
    <w:rsid w:val="007F30D4"/>
    <w:rsid w:val="007F37F9"/>
    <w:rsid w:val="007F400D"/>
    <w:rsid w:val="007F5637"/>
    <w:rsid w:val="007F6070"/>
    <w:rsid w:val="0080092C"/>
    <w:rsid w:val="00802446"/>
    <w:rsid w:val="00802595"/>
    <w:rsid w:val="00802A07"/>
    <w:rsid w:val="00802AEE"/>
    <w:rsid w:val="008031FD"/>
    <w:rsid w:val="00803917"/>
    <w:rsid w:val="0080434C"/>
    <w:rsid w:val="0080456F"/>
    <w:rsid w:val="008047AA"/>
    <w:rsid w:val="00804820"/>
    <w:rsid w:val="008052AC"/>
    <w:rsid w:val="00805368"/>
    <w:rsid w:val="00806013"/>
    <w:rsid w:val="0080601D"/>
    <w:rsid w:val="00806DC2"/>
    <w:rsid w:val="00807AB0"/>
    <w:rsid w:val="00807B8C"/>
    <w:rsid w:val="00810E79"/>
    <w:rsid w:val="00811078"/>
    <w:rsid w:val="008114D9"/>
    <w:rsid w:val="008115D6"/>
    <w:rsid w:val="00811D0A"/>
    <w:rsid w:val="0081252D"/>
    <w:rsid w:val="008126D7"/>
    <w:rsid w:val="00813344"/>
    <w:rsid w:val="008137E6"/>
    <w:rsid w:val="008137F1"/>
    <w:rsid w:val="0081430D"/>
    <w:rsid w:val="008143A5"/>
    <w:rsid w:val="00814656"/>
    <w:rsid w:val="008146F5"/>
    <w:rsid w:val="00814A86"/>
    <w:rsid w:val="00814C59"/>
    <w:rsid w:val="00816536"/>
    <w:rsid w:val="00816A4C"/>
    <w:rsid w:val="00817526"/>
    <w:rsid w:val="008175C8"/>
    <w:rsid w:val="008179B6"/>
    <w:rsid w:val="00817B08"/>
    <w:rsid w:val="008203E0"/>
    <w:rsid w:val="00820880"/>
    <w:rsid w:val="00820D76"/>
    <w:rsid w:val="00823764"/>
    <w:rsid w:val="00823E78"/>
    <w:rsid w:val="00824ABB"/>
    <w:rsid w:val="00824B64"/>
    <w:rsid w:val="008255AD"/>
    <w:rsid w:val="0082622B"/>
    <w:rsid w:val="008269DF"/>
    <w:rsid w:val="0082701A"/>
    <w:rsid w:val="008300E2"/>
    <w:rsid w:val="008301FE"/>
    <w:rsid w:val="008317CE"/>
    <w:rsid w:val="00831AF5"/>
    <w:rsid w:val="00831DF0"/>
    <w:rsid w:val="008321C6"/>
    <w:rsid w:val="00832DAE"/>
    <w:rsid w:val="008334C1"/>
    <w:rsid w:val="00833F5C"/>
    <w:rsid w:val="008344A3"/>
    <w:rsid w:val="00834C93"/>
    <w:rsid w:val="008355B7"/>
    <w:rsid w:val="00835907"/>
    <w:rsid w:val="008368A1"/>
    <w:rsid w:val="00836A31"/>
    <w:rsid w:val="00836F03"/>
    <w:rsid w:val="00837286"/>
    <w:rsid w:val="00840018"/>
    <w:rsid w:val="008406CA"/>
    <w:rsid w:val="00840CE9"/>
    <w:rsid w:val="00840FB0"/>
    <w:rsid w:val="00841F8D"/>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4C1"/>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B28"/>
    <w:rsid w:val="00855D00"/>
    <w:rsid w:val="008566C3"/>
    <w:rsid w:val="00856865"/>
    <w:rsid w:val="0085699D"/>
    <w:rsid w:val="00860026"/>
    <w:rsid w:val="00860E65"/>
    <w:rsid w:val="008617A1"/>
    <w:rsid w:val="00861B19"/>
    <w:rsid w:val="00861F11"/>
    <w:rsid w:val="0086287B"/>
    <w:rsid w:val="008629C6"/>
    <w:rsid w:val="00862BE8"/>
    <w:rsid w:val="00862DDA"/>
    <w:rsid w:val="00863526"/>
    <w:rsid w:val="00863A12"/>
    <w:rsid w:val="008640E0"/>
    <w:rsid w:val="00865D62"/>
    <w:rsid w:val="00865F48"/>
    <w:rsid w:val="008660A7"/>
    <w:rsid w:val="0086685C"/>
    <w:rsid w:val="00866A56"/>
    <w:rsid w:val="008677D7"/>
    <w:rsid w:val="00867D37"/>
    <w:rsid w:val="00867DF1"/>
    <w:rsid w:val="00867F6E"/>
    <w:rsid w:val="00867FEE"/>
    <w:rsid w:val="008702C1"/>
    <w:rsid w:val="0087158D"/>
    <w:rsid w:val="008721CB"/>
    <w:rsid w:val="008722D9"/>
    <w:rsid w:val="00872586"/>
    <w:rsid w:val="0087281E"/>
    <w:rsid w:val="00872E99"/>
    <w:rsid w:val="008733C0"/>
    <w:rsid w:val="00873D89"/>
    <w:rsid w:val="008742B5"/>
    <w:rsid w:val="008744F5"/>
    <w:rsid w:val="0087507F"/>
    <w:rsid w:val="008750EE"/>
    <w:rsid w:val="0087549E"/>
    <w:rsid w:val="008754AD"/>
    <w:rsid w:val="008756B2"/>
    <w:rsid w:val="00875978"/>
    <w:rsid w:val="00875F83"/>
    <w:rsid w:val="008761A2"/>
    <w:rsid w:val="00876EFC"/>
    <w:rsid w:val="00877DA5"/>
    <w:rsid w:val="00877F77"/>
    <w:rsid w:val="00880DAD"/>
    <w:rsid w:val="00881979"/>
    <w:rsid w:val="00881E83"/>
    <w:rsid w:val="00882A15"/>
    <w:rsid w:val="00882DED"/>
    <w:rsid w:val="00882F13"/>
    <w:rsid w:val="008833E7"/>
    <w:rsid w:val="0088390B"/>
    <w:rsid w:val="00884D28"/>
    <w:rsid w:val="00885525"/>
    <w:rsid w:val="00886452"/>
    <w:rsid w:val="00886468"/>
    <w:rsid w:val="008868AB"/>
    <w:rsid w:val="00886CCC"/>
    <w:rsid w:val="00886E85"/>
    <w:rsid w:val="00887136"/>
    <w:rsid w:val="00887867"/>
    <w:rsid w:val="008901CE"/>
    <w:rsid w:val="0089154A"/>
    <w:rsid w:val="00891A5C"/>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8C4"/>
    <w:rsid w:val="008A5CDE"/>
    <w:rsid w:val="008A64B6"/>
    <w:rsid w:val="008A6B9A"/>
    <w:rsid w:val="008A6F9C"/>
    <w:rsid w:val="008A7182"/>
    <w:rsid w:val="008A7203"/>
    <w:rsid w:val="008A7663"/>
    <w:rsid w:val="008B0E4F"/>
    <w:rsid w:val="008B104B"/>
    <w:rsid w:val="008B10E7"/>
    <w:rsid w:val="008B306D"/>
    <w:rsid w:val="008B3DDF"/>
    <w:rsid w:val="008B46AD"/>
    <w:rsid w:val="008B46E5"/>
    <w:rsid w:val="008B5229"/>
    <w:rsid w:val="008B577E"/>
    <w:rsid w:val="008B5C90"/>
    <w:rsid w:val="008B5E62"/>
    <w:rsid w:val="008B6430"/>
    <w:rsid w:val="008B6642"/>
    <w:rsid w:val="008B66F3"/>
    <w:rsid w:val="008B67CD"/>
    <w:rsid w:val="008B75DB"/>
    <w:rsid w:val="008B78D8"/>
    <w:rsid w:val="008B7F10"/>
    <w:rsid w:val="008C00D6"/>
    <w:rsid w:val="008C25DD"/>
    <w:rsid w:val="008C282B"/>
    <w:rsid w:val="008C298F"/>
    <w:rsid w:val="008C2A27"/>
    <w:rsid w:val="008C2E20"/>
    <w:rsid w:val="008C3534"/>
    <w:rsid w:val="008C36E5"/>
    <w:rsid w:val="008C40FE"/>
    <w:rsid w:val="008C4138"/>
    <w:rsid w:val="008C47C1"/>
    <w:rsid w:val="008C4B1C"/>
    <w:rsid w:val="008C4B52"/>
    <w:rsid w:val="008C4C26"/>
    <w:rsid w:val="008C52C7"/>
    <w:rsid w:val="008C53B5"/>
    <w:rsid w:val="008C5414"/>
    <w:rsid w:val="008C5C5C"/>
    <w:rsid w:val="008D0E9B"/>
    <w:rsid w:val="008D1052"/>
    <w:rsid w:val="008D1074"/>
    <w:rsid w:val="008D12EC"/>
    <w:rsid w:val="008D13BF"/>
    <w:rsid w:val="008D2123"/>
    <w:rsid w:val="008D26A6"/>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256E"/>
    <w:rsid w:val="008E26B9"/>
    <w:rsid w:val="008E3212"/>
    <w:rsid w:val="008E485D"/>
    <w:rsid w:val="008E51A7"/>
    <w:rsid w:val="008E56AE"/>
    <w:rsid w:val="008E5A6E"/>
    <w:rsid w:val="008E5B66"/>
    <w:rsid w:val="008E69FE"/>
    <w:rsid w:val="008E6CC6"/>
    <w:rsid w:val="008E7001"/>
    <w:rsid w:val="008F0375"/>
    <w:rsid w:val="008F112F"/>
    <w:rsid w:val="008F2219"/>
    <w:rsid w:val="008F27C6"/>
    <w:rsid w:val="008F2F03"/>
    <w:rsid w:val="008F303A"/>
    <w:rsid w:val="008F333A"/>
    <w:rsid w:val="008F37CF"/>
    <w:rsid w:val="008F40E7"/>
    <w:rsid w:val="008F48C0"/>
    <w:rsid w:val="008F50FC"/>
    <w:rsid w:val="008F5569"/>
    <w:rsid w:val="008F5669"/>
    <w:rsid w:val="008F57BA"/>
    <w:rsid w:val="008F6978"/>
    <w:rsid w:val="008F6EA6"/>
    <w:rsid w:val="008F768B"/>
    <w:rsid w:val="008F7D31"/>
    <w:rsid w:val="0090008F"/>
    <w:rsid w:val="009001E3"/>
    <w:rsid w:val="009008D9"/>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95A"/>
    <w:rsid w:val="00911F76"/>
    <w:rsid w:val="00912013"/>
    <w:rsid w:val="00912741"/>
    <w:rsid w:val="009129E4"/>
    <w:rsid w:val="00913AB3"/>
    <w:rsid w:val="00913D02"/>
    <w:rsid w:val="00914DD4"/>
    <w:rsid w:val="00915248"/>
    <w:rsid w:val="00915981"/>
    <w:rsid w:val="0091656D"/>
    <w:rsid w:val="009173A6"/>
    <w:rsid w:val="009174D7"/>
    <w:rsid w:val="00917729"/>
    <w:rsid w:val="00920020"/>
    <w:rsid w:val="00920315"/>
    <w:rsid w:val="00920394"/>
    <w:rsid w:val="00920D4F"/>
    <w:rsid w:val="0092167E"/>
    <w:rsid w:val="0092279D"/>
    <w:rsid w:val="00923781"/>
    <w:rsid w:val="009237ED"/>
    <w:rsid w:val="00924F4F"/>
    <w:rsid w:val="00925FD6"/>
    <w:rsid w:val="00925FDE"/>
    <w:rsid w:val="00927378"/>
    <w:rsid w:val="00927838"/>
    <w:rsid w:val="009315C0"/>
    <w:rsid w:val="00932721"/>
    <w:rsid w:val="00933152"/>
    <w:rsid w:val="00933C9A"/>
    <w:rsid w:val="00933CEF"/>
    <w:rsid w:val="009345B8"/>
    <w:rsid w:val="0093474E"/>
    <w:rsid w:val="00934BFA"/>
    <w:rsid w:val="00936135"/>
    <w:rsid w:val="0093617A"/>
    <w:rsid w:val="009365E9"/>
    <w:rsid w:val="009373C5"/>
    <w:rsid w:val="00937E28"/>
    <w:rsid w:val="00937FC2"/>
    <w:rsid w:val="0094001B"/>
    <w:rsid w:val="00940138"/>
    <w:rsid w:val="0094042B"/>
    <w:rsid w:val="009408D7"/>
    <w:rsid w:val="009409B9"/>
    <w:rsid w:val="009409C0"/>
    <w:rsid w:val="009409C3"/>
    <w:rsid w:val="009417E1"/>
    <w:rsid w:val="00941932"/>
    <w:rsid w:val="00941EDB"/>
    <w:rsid w:val="009428A3"/>
    <w:rsid w:val="00942955"/>
    <w:rsid w:val="00944161"/>
    <w:rsid w:val="0094438B"/>
    <w:rsid w:val="0094486F"/>
    <w:rsid w:val="009457AA"/>
    <w:rsid w:val="00945B70"/>
    <w:rsid w:val="00945BA2"/>
    <w:rsid w:val="00946183"/>
    <w:rsid w:val="00946C6A"/>
    <w:rsid w:val="00947616"/>
    <w:rsid w:val="009476ED"/>
    <w:rsid w:val="009502FF"/>
    <w:rsid w:val="00950636"/>
    <w:rsid w:val="00951627"/>
    <w:rsid w:val="009517FE"/>
    <w:rsid w:val="00951A84"/>
    <w:rsid w:val="00952AE8"/>
    <w:rsid w:val="00952B53"/>
    <w:rsid w:val="00952CB5"/>
    <w:rsid w:val="00952D0A"/>
    <w:rsid w:val="00953858"/>
    <w:rsid w:val="00954108"/>
    <w:rsid w:val="0095457B"/>
    <w:rsid w:val="00954722"/>
    <w:rsid w:val="009554ED"/>
    <w:rsid w:val="00955E47"/>
    <w:rsid w:val="00956BE7"/>
    <w:rsid w:val="0095704D"/>
    <w:rsid w:val="009570F7"/>
    <w:rsid w:val="009572E9"/>
    <w:rsid w:val="0095740A"/>
    <w:rsid w:val="009575B1"/>
    <w:rsid w:val="009604AA"/>
    <w:rsid w:val="009605A0"/>
    <w:rsid w:val="009605A5"/>
    <w:rsid w:val="00962451"/>
    <w:rsid w:val="009632A9"/>
    <w:rsid w:val="009634A0"/>
    <w:rsid w:val="00963B0F"/>
    <w:rsid w:val="00963D9D"/>
    <w:rsid w:val="00963E1B"/>
    <w:rsid w:val="00963FEE"/>
    <w:rsid w:val="009641E0"/>
    <w:rsid w:val="00964650"/>
    <w:rsid w:val="00964D63"/>
    <w:rsid w:val="00965F56"/>
    <w:rsid w:val="009660B0"/>
    <w:rsid w:val="00966297"/>
    <w:rsid w:val="009664CC"/>
    <w:rsid w:val="00967046"/>
    <w:rsid w:val="009677B6"/>
    <w:rsid w:val="00970CC1"/>
    <w:rsid w:val="009722C4"/>
    <w:rsid w:val="00972B6A"/>
    <w:rsid w:val="009738FE"/>
    <w:rsid w:val="00973A5C"/>
    <w:rsid w:val="00973A94"/>
    <w:rsid w:val="0097421F"/>
    <w:rsid w:val="0097437F"/>
    <w:rsid w:val="009750D4"/>
    <w:rsid w:val="00976283"/>
    <w:rsid w:val="0097778D"/>
    <w:rsid w:val="00980A28"/>
    <w:rsid w:val="00981AB3"/>
    <w:rsid w:val="00982215"/>
    <w:rsid w:val="00982787"/>
    <w:rsid w:val="00982A82"/>
    <w:rsid w:val="00982EEC"/>
    <w:rsid w:val="00983144"/>
    <w:rsid w:val="0098365A"/>
    <w:rsid w:val="00983991"/>
    <w:rsid w:val="00984894"/>
    <w:rsid w:val="00984A0E"/>
    <w:rsid w:val="00985397"/>
    <w:rsid w:val="009856A0"/>
    <w:rsid w:val="00985E1E"/>
    <w:rsid w:val="009873B1"/>
    <w:rsid w:val="009879B2"/>
    <w:rsid w:val="00987DC4"/>
    <w:rsid w:val="0099021F"/>
    <w:rsid w:val="00990833"/>
    <w:rsid w:val="00990D9A"/>
    <w:rsid w:val="009910A4"/>
    <w:rsid w:val="0099121D"/>
    <w:rsid w:val="00991821"/>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8E9"/>
    <w:rsid w:val="009A19B4"/>
    <w:rsid w:val="009A2373"/>
    <w:rsid w:val="009A2AF5"/>
    <w:rsid w:val="009A2C09"/>
    <w:rsid w:val="009A2C48"/>
    <w:rsid w:val="009A4023"/>
    <w:rsid w:val="009A5698"/>
    <w:rsid w:val="009A5818"/>
    <w:rsid w:val="009A58E5"/>
    <w:rsid w:val="009A6227"/>
    <w:rsid w:val="009A67A7"/>
    <w:rsid w:val="009A7270"/>
    <w:rsid w:val="009A7341"/>
    <w:rsid w:val="009A7B62"/>
    <w:rsid w:val="009B047E"/>
    <w:rsid w:val="009B088C"/>
    <w:rsid w:val="009B1C0E"/>
    <w:rsid w:val="009B1D73"/>
    <w:rsid w:val="009B1E6D"/>
    <w:rsid w:val="009B23D7"/>
    <w:rsid w:val="009B2F96"/>
    <w:rsid w:val="009B327A"/>
    <w:rsid w:val="009B36DD"/>
    <w:rsid w:val="009B4580"/>
    <w:rsid w:val="009B503C"/>
    <w:rsid w:val="009B5998"/>
    <w:rsid w:val="009B59BA"/>
    <w:rsid w:val="009B59F8"/>
    <w:rsid w:val="009B682B"/>
    <w:rsid w:val="009B7039"/>
    <w:rsid w:val="009B7361"/>
    <w:rsid w:val="009B74BB"/>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1E03"/>
    <w:rsid w:val="009E303F"/>
    <w:rsid w:val="009E3320"/>
    <w:rsid w:val="009E472D"/>
    <w:rsid w:val="009E4BA6"/>
    <w:rsid w:val="009E7451"/>
    <w:rsid w:val="009E7C11"/>
    <w:rsid w:val="009F00DA"/>
    <w:rsid w:val="009F069B"/>
    <w:rsid w:val="009F0727"/>
    <w:rsid w:val="009F15FB"/>
    <w:rsid w:val="009F19B9"/>
    <w:rsid w:val="009F1D12"/>
    <w:rsid w:val="009F25A8"/>
    <w:rsid w:val="009F28A4"/>
    <w:rsid w:val="009F2945"/>
    <w:rsid w:val="009F2C0E"/>
    <w:rsid w:val="009F2D93"/>
    <w:rsid w:val="009F30B1"/>
    <w:rsid w:val="009F3261"/>
    <w:rsid w:val="009F33DB"/>
    <w:rsid w:val="009F3436"/>
    <w:rsid w:val="009F3CC1"/>
    <w:rsid w:val="009F49FA"/>
    <w:rsid w:val="009F51F0"/>
    <w:rsid w:val="009F524B"/>
    <w:rsid w:val="009F5CBA"/>
    <w:rsid w:val="009F6130"/>
    <w:rsid w:val="009F6A3F"/>
    <w:rsid w:val="009F6EA6"/>
    <w:rsid w:val="009F6F1C"/>
    <w:rsid w:val="009F7259"/>
    <w:rsid w:val="009F7DD1"/>
    <w:rsid w:val="009F7E08"/>
    <w:rsid w:val="009F7F6B"/>
    <w:rsid w:val="00A00D69"/>
    <w:rsid w:val="00A00E8D"/>
    <w:rsid w:val="00A015B8"/>
    <w:rsid w:val="00A03EEF"/>
    <w:rsid w:val="00A03FF2"/>
    <w:rsid w:val="00A0496D"/>
    <w:rsid w:val="00A04D9F"/>
    <w:rsid w:val="00A063A0"/>
    <w:rsid w:val="00A06EBB"/>
    <w:rsid w:val="00A06F8B"/>
    <w:rsid w:val="00A07800"/>
    <w:rsid w:val="00A1083A"/>
    <w:rsid w:val="00A10B08"/>
    <w:rsid w:val="00A117BA"/>
    <w:rsid w:val="00A11BD8"/>
    <w:rsid w:val="00A11D93"/>
    <w:rsid w:val="00A13017"/>
    <w:rsid w:val="00A1375C"/>
    <w:rsid w:val="00A137BF"/>
    <w:rsid w:val="00A13AAA"/>
    <w:rsid w:val="00A14B32"/>
    <w:rsid w:val="00A1522F"/>
    <w:rsid w:val="00A15673"/>
    <w:rsid w:val="00A164D8"/>
    <w:rsid w:val="00A175B1"/>
    <w:rsid w:val="00A17A2C"/>
    <w:rsid w:val="00A17E42"/>
    <w:rsid w:val="00A20477"/>
    <w:rsid w:val="00A20DF1"/>
    <w:rsid w:val="00A2256E"/>
    <w:rsid w:val="00A22BEA"/>
    <w:rsid w:val="00A23E83"/>
    <w:rsid w:val="00A23EAD"/>
    <w:rsid w:val="00A25CDB"/>
    <w:rsid w:val="00A2755A"/>
    <w:rsid w:val="00A3006F"/>
    <w:rsid w:val="00A301B0"/>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3EC7"/>
    <w:rsid w:val="00A44258"/>
    <w:rsid w:val="00A4426A"/>
    <w:rsid w:val="00A4457E"/>
    <w:rsid w:val="00A447C7"/>
    <w:rsid w:val="00A44C62"/>
    <w:rsid w:val="00A47E4A"/>
    <w:rsid w:val="00A501C4"/>
    <w:rsid w:val="00A501EE"/>
    <w:rsid w:val="00A51498"/>
    <w:rsid w:val="00A51D6F"/>
    <w:rsid w:val="00A51E13"/>
    <w:rsid w:val="00A52688"/>
    <w:rsid w:val="00A5496A"/>
    <w:rsid w:val="00A54ABF"/>
    <w:rsid w:val="00A54D78"/>
    <w:rsid w:val="00A5547A"/>
    <w:rsid w:val="00A5587D"/>
    <w:rsid w:val="00A5657C"/>
    <w:rsid w:val="00A60096"/>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7332"/>
    <w:rsid w:val="00A6770C"/>
    <w:rsid w:val="00A67975"/>
    <w:rsid w:val="00A71015"/>
    <w:rsid w:val="00A7141B"/>
    <w:rsid w:val="00A715C1"/>
    <w:rsid w:val="00A71A59"/>
    <w:rsid w:val="00A71D9B"/>
    <w:rsid w:val="00A731A4"/>
    <w:rsid w:val="00A735DA"/>
    <w:rsid w:val="00A73624"/>
    <w:rsid w:val="00A742EB"/>
    <w:rsid w:val="00A74581"/>
    <w:rsid w:val="00A74BDB"/>
    <w:rsid w:val="00A74F80"/>
    <w:rsid w:val="00A75D4D"/>
    <w:rsid w:val="00A76A72"/>
    <w:rsid w:val="00A7730A"/>
    <w:rsid w:val="00A7731C"/>
    <w:rsid w:val="00A77321"/>
    <w:rsid w:val="00A7775A"/>
    <w:rsid w:val="00A77CF2"/>
    <w:rsid w:val="00A77E77"/>
    <w:rsid w:val="00A80172"/>
    <w:rsid w:val="00A80174"/>
    <w:rsid w:val="00A80281"/>
    <w:rsid w:val="00A80332"/>
    <w:rsid w:val="00A8092A"/>
    <w:rsid w:val="00A80FF1"/>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0A1"/>
    <w:rsid w:val="00A914EA"/>
    <w:rsid w:val="00A91B3A"/>
    <w:rsid w:val="00A91EA2"/>
    <w:rsid w:val="00A92615"/>
    <w:rsid w:val="00A927ED"/>
    <w:rsid w:val="00A92C7C"/>
    <w:rsid w:val="00A93610"/>
    <w:rsid w:val="00A944A2"/>
    <w:rsid w:val="00A951DC"/>
    <w:rsid w:val="00A9606F"/>
    <w:rsid w:val="00A9645F"/>
    <w:rsid w:val="00A964F2"/>
    <w:rsid w:val="00A97854"/>
    <w:rsid w:val="00A97A23"/>
    <w:rsid w:val="00A97D25"/>
    <w:rsid w:val="00AA015D"/>
    <w:rsid w:val="00AA0BA5"/>
    <w:rsid w:val="00AA0E14"/>
    <w:rsid w:val="00AA10D0"/>
    <w:rsid w:val="00AA128C"/>
    <w:rsid w:val="00AA1456"/>
    <w:rsid w:val="00AA24B1"/>
    <w:rsid w:val="00AA2790"/>
    <w:rsid w:val="00AA377A"/>
    <w:rsid w:val="00AA3EA2"/>
    <w:rsid w:val="00AA409E"/>
    <w:rsid w:val="00AA45B4"/>
    <w:rsid w:val="00AA4BDA"/>
    <w:rsid w:val="00AA4CBF"/>
    <w:rsid w:val="00AA4F28"/>
    <w:rsid w:val="00AA5660"/>
    <w:rsid w:val="00AA5724"/>
    <w:rsid w:val="00AA5831"/>
    <w:rsid w:val="00AA6AEC"/>
    <w:rsid w:val="00AA6D0C"/>
    <w:rsid w:val="00AA740A"/>
    <w:rsid w:val="00AA77C0"/>
    <w:rsid w:val="00AA7BE7"/>
    <w:rsid w:val="00AB02BA"/>
    <w:rsid w:val="00AB0B57"/>
    <w:rsid w:val="00AB140A"/>
    <w:rsid w:val="00AB1EC2"/>
    <w:rsid w:val="00AB302A"/>
    <w:rsid w:val="00AB35EF"/>
    <w:rsid w:val="00AB3909"/>
    <w:rsid w:val="00AB3C12"/>
    <w:rsid w:val="00AB3D76"/>
    <w:rsid w:val="00AB4BDA"/>
    <w:rsid w:val="00AB592D"/>
    <w:rsid w:val="00AB5D94"/>
    <w:rsid w:val="00AB5F26"/>
    <w:rsid w:val="00AB638A"/>
    <w:rsid w:val="00AB6F99"/>
    <w:rsid w:val="00AB7562"/>
    <w:rsid w:val="00AB7670"/>
    <w:rsid w:val="00AB79D6"/>
    <w:rsid w:val="00AB7F3B"/>
    <w:rsid w:val="00AC04A7"/>
    <w:rsid w:val="00AC07D3"/>
    <w:rsid w:val="00AC1E79"/>
    <w:rsid w:val="00AC20E4"/>
    <w:rsid w:val="00AC21C1"/>
    <w:rsid w:val="00AC3003"/>
    <w:rsid w:val="00AC3177"/>
    <w:rsid w:val="00AC33EA"/>
    <w:rsid w:val="00AC3880"/>
    <w:rsid w:val="00AC5BCC"/>
    <w:rsid w:val="00AC5FB5"/>
    <w:rsid w:val="00AC684F"/>
    <w:rsid w:val="00AC68F5"/>
    <w:rsid w:val="00AC6A4E"/>
    <w:rsid w:val="00AC7128"/>
    <w:rsid w:val="00AC7D02"/>
    <w:rsid w:val="00AD04E1"/>
    <w:rsid w:val="00AD068E"/>
    <w:rsid w:val="00AD2D0E"/>
    <w:rsid w:val="00AD3722"/>
    <w:rsid w:val="00AD3E7E"/>
    <w:rsid w:val="00AD42AC"/>
    <w:rsid w:val="00AD439F"/>
    <w:rsid w:val="00AD448E"/>
    <w:rsid w:val="00AD48F3"/>
    <w:rsid w:val="00AD4B1B"/>
    <w:rsid w:val="00AD6751"/>
    <w:rsid w:val="00AD67C1"/>
    <w:rsid w:val="00AE0774"/>
    <w:rsid w:val="00AE13F7"/>
    <w:rsid w:val="00AE185F"/>
    <w:rsid w:val="00AE18FD"/>
    <w:rsid w:val="00AE1F3F"/>
    <w:rsid w:val="00AE27CD"/>
    <w:rsid w:val="00AE3DB3"/>
    <w:rsid w:val="00AE3E99"/>
    <w:rsid w:val="00AE4426"/>
    <w:rsid w:val="00AE4978"/>
    <w:rsid w:val="00AE49A8"/>
    <w:rsid w:val="00AE4BD6"/>
    <w:rsid w:val="00AE4D97"/>
    <w:rsid w:val="00AE61F5"/>
    <w:rsid w:val="00AE75DD"/>
    <w:rsid w:val="00AE76EB"/>
    <w:rsid w:val="00AE79C3"/>
    <w:rsid w:val="00AE7E1B"/>
    <w:rsid w:val="00AF0D8B"/>
    <w:rsid w:val="00AF1314"/>
    <w:rsid w:val="00AF22F0"/>
    <w:rsid w:val="00AF2D07"/>
    <w:rsid w:val="00AF2EB1"/>
    <w:rsid w:val="00AF314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7AD"/>
    <w:rsid w:val="00B057FB"/>
    <w:rsid w:val="00B0613E"/>
    <w:rsid w:val="00B06FDE"/>
    <w:rsid w:val="00B07614"/>
    <w:rsid w:val="00B07B93"/>
    <w:rsid w:val="00B106DF"/>
    <w:rsid w:val="00B1078C"/>
    <w:rsid w:val="00B10AA1"/>
    <w:rsid w:val="00B10B9F"/>
    <w:rsid w:val="00B10C9B"/>
    <w:rsid w:val="00B11761"/>
    <w:rsid w:val="00B1180D"/>
    <w:rsid w:val="00B11C14"/>
    <w:rsid w:val="00B123D3"/>
    <w:rsid w:val="00B1249D"/>
    <w:rsid w:val="00B12546"/>
    <w:rsid w:val="00B12610"/>
    <w:rsid w:val="00B1372B"/>
    <w:rsid w:val="00B13AEE"/>
    <w:rsid w:val="00B14B9C"/>
    <w:rsid w:val="00B161B6"/>
    <w:rsid w:val="00B163B6"/>
    <w:rsid w:val="00B16BD0"/>
    <w:rsid w:val="00B17B1A"/>
    <w:rsid w:val="00B209FB"/>
    <w:rsid w:val="00B20F3F"/>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24"/>
    <w:rsid w:val="00B32297"/>
    <w:rsid w:val="00B322B3"/>
    <w:rsid w:val="00B33052"/>
    <w:rsid w:val="00B3311C"/>
    <w:rsid w:val="00B338A6"/>
    <w:rsid w:val="00B33A56"/>
    <w:rsid w:val="00B35BDF"/>
    <w:rsid w:val="00B36760"/>
    <w:rsid w:val="00B36AF7"/>
    <w:rsid w:val="00B36E7A"/>
    <w:rsid w:val="00B37C72"/>
    <w:rsid w:val="00B37E73"/>
    <w:rsid w:val="00B37FA5"/>
    <w:rsid w:val="00B4048F"/>
    <w:rsid w:val="00B407FC"/>
    <w:rsid w:val="00B40C4B"/>
    <w:rsid w:val="00B40F1F"/>
    <w:rsid w:val="00B4110E"/>
    <w:rsid w:val="00B41495"/>
    <w:rsid w:val="00B41BB7"/>
    <w:rsid w:val="00B420AA"/>
    <w:rsid w:val="00B42693"/>
    <w:rsid w:val="00B427A7"/>
    <w:rsid w:val="00B43375"/>
    <w:rsid w:val="00B43EA0"/>
    <w:rsid w:val="00B44024"/>
    <w:rsid w:val="00B443E2"/>
    <w:rsid w:val="00B44B77"/>
    <w:rsid w:val="00B44E22"/>
    <w:rsid w:val="00B4690B"/>
    <w:rsid w:val="00B470F0"/>
    <w:rsid w:val="00B507B9"/>
    <w:rsid w:val="00B50B03"/>
    <w:rsid w:val="00B51832"/>
    <w:rsid w:val="00B526C9"/>
    <w:rsid w:val="00B53C83"/>
    <w:rsid w:val="00B53FB5"/>
    <w:rsid w:val="00B54BF6"/>
    <w:rsid w:val="00B54EB6"/>
    <w:rsid w:val="00B55FD3"/>
    <w:rsid w:val="00B568AC"/>
    <w:rsid w:val="00B60A46"/>
    <w:rsid w:val="00B614EF"/>
    <w:rsid w:val="00B6280B"/>
    <w:rsid w:val="00B63E8E"/>
    <w:rsid w:val="00B63F8E"/>
    <w:rsid w:val="00B640DA"/>
    <w:rsid w:val="00B64337"/>
    <w:rsid w:val="00B647C2"/>
    <w:rsid w:val="00B6503D"/>
    <w:rsid w:val="00B65226"/>
    <w:rsid w:val="00B65A31"/>
    <w:rsid w:val="00B661F5"/>
    <w:rsid w:val="00B6698B"/>
    <w:rsid w:val="00B67645"/>
    <w:rsid w:val="00B700D3"/>
    <w:rsid w:val="00B70260"/>
    <w:rsid w:val="00B708E8"/>
    <w:rsid w:val="00B70C66"/>
    <w:rsid w:val="00B70D50"/>
    <w:rsid w:val="00B71B24"/>
    <w:rsid w:val="00B721A1"/>
    <w:rsid w:val="00B72E91"/>
    <w:rsid w:val="00B741E5"/>
    <w:rsid w:val="00B74B32"/>
    <w:rsid w:val="00B74F56"/>
    <w:rsid w:val="00B75675"/>
    <w:rsid w:val="00B759C1"/>
    <w:rsid w:val="00B75C1D"/>
    <w:rsid w:val="00B75E4F"/>
    <w:rsid w:val="00B76487"/>
    <w:rsid w:val="00B76F62"/>
    <w:rsid w:val="00B770F1"/>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5820"/>
    <w:rsid w:val="00B96340"/>
    <w:rsid w:val="00B978BC"/>
    <w:rsid w:val="00B97DDF"/>
    <w:rsid w:val="00BA0BF7"/>
    <w:rsid w:val="00BA15C0"/>
    <w:rsid w:val="00BA34B3"/>
    <w:rsid w:val="00BA42B3"/>
    <w:rsid w:val="00BA4599"/>
    <w:rsid w:val="00BA487A"/>
    <w:rsid w:val="00BA55E9"/>
    <w:rsid w:val="00BA593C"/>
    <w:rsid w:val="00BA67B3"/>
    <w:rsid w:val="00BA75E6"/>
    <w:rsid w:val="00BA7C49"/>
    <w:rsid w:val="00BA7ED0"/>
    <w:rsid w:val="00BB05B2"/>
    <w:rsid w:val="00BB19AE"/>
    <w:rsid w:val="00BB349D"/>
    <w:rsid w:val="00BB46F9"/>
    <w:rsid w:val="00BB4985"/>
    <w:rsid w:val="00BB5C2B"/>
    <w:rsid w:val="00BB634D"/>
    <w:rsid w:val="00BB6E81"/>
    <w:rsid w:val="00BB6FF6"/>
    <w:rsid w:val="00BB70B6"/>
    <w:rsid w:val="00BB7376"/>
    <w:rsid w:val="00BC00BB"/>
    <w:rsid w:val="00BC1552"/>
    <w:rsid w:val="00BC1B42"/>
    <w:rsid w:val="00BC1E5B"/>
    <w:rsid w:val="00BC3FC9"/>
    <w:rsid w:val="00BC443A"/>
    <w:rsid w:val="00BC499A"/>
    <w:rsid w:val="00BC5386"/>
    <w:rsid w:val="00BC68A7"/>
    <w:rsid w:val="00BC6B86"/>
    <w:rsid w:val="00BC6EDF"/>
    <w:rsid w:val="00BC7329"/>
    <w:rsid w:val="00BC7439"/>
    <w:rsid w:val="00BC7CBC"/>
    <w:rsid w:val="00BD03C7"/>
    <w:rsid w:val="00BD2FA3"/>
    <w:rsid w:val="00BD37C3"/>
    <w:rsid w:val="00BD4B56"/>
    <w:rsid w:val="00BD5C77"/>
    <w:rsid w:val="00BD6036"/>
    <w:rsid w:val="00BD6B89"/>
    <w:rsid w:val="00BD71E1"/>
    <w:rsid w:val="00BE0658"/>
    <w:rsid w:val="00BE0838"/>
    <w:rsid w:val="00BE0DBF"/>
    <w:rsid w:val="00BE327A"/>
    <w:rsid w:val="00BE3516"/>
    <w:rsid w:val="00BE390E"/>
    <w:rsid w:val="00BE449F"/>
    <w:rsid w:val="00BE51F5"/>
    <w:rsid w:val="00BE5A82"/>
    <w:rsid w:val="00BE5D6C"/>
    <w:rsid w:val="00BE5E92"/>
    <w:rsid w:val="00BE5F01"/>
    <w:rsid w:val="00BE63B2"/>
    <w:rsid w:val="00BE6673"/>
    <w:rsid w:val="00BE6692"/>
    <w:rsid w:val="00BE66EB"/>
    <w:rsid w:val="00BE6926"/>
    <w:rsid w:val="00BE6ADC"/>
    <w:rsid w:val="00BE6C9F"/>
    <w:rsid w:val="00BE6E52"/>
    <w:rsid w:val="00BE7540"/>
    <w:rsid w:val="00BE7FE1"/>
    <w:rsid w:val="00BF09E5"/>
    <w:rsid w:val="00BF1DDB"/>
    <w:rsid w:val="00BF260E"/>
    <w:rsid w:val="00BF2C21"/>
    <w:rsid w:val="00BF2C4B"/>
    <w:rsid w:val="00BF3803"/>
    <w:rsid w:val="00BF3819"/>
    <w:rsid w:val="00BF3FCA"/>
    <w:rsid w:val="00BF5237"/>
    <w:rsid w:val="00BF531D"/>
    <w:rsid w:val="00BF5BE3"/>
    <w:rsid w:val="00BF601C"/>
    <w:rsid w:val="00BF6C1A"/>
    <w:rsid w:val="00BF77DA"/>
    <w:rsid w:val="00BF7869"/>
    <w:rsid w:val="00C00AAE"/>
    <w:rsid w:val="00C00BA0"/>
    <w:rsid w:val="00C00BA4"/>
    <w:rsid w:val="00C01A67"/>
    <w:rsid w:val="00C01A9A"/>
    <w:rsid w:val="00C01D2A"/>
    <w:rsid w:val="00C02201"/>
    <w:rsid w:val="00C0281F"/>
    <w:rsid w:val="00C028AE"/>
    <w:rsid w:val="00C02A40"/>
    <w:rsid w:val="00C0379E"/>
    <w:rsid w:val="00C03A5F"/>
    <w:rsid w:val="00C044A7"/>
    <w:rsid w:val="00C05C98"/>
    <w:rsid w:val="00C06142"/>
    <w:rsid w:val="00C063F4"/>
    <w:rsid w:val="00C076B5"/>
    <w:rsid w:val="00C07CBB"/>
    <w:rsid w:val="00C07E5E"/>
    <w:rsid w:val="00C101CD"/>
    <w:rsid w:val="00C107B8"/>
    <w:rsid w:val="00C10FBF"/>
    <w:rsid w:val="00C1206F"/>
    <w:rsid w:val="00C14100"/>
    <w:rsid w:val="00C141D5"/>
    <w:rsid w:val="00C149AE"/>
    <w:rsid w:val="00C15146"/>
    <w:rsid w:val="00C15201"/>
    <w:rsid w:val="00C15536"/>
    <w:rsid w:val="00C16415"/>
    <w:rsid w:val="00C165EC"/>
    <w:rsid w:val="00C17B74"/>
    <w:rsid w:val="00C17E27"/>
    <w:rsid w:val="00C17EE6"/>
    <w:rsid w:val="00C17EEF"/>
    <w:rsid w:val="00C2033C"/>
    <w:rsid w:val="00C208A3"/>
    <w:rsid w:val="00C21D6A"/>
    <w:rsid w:val="00C2264B"/>
    <w:rsid w:val="00C22A18"/>
    <w:rsid w:val="00C241E2"/>
    <w:rsid w:val="00C24672"/>
    <w:rsid w:val="00C24A49"/>
    <w:rsid w:val="00C24B70"/>
    <w:rsid w:val="00C25938"/>
    <w:rsid w:val="00C259DE"/>
    <w:rsid w:val="00C26871"/>
    <w:rsid w:val="00C26F08"/>
    <w:rsid w:val="00C30A84"/>
    <w:rsid w:val="00C30B7B"/>
    <w:rsid w:val="00C311E6"/>
    <w:rsid w:val="00C31529"/>
    <w:rsid w:val="00C3254B"/>
    <w:rsid w:val="00C32D59"/>
    <w:rsid w:val="00C32E8B"/>
    <w:rsid w:val="00C33ABA"/>
    <w:rsid w:val="00C33FCA"/>
    <w:rsid w:val="00C34181"/>
    <w:rsid w:val="00C34AF8"/>
    <w:rsid w:val="00C35518"/>
    <w:rsid w:val="00C35844"/>
    <w:rsid w:val="00C35ABE"/>
    <w:rsid w:val="00C36449"/>
    <w:rsid w:val="00C3676A"/>
    <w:rsid w:val="00C36DBD"/>
    <w:rsid w:val="00C36FC0"/>
    <w:rsid w:val="00C37E74"/>
    <w:rsid w:val="00C40083"/>
    <w:rsid w:val="00C40555"/>
    <w:rsid w:val="00C405D8"/>
    <w:rsid w:val="00C40B63"/>
    <w:rsid w:val="00C4101C"/>
    <w:rsid w:val="00C4153C"/>
    <w:rsid w:val="00C42353"/>
    <w:rsid w:val="00C43094"/>
    <w:rsid w:val="00C4315E"/>
    <w:rsid w:val="00C4353C"/>
    <w:rsid w:val="00C44F52"/>
    <w:rsid w:val="00C454BF"/>
    <w:rsid w:val="00C45B68"/>
    <w:rsid w:val="00C45C87"/>
    <w:rsid w:val="00C45D92"/>
    <w:rsid w:val="00C47B38"/>
    <w:rsid w:val="00C50032"/>
    <w:rsid w:val="00C50829"/>
    <w:rsid w:val="00C50A19"/>
    <w:rsid w:val="00C5109E"/>
    <w:rsid w:val="00C5140C"/>
    <w:rsid w:val="00C51B05"/>
    <w:rsid w:val="00C52594"/>
    <w:rsid w:val="00C5318E"/>
    <w:rsid w:val="00C545CE"/>
    <w:rsid w:val="00C54EF0"/>
    <w:rsid w:val="00C555E0"/>
    <w:rsid w:val="00C55BC2"/>
    <w:rsid w:val="00C5619C"/>
    <w:rsid w:val="00C56D0E"/>
    <w:rsid w:val="00C5778D"/>
    <w:rsid w:val="00C57846"/>
    <w:rsid w:val="00C57868"/>
    <w:rsid w:val="00C57FD6"/>
    <w:rsid w:val="00C602E3"/>
    <w:rsid w:val="00C606A6"/>
    <w:rsid w:val="00C60E9B"/>
    <w:rsid w:val="00C61DC7"/>
    <w:rsid w:val="00C62B30"/>
    <w:rsid w:val="00C631FB"/>
    <w:rsid w:val="00C63947"/>
    <w:rsid w:val="00C63EF7"/>
    <w:rsid w:val="00C63F00"/>
    <w:rsid w:val="00C6429C"/>
    <w:rsid w:val="00C66F6A"/>
    <w:rsid w:val="00C673D2"/>
    <w:rsid w:val="00C6783A"/>
    <w:rsid w:val="00C67B17"/>
    <w:rsid w:val="00C7024A"/>
    <w:rsid w:val="00C70998"/>
    <w:rsid w:val="00C70C91"/>
    <w:rsid w:val="00C710B6"/>
    <w:rsid w:val="00C7183D"/>
    <w:rsid w:val="00C71BCB"/>
    <w:rsid w:val="00C71BD8"/>
    <w:rsid w:val="00C72082"/>
    <w:rsid w:val="00C740E6"/>
    <w:rsid w:val="00C745B0"/>
    <w:rsid w:val="00C74841"/>
    <w:rsid w:val="00C74D28"/>
    <w:rsid w:val="00C74ED6"/>
    <w:rsid w:val="00C75CC0"/>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6352"/>
    <w:rsid w:val="00C86637"/>
    <w:rsid w:val="00C8674E"/>
    <w:rsid w:val="00C86789"/>
    <w:rsid w:val="00C87A12"/>
    <w:rsid w:val="00C901E1"/>
    <w:rsid w:val="00C9035C"/>
    <w:rsid w:val="00C90390"/>
    <w:rsid w:val="00C90D87"/>
    <w:rsid w:val="00C91200"/>
    <w:rsid w:val="00C914B6"/>
    <w:rsid w:val="00C91B6F"/>
    <w:rsid w:val="00C9217E"/>
    <w:rsid w:val="00C935E7"/>
    <w:rsid w:val="00C94ACE"/>
    <w:rsid w:val="00C953EE"/>
    <w:rsid w:val="00C95516"/>
    <w:rsid w:val="00C95A5C"/>
    <w:rsid w:val="00C96167"/>
    <w:rsid w:val="00C966A1"/>
    <w:rsid w:val="00C96C28"/>
    <w:rsid w:val="00C97E6C"/>
    <w:rsid w:val="00CA0236"/>
    <w:rsid w:val="00CA0CE2"/>
    <w:rsid w:val="00CA1333"/>
    <w:rsid w:val="00CA169A"/>
    <w:rsid w:val="00CA19C8"/>
    <w:rsid w:val="00CA23C3"/>
    <w:rsid w:val="00CA27A1"/>
    <w:rsid w:val="00CA2CC0"/>
    <w:rsid w:val="00CA2E56"/>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C34"/>
    <w:rsid w:val="00CB3C88"/>
    <w:rsid w:val="00CB3F8E"/>
    <w:rsid w:val="00CB40B1"/>
    <w:rsid w:val="00CB607E"/>
    <w:rsid w:val="00CC00CE"/>
    <w:rsid w:val="00CC0D15"/>
    <w:rsid w:val="00CC18A8"/>
    <w:rsid w:val="00CC22EE"/>
    <w:rsid w:val="00CC2774"/>
    <w:rsid w:val="00CC3483"/>
    <w:rsid w:val="00CC34F4"/>
    <w:rsid w:val="00CC3676"/>
    <w:rsid w:val="00CC3A09"/>
    <w:rsid w:val="00CC481F"/>
    <w:rsid w:val="00CC4909"/>
    <w:rsid w:val="00CC49D3"/>
    <w:rsid w:val="00CC5B03"/>
    <w:rsid w:val="00CC5E78"/>
    <w:rsid w:val="00CC6D70"/>
    <w:rsid w:val="00CC7140"/>
    <w:rsid w:val="00CC7502"/>
    <w:rsid w:val="00CC7E4E"/>
    <w:rsid w:val="00CD0A70"/>
    <w:rsid w:val="00CD1090"/>
    <w:rsid w:val="00CD13F0"/>
    <w:rsid w:val="00CD1DC5"/>
    <w:rsid w:val="00CD1E81"/>
    <w:rsid w:val="00CD206F"/>
    <w:rsid w:val="00CD20E4"/>
    <w:rsid w:val="00CD2237"/>
    <w:rsid w:val="00CD30D9"/>
    <w:rsid w:val="00CD3394"/>
    <w:rsid w:val="00CD35FE"/>
    <w:rsid w:val="00CD3DA6"/>
    <w:rsid w:val="00CD5A91"/>
    <w:rsid w:val="00CD5EAB"/>
    <w:rsid w:val="00CD6A35"/>
    <w:rsid w:val="00CD6B2F"/>
    <w:rsid w:val="00CD6DAD"/>
    <w:rsid w:val="00CD7204"/>
    <w:rsid w:val="00CD7DAF"/>
    <w:rsid w:val="00CE0363"/>
    <w:rsid w:val="00CE1661"/>
    <w:rsid w:val="00CE26C4"/>
    <w:rsid w:val="00CE3B03"/>
    <w:rsid w:val="00CE3C52"/>
    <w:rsid w:val="00CE3CD8"/>
    <w:rsid w:val="00CE3D19"/>
    <w:rsid w:val="00CE42AF"/>
    <w:rsid w:val="00CE42C6"/>
    <w:rsid w:val="00CE50FE"/>
    <w:rsid w:val="00CE511C"/>
    <w:rsid w:val="00CE5EA5"/>
    <w:rsid w:val="00CE655E"/>
    <w:rsid w:val="00CE66F7"/>
    <w:rsid w:val="00CE6943"/>
    <w:rsid w:val="00CE69B1"/>
    <w:rsid w:val="00CE6E43"/>
    <w:rsid w:val="00CE6F75"/>
    <w:rsid w:val="00CE754C"/>
    <w:rsid w:val="00CE755F"/>
    <w:rsid w:val="00CE77D4"/>
    <w:rsid w:val="00CE7881"/>
    <w:rsid w:val="00CF04DD"/>
    <w:rsid w:val="00CF0E7A"/>
    <w:rsid w:val="00CF1EDE"/>
    <w:rsid w:val="00CF5083"/>
    <w:rsid w:val="00CF52F3"/>
    <w:rsid w:val="00CF551B"/>
    <w:rsid w:val="00CF5735"/>
    <w:rsid w:val="00CF5D3A"/>
    <w:rsid w:val="00CF5F2D"/>
    <w:rsid w:val="00CF6A31"/>
    <w:rsid w:val="00CF6FD9"/>
    <w:rsid w:val="00CF78DC"/>
    <w:rsid w:val="00D002D3"/>
    <w:rsid w:val="00D01792"/>
    <w:rsid w:val="00D0264B"/>
    <w:rsid w:val="00D02C5C"/>
    <w:rsid w:val="00D036A1"/>
    <w:rsid w:val="00D04301"/>
    <w:rsid w:val="00D0440D"/>
    <w:rsid w:val="00D047CB"/>
    <w:rsid w:val="00D04D7E"/>
    <w:rsid w:val="00D0538A"/>
    <w:rsid w:val="00D05B7B"/>
    <w:rsid w:val="00D0638D"/>
    <w:rsid w:val="00D06D6C"/>
    <w:rsid w:val="00D07253"/>
    <w:rsid w:val="00D072D7"/>
    <w:rsid w:val="00D077E0"/>
    <w:rsid w:val="00D108F1"/>
    <w:rsid w:val="00D10CF6"/>
    <w:rsid w:val="00D12183"/>
    <w:rsid w:val="00D12A06"/>
    <w:rsid w:val="00D13465"/>
    <w:rsid w:val="00D13990"/>
    <w:rsid w:val="00D13A5D"/>
    <w:rsid w:val="00D13ED0"/>
    <w:rsid w:val="00D13F32"/>
    <w:rsid w:val="00D13F53"/>
    <w:rsid w:val="00D14DF2"/>
    <w:rsid w:val="00D14E64"/>
    <w:rsid w:val="00D15194"/>
    <w:rsid w:val="00D16126"/>
    <w:rsid w:val="00D16150"/>
    <w:rsid w:val="00D175A6"/>
    <w:rsid w:val="00D17ABE"/>
    <w:rsid w:val="00D17D1F"/>
    <w:rsid w:val="00D2069D"/>
    <w:rsid w:val="00D20BED"/>
    <w:rsid w:val="00D20DA3"/>
    <w:rsid w:val="00D20DB3"/>
    <w:rsid w:val="00D2106E"/>
    <w:rsid w:val="00D2166E"/>
    <w:rsid w:val="00D21931"/>
    <w:rsid w:val="00D21A62"/>
    <w:rsid w:val="00D21B37"/>
    <w:rsid w:val="00D21E91"/>
    <w:rsid w:val="00D220F4"/>
    <w:rsid w:val="00D22C45"/>
    <w:rsid w:val="00D23498"/>
    <w:rsid w:val="00D251F2"/>
    <w:rsid w:val="00D2627E"/>
    <w:rsid w:val="00D2676D"/>
    <w:rsid w:val="00D26B6A"/>
    <w:rsid w:val="00D27B31"/>
    <w:rsid w:val="00D307AE"/>
    <w:rsid w:val="00D30971"/>
    <w:rsid w:val="00D30977"/>
    <w:rsid w:val="00D3151E"/>
    <w:rsid w:val="00D319A0"/>
    <w:rsid w:val="00D31E72"/>
    <w:rsid w:val="00D31F23"/>
    <w:rsid w:val="00D32605"/>
    <w:rsid w:val="00D32776"/>
    <w:rsid w:val="00D3284E"/>
    <w:rsid w:val="00D32A96"/>
    <w:rsid w:val="00D32B38"/>
    <w:rsid w:val="00D32E4E"/>
    <w:rsid w:val="00D33656"/>
    <w:rsid w:val="00D340D1"/>
    <w:rsid w:val="00D34515"/>
    <w:rsid w:val="00D3626F"/>
    <w:rsid w:val="00D40CC8"/>
    <w:rsid w:val="00D40F76"/>
    <w:rsid w:val="00D416C4"/>
    <w:rsid w:val="00D427CF"/>
    <w:rsid w:val="00D43895"/>
    <w:rsid w:val="00D43A52"/>
    <w:rsid w:val="00D44072"/>
    <w:rsid w:val="00D448C3"/>
    <w:rsid w:val="00D4590A"/>
    <w:rsid w:val="00D45BCD"/>
    <w:rsid w:val="00D46B24"/>
    <w:rsid w:val="00D47002"/>
    <w:rsid w:val="00D47B5E"/>
    <w:rsid w:val="00D47F50"/>
    <w:rsid w:val="00D50BE7"/>
    <w:rsid w:val="00D50FED"/>
    <w:rsid w:val="00D512BE"/>
    <w:rsid w:val="00D51E9C"/>
    <w:rsid w:val="00D51FA3"/>
    <w:rsid w:val="00D520D1"/>
    <w:rsid w:val="00D534E4"/>
    <w:rsid w:val="00D53AA8"/>
    <w:rsid w:val="00D5413A"/>
    <w:rsid w:val="00D5490E"/>
    <w:rsid w:val="00D54F26"/>
    <w:rsid w:val="00D55060"/>
    <w:rsid w:val="00D55571"/>
    <w:rsid w:val="00D559E1"/>
    <w:rsid w:val="00D55DD1"/>
    <w:rsid w:val="00D60443"/>
    <w:rsid w:val="00D6092C"/>
    <w:rsid w:val="00D60DCB"/>
    <w:rsid w:val="00D61411"/>
    <w:rsid w:val="00D619E4"/>
    <w:rsid w:val="00D61B6D"/>
    <w:rsid w:val="00D61B83"/>
    <w:rsid w:val="00D61C5E"/>
    <w:rsid w:val="00D61CF2"/>
    <w:rsid w:val="00D62CDB"/>
    <w:rsid w:val="00D62D10"/>
    <w:rsid w:val="00D65634"/>
    <w:rsid w:val="00D65E9F"/>
    <w:rsid w:val="00D67408"/>
    <w:rsid w:val="00D70078"/>
    <w:rsid w:val="00D70D23"/>
    <w:rsid w:val="00D70DCB"/>
    <w:rsid w:val="00D7130F"/>
    <w:rsid w:val="00D713B0"/>
    <w:rsid w:val="00D71FAA"/>
    <w:rsid w:val="00D72139"/>
    <w:rsid w:val="00D73D99"/>
    <w:rsid w:val="00D73E0E"/>
    <w:rsid w:val="00D74A4D"/>
    <w:rsid w:val="00D74ABB"/>
    <w:rsid w:val="00D76BA4"/>
    <w:rsid w:val="00D7788A"/>
    <w:rsid w:val="00D77F1A"/>
    <w:rsid w:val="00D80640"/>
    <w:rsid w:val="00D809C1"/>
    <w:rsid w:val="00D80DF1"/>
    <w:rsid w:val="00D8160B"/>
    <w:rsid w:val="00D81E4E"/>
    <w:rsid w:val="00D83850"/>
    <w:rsid w:val="00D84C95"/>
    <w:rsid w:val="00D84D52"/>
    <w:rsid w:val="00D854CF"/>
    <w:rsid w:val="00D865B6"/>
    <w:rsid w:val="00D909AD"/>
    <w:rsid w:val="00D90ECD"/>
    <w:rsid w:val="00D9152D"/>
    <w:rsid w:val="00D91B61"/>
    <w:rsid w:val="00D91B74"/>
    <w:rsid w:val="00D92118"/>
    <w:rsid w:val="00D923C7"/>
    <w:rsid w:val="00D92632"/>
    <w:rsid w:val="00D92BE7"/>
    <w:rsid w:val="00D92EB9"/>
    <w:rsid w:val="00D93491"/>
    <w:rsid w:val="00D938C4"/>
    <w:rsid w:val="00D943AA"/>
    <w:rsid w:val="00D946B4"/>
    <w:rsid w:val="00D9510E"/>
    <w:rsid w:val="00D963F4"/>
    <w:rsid w:val="00D96D1A"/>
    <w:rsid w:val="00D97CED"/>
    <w:rsid w:val="00D97ED9"/>
    <w:rsid w:val="00DA087E"/>
    <w:rsid w:val="00DA0CEE"/>
    <w:rsid w:val="00DA0DBF"/>
    <w:rsid w:val="00DA1AED"/>
    <w:rsid w:val="00DA3823"/>
    <w:rsid w:val="00DA3826"/>
    <w:rsid w:val="00DA3889"/>
    <w:rsid w:val="00DA618A"/>
    <w:rsid w:val="00DA61A7"/>
    <w:rsid w:val="00DA6786"/>
    <w:rsid w:val="00DA6C25"/>
    <w:rsid w:val="00DA7089"/>
    <w:rsid w:val="00DA78FF"/>
    <w:rsid w:val="00DB0041"/>
    <w:rsid w:val="00DB13D1"/>
    <w:rsid w:val="00DB1E98"/>
    <w:rsid w:val="00DB2A4C"/>
    <w:rsid w:val="00DB35EE"/>
    <w:rsid w:val="00DB6061"/>
    <w:rsid w:val="00DB6385"/>
    <w:rsid w:val="00DB683A"/>
    <w:rsid w:val="00DB6A7B"/>
    <w:rsid w:val="00DB6B91"/>
    <w:rsid w:val="00DC0D65"/>
    <w:rsid w:val="00DC1D4A"/>
    <w:rsid w:val="00DC3325"/>
    <w:rsid w:val="00DC39AC"/>
    <w:rsid w:val="00DC3CBF"/>
    <w:rsid w:val="00DC4AF4"/>
    <w:rsid w:val="00DC4DDC"/>
    <w:rsid w:val="00DC52C2"/>
    <w:rsid w:val="00DC5A00"/>
    <w:rsid w:val="00DC667A"/>
    <w:rsid w:val="00DC6953"/>
    <w:rsid w:val="00DC6C91"/>
    <w:rsid w:val="00DC7427"/>
    <w:rsid w:val="00DD07F6"/>
    <w:rsid w:val="00DD13AE"/>
    <w:rsid w:val="00DD2332"/>
    <w:rsid w:val="00DD2402"/>
    <w:rsid w:val="00DD2893"/>
    <w:rsid w:val="00DD2DDC"/>
    <w:rsid w:val="00DD2EBD"/>
    <w:rsid w:val="00DD3796"/>
    <w:rsid w:val="00DD4A2D"/>
    <w:rsid w:val="00DD52C5"/>
    <w:rsid w:val="00DD5B5E"/>
    <w:rsid w:val="00DD5DD1"/>
    <w:rsid w:val="00DD7A26"/>
    <w:rsid w:val="00DE0CD2"/>
    <w:rsid w:val="00DE1D5A"/>
    <w:rsid w:val="00DE1DC4"/>
    <w:rsid w:val="00DE2043"/>
    <w:rsid w:val="00DE2DC8"/>
    <w:rsid w:val="00DE2ED6"/>
    <w:rsid w:val="00DE37D9"/>
    <w:rsid w:val="00DE3D38"/>
    <w:rsid w:val="00DE47BA"/>
    <w:rsid w:val="00DE4C72"/>
    <w:rsid w:val="00DE62EB"/>
    <w:rsid w:val="00DE696F"/>
    <w:rsid w:val="00DE6E03"/>
    <w:rsid w:val="00DE75C2"/>
    <w:rsid w:val="00DE7BE7"/>
    <w:rsid w:val="00DE7EAC"/>
    <w:rsid w:val="00DF0F5F"/>
    <w:rsid w:val="00DF1423"/>
    <w:rsid w:val="00DF18CA"/>
    <w:rsid w:val="00DF1B9C"/>
    <w:rsid w:val="00DF2712"/>
    <w:rsid w:val="00DF298D"/>
    <w:rsid w:val="00DF2FA3"/>
    <w:rsid w:val="00DF3D61"/>
    <w:rsid w:val="00DF3D84"/>
    <w:rsid w:val="00DF443E"/>
    <w:rsid w:val="00DF45D1"/>
    <w:rsid w:val="00DF4689"/>
    <w:rsid w:val="00DF4755"/>
    <w:rsid w:val="00DF4D8E"/>
    <w:rsid w:val="00DF56F8"/>
    <w:rsid w:val="00DF57DE"/>
    <w:rsid w:val="00DF6AE5"/>
    <w:rsid w:val="00DF7A14"/>
    <w:rsid w:val="00E00ABD"/>
    <w:rsid w:val="00E00CCC"/>
    <w:rsid w:val="00E01006"/>
    <w:rsid w:val="00E01BDD"/>
    <w:rsid w:val="00E028D6"/>
    <w:rsid w:val="00E03BF5"/>
    <w:rsid w:val="00E043CC"/>
    <w:rsid w:val="00E05B36"/>
    <w:rsid w:val="00E05D3B"/>
    <w:rsid w:val="00E06445"/>
    <w:rsid w:val="00E06783"/>
    <w:rsid w:val="00E06A2A"/>
    <w:rsid w:val="00E07500"/>
    <w:rsid w:val="00E07B57"/>
    <w:rsid w:val="00E10788"/>
    <w:rsid w:val="00E10F61"/>
    <w:rsid w:val="00E1109C"/>
    <w:rsid w:val="00E1299F"/>
    <w:rsid w:val="00E13170"/>
    <w:rsid w:val="00E13E27"/>
    <w:rsid w:val="00E13EEF"/>
    <w:rsid w:val="00E160A4"/>
    <w:rsid w:val="00E16B12"/>
    <w:rsid w:val="00E2007F"/>
    <w:rsid w:val="00E20741"/>
    <w:rsid w:val="00E209CA"/>
    <w:rsid w:val="00E209E3"/>
    <w:rsid w:val="00E21480"/>
    <w:rsid w:val="00E21689"/>
    <w:rsid w:val="00E2177E"/>
    <w:rsid w:val="00E2244B"/>
    <w:rsid w:val="00E24322"/>
    <w:rsid w:val="00E25523"/>
    <w:rsid w:val="00E26424"/>
    <w:rsid w:val="00E27703"/>
    <w:rsid w:val="00E30225"/>
    <w:rsid w:val="00E30548"/>
    <w:rsid w:val="00E30B6E"/>
    <w:rsid w:val="00E311E0"/>
    <w:rsid w:val="00E31251"/>
    <w:rsid w:val="00E32C52"/>
    <w:rsid w:val="00E338F3"/>
    <w:rsid w:val="00E33A54"/>
    <w:rsid w:val="00E33CCD"/>
    <w:rsid w:val="00E34702"/>
    <w:rsid w:val="00E34C9E"/>
    <w:rsid w:val="00E354EE"/>
    <w:rsid w:val="00E35839"/>
    <w:rsid w:val="00E35ACD"/>
    <w:rsid w:val="00E36C63"/>
    <w:rsid w:val="00E37CE5"/>
    <w:rsid w:val="00E37F05"/>
    <w:rsid w:val="00E40245"/>
    <w:rsid w:val="00E40A03"/>
    <w:rsid w:val="00E40D71"/>
    <w:rsid w:val="00E40F0F"/>
    <w:rsid w:val="00E41D03"/>
    <w:rsid w:val="00E422BB"/>
    <w:rsid w:val="00E42313"/>
    <w:rsid w:val="00E426EE"/>
    <w:rsid w:val="00E42768"/>
    <w:rsid w:val="00E431A2"/>
    <w:rsid w:val="00E431B6"/>
    <w:rsid w:val="00E433E6"/>
    <w:rsid w:val="00E43E0D"/>
    <w:rsid w:val="00E442DE"/>
    <w:rsid w:val="00E44AC4"/>
    <w:rsid w:val="00E45D81"/>
    <w:rsid w:val="00E46568"/>
    <w:rsid w:val="00E46A3A"/>
    <w:rsid w:val="00E46F64"/>
    <w:rsid w:val="00E47565"/>
    <w:rsid w:val="00E505BE"/>
    <w:rsid w:val="00E505E1"/>
    <w:rsid w:val="00E52253"/>
    <w:rsid w:val="00E523A9"/>
    <w:rsid w:val="00E53112"/>
    <w:rsid w:val="00E534FF"/>
    <w:rsid w:val="00E538C4"/>
    <w:rsid w:val="00E538CC"/>
    <w:rsid w:val="00E54255"/>
    <w:rsid w:val="00E5438E"/>
    <w:rsid w:val="00E54AE7"/>
    <w:rsid w:val="00E55769"/>
    <w:rsid w:val="00E561CB"/>
    <w:rsid w:val="00E5628E"/>
    <w:rsid w:val="00E57DC6"/>
    <w:rsid w:val="00E57E1B"/>
    <w:rsid w:val="00E57FA6"/>
    <w:rsid w:val="00E6039D"/>
    <w:rsid w:val="00E60561"/>
    <w:rsid w:val="00E6084F"/>
    <w:rsid w:val="00E60CCF"/>
    <w:rsid w:val="00E61048"/>
    <w:rsid w:val="00E611EF"/>
    <w:rsid w:val="00E62421"/>
    <w:rsid w:val="00E62D83"/>
    <w:rsid w:val="00E63023"/>
    <w:rsid w:val="00E635FE"/>
    <w:rsid w:val="00E636DF"/>
    <w:rsid w:val="00E6445D"/>
    <w:rsid w:val="00E65175"/>
    <w:rsid w:val="00E658B5"/>
    <w:rsid w:val="00E65A9B"/>
    <w:rsid w:val="00E66A48"/>
    <w:rsid w:val="00E66BB6"/>
    <w:rsid w:val="00E6788A"/>
    <w:rsid w:val="00E679CC"/>
    <w:rsid w:val="00E7040F"/>
    <w:rsid w:val="00E70496"/>
    <w:rsid w:val="00E70A98"/>
    <w:rsid w:val="00E71CF1"/>
    <w:rsid w:val="00E71E6F"/>
    <w:rsid w:val="00E72981"/>
    <w:rsid w:val="00E72C24"/>
    <w:rsid w:val="00E72CCC"/>
    <w:rsid w:val="00E732D5"/>
    <w:rsid w:val="00E7333E"/>
    <w:rsid w:val="00E73A77"/>
    <w:rsid w:val="00E73ECB"/>
    <w:rsid w:val="00E757F1"/>
    <w:rsid w:val="00E75BFB"/>
    <w:rsid w:val="00E76BA0"/>
    <w:rsid w:val="00E778AE"/>
    <w:rsid w:val="00E812F5"/>
    <w:rsid w:val="00E817A1"/>
    <w:rsid w:val="00E8181F"/>
    <w:rsid w:val="00E81DF5"/>
    <w:rsid w:val="00E82B4A"/>
    <w:rsid w:val="00E83F49"/>
    <w:rsid w:val="00E845A6"/>
    <w:rsid w:val="00E84742"/>
    <w:rsid w:val="00E84A68"/>
    <w:rsid w:val="00E84B59"/>
    <w:rsid w:val="00E8536C"/>
    <w:rsid w:val="00E8563D"/>
    <w:rsid w:val="00E86410"/>
    <w:rsid w:val="00E869D9"/>
    <w:rsid w:val="00E8725B"/>
    <w:rsid w:val="00E87609"/>
    <w:rsid w:val="00E878D4"/>
    <w:rsid w:val="00E879F6"/>
    <w:rsid w:val="00E907CC"/>
    <w:rsid w:val="00E90FF1"/>
    <w:rsid w:val="00E9112F"/>
    <w:rsid w:val="00E91178"/>
    <w:rsid w:val="00E91CB5"/>
    <w:rsid w:val="00E91D84"/>
    <w:rsid w:val="00E922AA"/>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790"/>
    <w:rsid w:val="00E979D9"/>
    <w:rsid w:val="00EA0666"/>
    <w:rsid w:val="00EA0C47"/>
    <w:rsid w:val="00EA0E3E"/>
    <w:rsid w:val="00EA1247"/>
    <w:rsid w:val="00EA12B7"/>
    <w:rsid w:val="00EA12ED"/>
    <w:rsid w:val="00EA1FC4"/>
    <w:rsid w:val="00EA290A"/>
    <w:rsid w:val="00EA2BD0"/>
    <w:rsid w:val="00EA3204"/>
    <w:rsid w:val="00EA42C1"/>
    <w:rsid w:val="00EA4923"/>
    <w:rsid w:val="00EA59FF"/>
    <w:rsid w:val="00EA5E26"/>
    <w:rsid w:val="00EA618C"/>
    <w:rsid w:val="00EA66AA"/>
    <w:rsid w:val="00EA7946"/>
    <w:rsid w:val="00EB0CF2"/>
    <w:rsid w:val="00EB284F"/>
    <w:rsid w:val="00EB2854"/>
    <w:rsid w:val="00EB49E8"/>
    <w:rsid w:val="00EB53D0"/>
    <w:rsid w:val="00EB6973"/>
    <w:rsid w:val="00EB6D7F"/>
    <w:rsid w:val="00EB7E69"/>
    <w:rsid w:val="00EC00BB"/>
    <w:rsid w:val="00EC062A"/>
    <w:rsid w:val="00EC0C8A"/>
    <w:rsid w:val="00EC17AF"/>
    <w:rsid w:val="00EC35D8"/>
    <w:rsid w:val="00EC4ABF"/>
    <w:rsid w:val="00EC4DD1"/>
    <w:rsid w:val="00EC52CE"/>
    <w:rsid w:val="00EC5916"/>
    <w:rsid w:val="00EC6C97"/>
    <w:rsid w:val="00EC7296"/>
    <w:rsid w:val="00ED003B"/>
    <w:rsid w:val="00ED0673"/>
    <w:rsid w:val="00ED0695"/>
    <w:rsid w:val="00ED216E"/>
    <w:rsid w:val="00ED2598"/>
    <w:rsid w:val="00ED270D"/>
    <w:rsid w:val="00ED28F8"/>
    <w:rsid w:val="00ED42B4"/>
    <w:rsid w:val="00ED4DA7"/>
    <w:rsid w:val="00ED4F8D"/>
    <w:rsid w:val="00ED5DE2"/>
    <w:rsid w:val="00ED5E8D"/>
    <w:rsid w:val="00ED6338"/>
    <w:rsid w:val="00ED64D7"/>
    <w:rsid w:val="00ED6501"/>
    <w:rsid w:val="00ED699A"/>
    <w:rsid w:val="00ED6A4B"/>
    <w:rsid w:val="00EE001E"/>
    <w:rsid w:val="00EE0F5B"/>
    <w:rsid w:val="00EE0F9F"/>
    <w:rsid w:val="00EE1511"/>
    <w:rsid w:val="00EE172A"/>
    <w:rsid w:val="00EE1B19"/>
    <w:rsid w:val="00EE1BA3"/>
    <w:rsid w:val="00EE1DE4"/>
    <w:rsid w:val="00EE2FE0"/>
    <w:rsid w:val="00EE374F"/>
    <w:rsid w:val="00EE45E8"/>
    <w:rsid w:val="00EE49E6"/>
    <w:rsid w:val="00EE4A7E"/>
    <w:rsid w:val="00EE4EA6"/>
    <w:rsid w:val="00EE6E93"/>
    <w:rsid w:val="00EE7654"/>
    <w:rsid w:val="00EE7E5D"/>
    <w:rsid w:val="00EF025E"/>
    <w:rsid w:val="00EF0743"/>
    <w:rsid w:val="00EF0987"/>
    <w:rsid w:val="00EF1146"/>
    <w:rsid w:val="00EF13BE"/>
    <w:rsid w:val="00EF1403"/>
    <w:rsid w:val="00EF141C"/>
    <w:rsid w:val="00EF1C63"/>
    <w:rsid w:val="00EF26E7"/>
    <w:rsid w:val="00EF325B"/>
    <w:rsid w:val="00EF3C28"/>
    <w:rsid w:val="00EF40A9"/>
    <w:rsid w:val="00EF5F3E"/>
    <w:rsid w:val="00EF7467"/>
    <w:rsid w:val="00EF7D2F"/>
    <w:rsid w:val="00F00438"/>
    <w:rsid w:val="00F00611"/>
    <w:rsid w:val="00F00B97"/>
    <w:rsid w:val="00F00C7E"/>
    <w:rsid w:val="00F00E4A"/>
    <w:rsid w:val="00F00EFB"/>
    <w:rsid w:val="00F01A1A"/>
    <w:rsid w:val="00F01C9D"/>
    <w:rsid w:val="00F022AB"/>
    <w:rsid w:val="00F027D6"/>
    <w:rsid w:val="00F02947"/>
    <w:rsid w:val="00F03B20"/>
    <w:rsid w:val="00F04427"/>
    <w:rsid w:val="00F044BF"/>
    <w:rsid w:val="00F04719"/>
    <w:rsid w:val="00F04EF0"/>
    <w:rsid w:val="00F05186"/>
    <w:rsid w:val="00F05A64"/>
    <w:rsid w:val="00F06D54"/>
    <w:rsid w:val="00F06E2D"/>
    <w:rsid w:val="00F06E31"/>
    <w:rsid w:val="00F076FF"/>
    <w:rsid w:val="00F07D91"/>
    <w:rsid w:val="00F100BE"/>
    <w:rsid w:val="00F102B3"/>
    <w:rsid w:val="00F106CC"/>
    <w:rsid w:val="00F10AC1"/>
    <w:rsid w:val="00F10F90"/>
    <w:rsid w:val="00F119F7"/>
    <w:rsid w:val="00F1271A"/>
    <w:rsid w:val="00F13472"/>
    <w:rsid w:val="00F134E0"/>
    <w:rsid w:val="00F1352A"/>
    <w:rsid w:val="00F13711"/>
    <w:rsid w:val="00F13CE1"/>
    <w:rsid w:val="00F152EB"/>
    <w:rsid w:val="00F164D2"/>
    <w:rsid w:val="00F17228"/>
    <w:rsid w:val="00F17A53"/>
    <w:rsid w:val="00F21402"/>
    <w:rsid w:val="00F21C84"/>
    <w:rsid w:val="00F23387"/>
    <w:rsid w:val="00F23849"/>
    <w:rsid w:val="00F24218"/>
    <w:rsid w:val="00F2453F"/>
    <w:rsid w:val="00F24ACE"/>
    <w:rsid w:val="00F25820"/>
    <w:rsid w:val="00F261C0"/>
    <w:rsid w:val="00F2642A"/>
    <w:rsid w:val="00F27166"/>
    <w:rsid w:val="00F27630"/>
    <w:rsid w:val="00F27CA6"/>
    <w:rsid w:val="00F30D1C"/>
    <w:rsid w:val="00F30EFF"/>
    <w:rsid w:val="00F310F6"/>
    <w:rsid w:val="00F31FAF"/>
    <w:rsid w:val="00F32478"/>
    <w:rsid w:val="00F3284D"/>
    <w:rsid w:val="00F33CEB"/>
    <w:rsid w:val="00F34176"/>
    <w:rsid w:val="00F3463A"/>
    <w:rsid w:val="00F3497F"/>
    <w:rsid w:val="00F34A3F"/>
    <w:rsid w:val="00F352FB"/>
    <w:rsid w:val="00F353A0"/>
    <w:rsid w:val="00F3556B"/>
    <w:rsid w:val="00F35DDA"/>
    <w:rsid w:val="00F36393"/>
    <w:rsid w:val="00F36E8F"/>
    <w:rsid w:val="00F37168"/>
    <w:rsid w:val="00F4003B"/>
    <w:rsid w:val="00F41943"/>
    <w:rsid w:val="00F4196A"/>
    <w:rsid w:val="00F442F6"/>
    <w:rsid w:val="00F44560"/>
    <w:rsid w:val="00F44AB8"/>
    <w:rsid w:val="00F44E00"/>
    <w:rsid w:val="00F451AF"/>
    <w:rsid w:val="00F45468"/>
    <w:rsid w:val="00F46B5F"/>
    <w:rsid w:val="00F518D3"/>
    <w:rsid w:val="00F532B3"/>
    <w:rsid w:val="00F53708"/>
    <w:rsid w:val="00F53EF5"/>
    <w:rsid w:val="00F540BE"/>
    <w:rsid w:val="00F541AC"/>
    <w:rsid w:val="00F54528"/>
    <w:rsid w:val="00F54BDB"/>
    <w:rsid w:val="00F54D2C"/>
    <w:rsid w:val="00F54FFD"/>
    <w:rsid w:val="00F55600"/>
    <w:rsid w:val="00F55F10"/>
    <w:rsid w:val="00F55FD7"/>
    <w:rsid w:val="00F5690A"/>
    <w:rsid w:val="00F57310"/>
    <w:rsid w:val="00F5744E"/>
    <w:rsid w:val="00F577E8"/>
    <w:rsid w:val="00F60A8B"/>
    <w:rsid w:val="00F61615"/>
    <w:rsid w:val="00F621C8"/>
    <w:rsid w:val="00F63797"/>
    <w:rsid w:val="00F63F65"/>
    <w:rsid w:val="00F63F67"/>
    <w:rsid w:val="00F6409F"/>
    <w:rsid w:val="00F64B2C"/>
    <w:rsid w:val="00F653DE"/>
    <w:rsid w:val="00F6545E"/>
    <w:rsid w:val="00F65EFA"/>
    <w:rsid w:val="00F665D6"/>
    <w:rsid w:val="00F67290"/>
    <w:rsid w:val="00F6767F"/>
    <w:rsid w:val="00F676D5"/>
    <w:rsid w:val="00F67763"/>
    <w:rsid w:val="00F712DF"/>
    <w:rsid w:val="00F713A6"/>
    <w:rsid w:val="00F71634"/>
    <w:rsid w:val="00F71842"/>
    <w:rsid w:val="00F722A3"/>
    <w:rsid w:val="00F72882"/>
    <w:rsid w:val="00F72AFB"/>
    <w:rsid w:val="00F73144"/>
    <w:rsid w:val="00F7317F"/>
    <w:rsid w:val="00F756C7"/>
    <w:rsid w:val="00F75FEF"/>
    <w:rsid w:val="00F76385"/>
    <w:rsid w:val="00F76E00"/>
    <w:rsid w:val="00F76EC1"/>
    <w:rsid w:val="00F7786A"/>
    <w:rsid w:val="00F77B71"/>
    <w:rsid w:val="00F801FC"/>
    <w:rsid w:val="00F80B50"/>
    <w:rsid w:val="00F814D7"/>
    <w:rsid w:val="00F81750"/>
    <w:rsid w:val="00F824F8"/>
    <w:rsid w:val="00F82884"/>
    <w:rsid w:val="00F82AAA"/>
    <w:rsid w:val="00F84DDA"/>
    <w:rsid w:val="00F85384"/>
    <w:rsid w:val="00F85B8D"/>
    <w:rsid w:val="00F86371"/>
    <w:rsid w:val="00F86804"/>
    <w:rsid w:val="00F86889"/>
    <w:rsid w:val="00F86FF4"/>
    <w:rsid w:val="00F87919"/>
    <w:rsid w:val="00F87D43"/>
    <w:rsid w:val="00F87F39"/>
    <w:rsid w:val="00F87FBF"/>
    <w:rsid w:val="00F91630"/>
    <w:rsid w:val="00F91BF7"/>
    <w:rsid w:val="00F91F34"/>
    <w:rsid w:val="00F923E6"/>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6AA4"/>
    <w:rsid w:val="00F96B32"/>
    <w:rsid w:val="00F971AF"/>
    <w:rsid w:val="00FA069D"/>
    <w:rsid w:val="00FA2718"/>
    <w:rsid w:val="00FA3C12"/>
    <w:rsid w:val="00FA4AD5"/>
    <w:rsid w:val="00FA4BC7"/>
    <w:rsid w:val="00FA4EB3"/>
    <w:rsid w:val="00FA5971"/>
    <w:rsid w:val="00FA6188"/>
    <w:rsid w:val="00FA6825"/>
    <w:rsid w:val="00FA7C0D"/>
    <w:rsid w:val="00FB034E"/>
    <w:rsid w:val="00FB0A1D"/>
    <w:rsid w:val="00FB0ADA"/>
    <w:rsid w:val="00FB1C2A"/>
    <w:rsid w:val="00FB21A6"/>
    <w:rsid w:val="00FB362C"/>
    <w:rsid w:val="00FB3693"/>
    <w:rsid w:val="00FB3708"/>
    <w:rsid w:val="00FB440A"/>
    <w:rsid w:val="00FB4446"/>
    <w:rsid w:val="00FB547B"/>
    <w:rsid w:val="00FB5725"/>
    <w:rsid w:val="00FB5A9E"/>
    <w:rsid w:val="00FB6825"/>
    <w:rsid w:val="00FB68E8"/>
    <w:rsid w:val="00FB76F0"/>
    <w:rsid w:val="00FB7FAE"/>
    <w:rsid w:val="00FC013C"/>
    <w:rsid w:val="00FC0E22"/>
    <w:rsid w:val="00FC1EF5"/>
    <w:rsid w:val="00FC273C"/>
    <w:rsid w:val="00FC2EF7"/>
    <w:rsid w:val="00FC37A5"/>
    <w:rsid w:val="00FC5036"/>
    <w:rsid w:val="00FC5608"/>
    <w:rsid w:val="00FC59B3"/>
    <w:rsid w:val="00FC677C"/>
    <w:rsid w:val="00FD04DE"/>
    <w:rsid w:val="00FD0615"/>
    <w:rsid w:val="00FD2171"/>
    <w:rsid w:val="00FD34BC"/>
    <w:rsid w:val="00FD374F"/>
    <w:rsid w:val="00FD37E7"/>
    <w:rsid w:val="00FD3D73"/>
    <w:rsid w:val="00FD4BF7"/>
    <w:rsid w:val="00FD4D79"/>
    <w:rsid w:val="00FD5ED2"/>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228"/>
    <w:rsid w:val="00FE56A8"/>
    <w:rsid w:val="00FE59E8"/>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2AC"/>
    <w:rsid w:val="00FF4795"/>
    <w:rsid w:val="00FF4825"/>
    <w:rsid w:val="00FF4C62"/>
    <w:rsid w:val="00FF5217"/>
    <w:rsid w:val="00FF53AC"/>
    <w:rsid w:val="00FF56D1"/>
    <w:rsid w:val="00FF5901"/>
    <w:rsid w:val="00FF7364"/>
    <w:rsid w:val="00FF75C1"/>
    <w:rsid w:val="00FF76AE"/>
    <w:rsid w:val="00FF76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Bullet" w:uiPriority="0"/>
    <w:lsdException w:name="List Number" w:uiPriority="0"/>
    <w:lsdException w:name="List 2" w:uiPriority="0"/>
    <w:lsdException w:name="List Bullet 2" w:uiPriority="0"/>
    <w:lsdException w:name="List Bullet 3" w:uiPriority="0"/>
    <w:lsdException w:name="List Number 2" w:uiPriority="0"/>
    <w:lsdException w:name="Title" w:semiHidden="0" w:uiPriority="0" w:unhideWhenUsed="0" w:qFormat="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4BA4"/>
    <w:pPr>
      <w:widowControl w:val="0"/>
      <w:ind w:firstLine="400"/>
      <w:jc w:val="both"/>
    </w:pPr>
    <w:rPr>
      <w:sz w:val="24"/>
    </w:rPr>
  </w:style>
  <w:style w:type="paragraph" w:styleId="1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6F4BA4"/>
    <w:pPr>
      <w:keepNext/>
      <w:keepLines/>
      <w:pageBreakBefore/>
      <w:widowControl/>
      <w:suppressAutoHyphens/>
      <w:spacing w:before="480" w:after="240"/>
      <w:ind w:firstLine="0"/>
      <w:jc w:val="left"/>
      <w:outlineLvl w:val="0"/>
    </w:pPr>
    <w:rPr>
      <w:rFonts w:ascii="Arial" w:hAnsi="Arial"/>
      <w:b/>
      <w:kern w:val="28"/>
      <w:sz w:val="22"/>
      <w:lang/>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spacing w:line="360" w:lineRule="auto"/>
      <w:ind w:left="566" w:hanging="283"/>
      <w:outlineLvl w:val="1"/>
    </w:pPr>
    <w:rPr>
      <w:b/>
      <w:sz w:val="22"/>
    </w:rPr>
  </w:style>
  <w:style w:type="paragraph" w:styleId="3">
    <w:name w:val="heading 3"/>
    <w:aliases w:val="H3,Подраздел"/>
    <w:basedOn w:val="a5"/>
    <w:next w:val="a5"/>
    <w:link w:val="30"/>
    <w:qFormat/>
    <w:rsid w:val="006F4BA4"/>
    <w:pPr>
      <w:keepNext/>
      <w:widowControl/>
      <w:numPr>
        <w:ilvl w:val="2"/>
        <w:numId w:val="8"/>
      </w:numPr>
      <w:suppressAutoHyphens/>
      <w:spacing w:before="120" w:after="120"/>
      <w:jc w:val="left"/>
      <w:outlineLvl w:val="2"/>
    </w:pPr>
    <w:rPr>
      <w:b/>
      <w:bCs/>
      <w:sz w:val="20"/>
      <w:lang/>
    </w:rPr>
  </w:style>
  <w:style w:type="paragraph" w:styleId="40">
    <w:name w:val="heading 4"/>
    <w:aliases w:val="Заголовок 4 Знак,Б4,RTC 4,H4,H41,Sub-Minor,Level 2 - a,Пункт + Слева:  0 см,Первая..."/>
    <w:basedOn w:val="a5"/>
    <w:next w:val="a5"/>
    <w:link w:val="41"/>
    <w:qFormat/>
    <w:rsid w:val="006F4BA4"/>
    <w:pPr>
      <w:keepNext/>
      <w:widowControl/>
      <w:numPr>
        <w:ilvl w:val="3"/>
        <w:numId w:val="8"/>
      </w:numPr>
      <w:tabs>
        <w:tab w:val="left" w:pos="1134"/>
      </w:tabs>
      <w:suppressAutoHyphens/>
      <w:spacing w:before="240" w:after="120"/>
      <w:outlineLvl w:val="3"/>
    </w:pPr>
    <w:rPr>
      <w:b/>
      <w:bCs/>
      <w:i/>
      <w:sz w:val="20"/>
      <w:lang/>
    </w:rPr>
  </w:style>
  <w:style w:type="paragraph" w:styleId="51">
    <w:name w:val="heading 5"/>
    <w:aliases w:val="Заголовок 5 Знак1,Заголовок 5 Знак Знак,Заголовок 5 Знак,H5,h5,h51,H51,h52,test,Block Label,Level 3 - i"/>
    <w:basedOn w:val="a5"/>
    <w:next w:val="a5"/>
    <w:link w:val="52"/>
    <w:qFormat/>
    <w:rsid w:val="006F4BA4"/>
    <w:pPr>
      <w:keepNext/>
      <w:widowControl/>
      <w:numPr>
        <w:ilvl w:val="4"/>
        <w:numId w:val="9"/>
      </w:numPr>
      <w:tabs>
        <w:tab w:val="clear" w:pos="1008"/>
        <w:tab w:val="num" w:pos="360"/>
      </w:tabs>
      <w:suppressAutoHyphens/>
      <w:spacing w:before="60" w:line="360" w:lineRule="auto"/>
      <w:ind w:left="0" w:firstLine="0"/>
      <w:outlineLvl w:val="4"/>
    </w:pPr>
    <w:rPr>
      <w:b/>
      <w:bCs/>
      <w:sz w:val="26"/>
      <w:lang/>
    </w:rPr>
  </w:style>
  <w:style w:type="paragraph" w:styleId="6">
    <w:name w:val="heading 6"/>
    <w:aliases w:val="RTC 6,Приложение, RTC 6"/>
    <w:basedOn w:val="a5"/>
    <w:next w:val="a5"/>
    <w:link w:val="60"/>
    <w:qFormat/>
    <w:rsid w:val="006F4BA4"/>
    <w:pPr>
      <w:numPr>
        <w:ilvl w:val="5"/>
        <w:numId w:val="9"/>
      </w:numPr>
      <w:tabs>
        <w:tab w:val="clear" w:pos="1152"/>
        <w:tab w:val="num" w:pos="360"/>
      </w:tabs>
      <w:suppressAutoHyphens/>
      <w:spacing w:before="240" w:after="60" w:line="360" w:lineRule="auto"/>
      <w:ind w:left="0" w:firstLine="0"/>
      <w:outlineLvl w:val="5"/>
    </w:pPr>
    <w:rPr>
      <w:b/>
      <w:bCs/>
      <w:sz w:val="20"/>
      <w:lang/>
    </w:rPr>
  </w:style>
  <w:style w:type="paragraph" w:styleId="7">
    <w:name w:val="heading 7"/>
    <w:aliases w:val="RTC7"/>
    <w:basedOn w:val="a5"/>
    <w:next w:val="a5"/>
    <w:link w:val="70"/>
    <w:qFormat/>
    <w:rsid w:val="006F4BA4"/>
    <w:pPr>
      <w:numPr>
        <w:ilvl w:val="6"/>
        <w:numId w:val="9"/>
      </w:numPr>
      <w:tabs>
        <w:tab w:val="clear" w:pos="1296"/>
        <w:tab w:val="num" w:pos="360"/>
      </w:tabs>
      <w:suppressAutoHyphens/>
      <w:spacing w:before="240" w:after="60" w:line="360" w:lineRule="auto"/>
      <w:ind w:left="0" w:firstLine="0"/>
      <w:outlineLvl w:val="6"/>
    </w:pPr>
    <w:rPr>
      <w:bCs/>
      <w:sz w:val="26"/>
      <w:lang/>
    </w:rPr>
  </w:style>
  <w:style w:type="paragraph" w:styleId="8">
    <w:name w:val="heading 8"/>
    <w:aliases w:val="Знак16, Знак16"/>
    <w:basedOn w:val="a5"/>
    <w:next w:val="a5"/>
    <w:link w:val="80"/>
    <w:qFormat/>
    <w:rsid w:val="006F4BA4"/>
    <w:pPr>
      <w:numPr>
        <w:ilvl w:val="7"/>
        <w:numId w:val="9"/>
      </w:numPr>
      <w:tabs>
        <w:tab w:val="clear" w:pos="1440"/>
        <w:tab w:val="num" w:pos="360"/>
      </w:tabs>
      <w:suppressAutoHyphens/>
      <w:spacing w:before="240" w:after="60" w:line="360" w:lineRule="auto"/>
      <w:ind w:left="0" w:firstLine="0"/>
      <w:outlineLvl w:val="7"/>
    </w:pPr>
    <w:rPr>
      <w:bCs/>
      <w:i/>
      <w:sz w:val="26"/>
      <w:lang/>
    </w:rPr>
  </w:style>
  <w:style w:type="paragraph" w:styleId="9">
    <w:name w:val="heading 9"/>
    <w:basedOn w:val="a5"/>
    <w:next w:val="a5"/>
    <w:link w:val="90"/>
    <w:qFormat/>
    <w:rsid w:val="006F4BA4"/>
    <w:pPr>
      <w:numPr>
        <w:ilvl w:val="8"/>
        <w:numId w:val="9"/>
      </w:numPr>
      <w:tabs>
        <w:tab w:val="clear" w:pos="1584"/>
        <w:tab w:val="num" w:pos="360"/>
      </w:tabs>
      <w:suppressAutoHyphens/>
      <w:spacing w:before="240" w:after="60" w:line="360" w:lineRule="auto"/>
      <w:ind w:left="0" w:firstLine="0"/>
      <w:outlineLvl w:val="8"/>
    </w:pPr>
    <w:rPr>
      <w:rFonts w:ascii="Arial" w:hAnsi="Arial"/>
      <w:bCs/>
      <w:sz w:val="20"/>
      <w:lang/>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
    <w:link w:val="3"/>
    <w:locked/>
    <w:rsid w:val="00F713A6"/>
    <w:rPr>
      <w:b/>
      <w:bCs/>
      <w:lang/>
    </w:rPr>
  </w:style>
  <w:style w:type="paragraph" w:customStyle="1" w:styleId="29">
    <w:name w:val="Знак29"/>
    <w:basedOn w:val="a5"/>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
    <w:link w:val="40"/>
    <w:locked/>
    <w:rsid w:val="00260553"/>
    <w:rPr>
      <w:b/>
      <w:bCs/>
      <w:i/>
      <w:lang/>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rPr>
  </w:style>
  <w:style w:type="character" w:customStyle="1" w:styleId="60">
    <w:name w:val="Заголовок 6 Знак"/>
    <w:aliases w:val="RTC 6 Знак1,Приложение Знак, RTC 6 Знак1"/>
    <w:link w:val="6"/>
    <w:locked/>
    <w:rsid w:val="00F713A6"/>
    <w:rPr>
      <w:b/>
      <w:bCs/>
      <w:lang/>
    </w:rPr>
  </w:style>
  <w:style w:type="character" w:customStyle="1" w:styleId="70">
    <w:name w:val="Заголовок 7 Знак"/>
    <w:aliases w:val="RTC7 Знак"/>
    <w:link w:val="7"/>
    <w:locked/>
    <w:rsid w:val="00F713A6"/>
    <w:rPr>
      <w:bCs/>
      <w:sz w:val="26"/>
      <w:lang/>
    </w:rPr>
  </w:style>
  <w:style w:type="character" w:customStyle="1" w:styleId="80">
    <w:name w:val="Заголовок 8 Знак"/>
    <w:aliases w:val="Знак16 Знак, Знак16 Знак"/>
    <w:link w:val="8"/>
    <w:locked/>
    <w:rsid w:val="00F713A6"/>
    <w:rPr>
      <w:bCs/>
      <w:i/>
      <w:sz w:val="26"/>
      <w:lang/>
    </w:rPr>
  </w:style>
  <w:style w:type="character" w:customStyle="1" w:styleId="90">
    <w:name w:val="Заголовок 9 Знак"/>
    <w:link w:val="9"/>
    <w:locked/>
    <w:rsid w:val="00F713A6"/>
    <w:rPr>
      <w:rFonts w:ascii="Arial" w:hAnsi="Arial"/>
      <w:bCs/>
      <w:lang/>
    </w:rPr>
  </w:style>
  <w:style w:type="paragraph" w:customStyle="1" w:styleId="31">
    <w:name w:val="3 Знак"/>
    <w:basedOn w:val="a5"/>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1"/>
    <w:locked/>
    <w:rsid w:val="00BA487A"/>
    <w:rPr>
      <w:rFonts w:ascii="Arial" w:hAnsi="Arial"/>
      <w:b/>
      <w:kern w:val="28"/>
      <w:sz w:val="22"/>
      <w:lang/>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Знак23"/>
    <w:basedOn w:val="a5"/>
    <w:link w:val="ab"/>
    <w:rsid w:val="006F4BA4"/>
    <w:pPr>
      <w:widowControl/>
      <w:pBdr>
        <w:bottom w:val="single" w:sz="4" w:space="1" w:color="auto"/>
      </w:pBdr>
      <w:tabs>
        <w:tab w:val="center" w:pos="4153"/>
        <w:tab w:val="right" w:pos="8306"/>
      </w:tabs>
      <w:ind w:firstLine="0"/>
      <w:jc w:val="center"/>
    </w:pPr>
    <w:rPr>
      <w:i/>
      <w:snapToGrid w:val="0"/>
      <w:sz w:val="22"/>
      <w:lang/>
    </w:rPr>
  </w:style>
  <w:style w:type="paragraph" w:styleId="ac">
    <w:name w:val="footer"/>
    <w:basedOn w:val="a5"/>
    <w:link w:val="ad"/>
    <w:uiPriority w:val="99"/>
    <w:rsid w:val="006F4BA4"/>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Знак23 Знак"/>
    <w:link w:val="aa"/>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semiHidden/>
    <w:rsid w:val="006F4BA4"/>
    <w:rPr>
      <w:rFonts w:cs="Times New Roman"/>
      <w:vertAlign w:val="superscript"/>
    </w:rPr>
  </w:style>
  <w:style w:type="character" w:styleId="af0">
    <w:name w:val="page number"/>
    <w:rsid w:val="006F4BA4"/>
    <w:rPr>
      <w:rFonts w:ascii="Times New Roman" w:hAnsi="Times New Roman" w:cs="Times New Roman"/>
      <w:sz w:val="20"/>
    </w:rPr>
  </w:style>
  <w:style w:type="paragraph" w:styleId="12">
    <w:name w:val="toc 1"/>
    <w:aliases w:val="Оглавление Алена"/>
    <w:basedOn w:val="a5"/>
    <w:next w:val="a5"/>
    <w:autoRedefine/>
    <w:uiPriority w:val="39"/>
    <w:rsid w:val="002E0BE2"/>
    <w:pPr>
      <w:widowControl/>
      <w:tabs>
        <w:tab w:val="left" w:pos="1100"/>
        <w:tab w:val="left" w:pos="9356"/>
        <w:tab w:val="left" w:pos="9498"/>
      </w:tabs>
      <w:ind w:left="1100" w:right="1134" w:hanging="560"/>
      <w:jc w:val="left"/>
    </w:pPr>
    <w:rPr>
      <w:b/>
      <w:caps/>
      <w:noProof/>
      <w:sz w:val="22"/>
      <w:szCs w:val="28"/>
    </w:rPr>
  </w:style>
  <w:style w:type="paragraph" w:styleId="20">
    <w:name w:val="toc 2"/>
    <w:basedOn w:val="a5"/>
    <w:next w:val="a5"/>
    <w:autoRedefine/>
    <w:uiPriority w:val="39"/>
    <w:rsid w:val="00D43A52"/>
    <w:pPr>
      <w:widowControl/>
      <w:tabs>
        <w:tab w:val="left" w:pos="709"/>
        <w:tab w:val="left" w:pos="9781"/>
      </w:tabs>
      <w:ind w:left="709" w:hanging="709"/>
      <w:jc w:val="left"/>
    </w:pPr>
    <w:rPr>
      <w:b/>
      <w:bCs/>
      <w:noProof/>
      <w:szCs w:val="24"/>
    </w:rPr>
  </w:style>
  <w:style w:type="paragraph" w:styleId="32">
    <w:name w:val="toc 3"/>
    <w:basedOn w:val="a5"/>
    <w:next w:val="a5"/>
    <w:autoRedefine/>
    <w:uiPriority w:val="39"/>
    <w:rsid w:val="00FD37E7"/>
    <w:pPr>
      <w:widowControl/>
      <w:tabs>
        <w:tab w:val="left" w:pos="709"/>
        <w:tab w:val="left" w:pos="9781"/>
        <w:tab w:val="right" w:leader="dot" w:pos="9923"/>
      </w:tabs>
      <w:ind w:left="709" w:hanging="709"/>
      <w:jc w:val="left"/>
    </w:pPr>
    <w:rPr>
      <w:bCs/>
      <w:iCs/>
      <w:noProof/>
      <w:szCs w:val="24"/>
    </w:rPr>
  </w:style>
  <w:style w:type="paragraph" w:styleId="42">
    <w:name w:val="toc 4"/>
    <w:basedOn w:val="a5"/>
    <w:next w:val="a5"/>
    <w:autoRedefine/>
    <w:rsid w:val="006F4BA4"/>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rPr>
  </w:style>
  <w:style w:type="paragraph" w:customStyle="1" w:styleId="af4">
    <w:name w:val="Таблица шапка"/>
    <w:basedOn w:val="a5"/>
    <w:rsid w:val="006F4BA4"/>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locked/>
    <w:rsid w:val="00972B6A"/>
    <w:rPr>
      <w:rFonts w:ascii="Tahoma" w:hAnsi="Tahoma"/>
      <w:sz w:val="22"/>
      <w:shd w:val="clear" w:color="auto" w:fill="000080"/>
    </w:rPr>
  </w:style>
  <w:style w:type="paragraph" w:styleId="af5">
    <w:name w:val="footnote text"/>
    <w:basedOn w:val="a5"/>
    <w:link w:val="af6"/>
    <w:rsid w:val="006F4BA4"/>
    <w:pPr>
      <w:widowControl/>
      <w:ind w:firstLine="567"/>
    </w:pPr>
    <w:rPr>
      <w:snapToGrid w:val="0"/>
      <w:sz w:val="22"/>
      <w:lang/>
    </w:rPr>
  </w:style>
  <w:style w:type="paragraph" w:customStyle="1" w:styleId="af7">
    <w:name w:val="Таблица текст"/>
    <w:basedOn w:val="a5"/>
    <w:rsid w:val="006F4BA4"/>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8">
    <w:name w:val="caption"/>
    <w:basedOn w:val="a5"/>
    <w:next w:val="a5"/>
    <w:qFormat/>
    <w:rsid w:val="006F4BA4"/>
    <w:pPr>
      <w:pageBreakBefore/>
      <w:widowControl/>
      <w:suppressAutoHyphens/>
      <w:spacing w:before="120" w:after="120"/>
      <w:ind w:firstLine="0"/>
    </w:pPr>
    <w:rPr>
      <w:i/>
      <w:szCs w:val="22"/>
    </w:rPr>
  </w:style>
  <w:style w:type="paragraph" w:styleId="53">
    <w:name w:val="toc 5"/>
    <w:basedOn w:val="a5"/>
    <w:next w:val="a5"/>
    <w:autoRedefine/>
    <w:rsid w:val="006F4BA4"/>
    <w:pPr>
      <w:widowControl/>
      <w:spacing w:line="360" w:lineRule="auto"/>
      <w:ind w:left="1120" w:firstLine="567"/>
      <w:jc w:val="left"/>
    </w:pPr>
    <w:rPr>
      <w:bCs/>
      <w:sz w:val="18"/>
      <w:szCs w:val="18"/>
    </w:rPr>
  </w:style>
  <w:style w:type="paragraph" w:styleId="61">
    <w:name w:val="toc 6"/>
    <w:basedOn w:val="a5"/>
    <w:next w:val="a5"/>
    <w:autoRedefine/>
    <w:rsid w:val="006F4BA4"/>
    <w:pPr>
      <w:widowControl/>
      <w:spacing w:line="360" w:lineRule="auto"/>
      <w:ind w:left="1400" w:firstLine="567"/>
      <w:jc w:val="left"/>
    </w:pPr>
    <w:rPr>
      <w:bCs/>
      <w:sz w:val="18"/>
      <w:szCs w:val="18"/>
    </w:rPr>
  </w:style>
  <w:style w:type="paragraph" w:styleId="71">
    <w:name w:val="toc 7"/>
    <w:basedOn w:val="a5"/>
    <w:next w:val="a5"/>
    <w:autoRedefine/>
    <w:rsid w:val="006F4BA4"/>
    <w:pPr>
      <w:widowControl/>
      <w:spacing w:line="360" w:lineRule="auto"/>
      <w:ind w:left="1680" w:firstLine="567"/>
      <w:jc w:val="left"/>
    </w:pPr>
    <w:rPr>
      <w:bCs/>
      <w:sz w:val="18"/>
      <w:szCs w:val="18"/>
    </w:rPr>
  </w:style>
  <w:style w:type="paragraph" w:styleId="81">
    <w:name w:val="toc 8"/>
    <w:basedOn w:val="a5"/>
    <w:next w:val="a5"/>
    <w:autoRedefine/>
    <w:rsid w:val="006F4BA4"/>
    <w:pPr>
      <w:widowControl/>
      <w:spacing w:line="360" w:lineRule="auto"/>
      <w:ind w:left="1960" w:firstLine="567"/>
      <w:jc w:val="left"/>
    </w:pPr>
    <w:rPr>
      <w:bCs/>
      <w:sz w:val="18"/>
      <w:szCs w:val="18"/>
    </w:rPr>
  </w:style>
  <w:style w:type="paragraph" w:styleId="91">
    <w:name w:val="toc 9"/>
    <w:basedOn w:val="a5"/>
    <w:next w:val="a5"/>
    <w:autoRedefine/>
    <w:rsid w:val="006F4BA4"/>
    <w:pPr>
      <w:widowControl/>
      <w:spacing w:line="360" w:lineRule="auto"/>
      <w:ind w:left="2240" w:firstLine="567"/>
      <w:jc w:val="left"/>
    </w:pPr>
    <w:rPr>
      <w:bCs/>
      <w:sz w:val="18"/>
      <w:szCs w:val="18"/>
    </w:rPr>
  </w:style>
  <w:style w:type="paragraph" w:customStyle="1" w:styleId="af9">
    <w:name w:val="Служебный"/>
    <w:basedOn w:val="afa"/>
    <w:rsid w:val="006F4BA4"/>
  </w:style>
  <w:style w:type="paragraph" w:customStyle="1" w:styleId="afa">
    <w:name w:val="Главы"/>
    <w:basedOn w:val="afb"/>
    <w:next w:val="a5"/>
    <w:rsid w:val="006F4B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6F4BA4"/>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semiHidden/>
    <w:rsid w:val="006F4BA4"/>
    <w:pPr>
      <w:widowControl/>
      <w:tabs>
        <w:tab w:val="num" w:pos="1701"/>
      </w:tabs>
      <w:spacing w:line="360" w:lineRule="auto"/>
      <w:ind w:left="1701" w:hanging="567"/>
    </w:pPr>
    <w:rPr>
      <w:bCs/>
      <w:sz w:val="22"/>
      <w:szCs w:val="22"/>
    </w:rPr>
  </w:style>
  <w:style w:type="paragraph" w:customStyle="1" w:styleId="afd">
    <w:name w:val="Пункт"/>
    <w:basedOn w:val="a5"/>
    <w:link w:val="13"/>
    <w:rsid w:val="006F4BA4"/>
    <w:pPr>
      <w:widowControl/>
      <w:numPr>
        <w:ilvl w:val="2"/>
        <w:numId w:val="6"/>
      </w:numPr>
      <w:spacing w:line="360" w:lineRule="auto"/>
    </w:pPr>
    <w:rPr>
      <w:sz w:val="22"/>
      <w:lang/>
    </w:rPr>
  </w:style>
  <w:style w:type="character" w:customStyle="1" w:styleId="afe">
    <w:name w:val="Пункт Знак"/>
    <w:rsid w:val="006F4BA4"/>
    <w:rPr>
      <w:sz w:val="28"/>
      <w:lang w:val="ru-RU" w:eastAsia="ru-RU"/>
    </w:rPr>
  </w:style>
  <w:style w:type="paragraph" w:customStyle="1" w:styleId="aff">
    <w:name w:val="Подпункт"/>
    <w:basedOn w:val="afd"/>
    <w:rsid w:val="006F4BA4"/>
    <w:pPr>
      <w:numPr>
        <w:ilvl w:val="3"/>
        <w:numId w:val="1"/>
      </w:numPr>
    </w:pPr>
  </w:style>
  <w:style w:type="character" w:customStyle="1" w:styleId="aff0">
    <w:name w:val="Подпункт Знак"/>
    <w:rsid w:val="006F4BA4"/>
    <w:rPr>
      <w:rFonts w:cs="Times New Roman"/>
      <w:sz w:val="28"/>
      <w:lang w:val="ru-RU" w:eastAsia="ru-RU" w:bidi="ar-SA"/>
    </w:rPr>
  </w:style>
  <w:style w:type="character" w:customStyle="1" w:styleId="aff1">
    <w:name w:val="комментарий"/>
    <w:rsid w:val="006F4BA4"/>
    <w:rPr>
      <w:b/>
      <w:i/>
      <w:shd w:val="clear" w:color="auto" w:fill="FFFF99"/>
    </w:rPr>
  </w:style>
  <w:style w:type="paragraph" w:customStyle="1" w:styleId="21">
    <w:name w:val="Пункт2"/>
    <w:basedOn w:val="afd"/>
    <w:link w:val="22"/>
    <w:rsid w:val="006F4BA4"/>
    <w:pPr>
      <w:keepNext/>
      <w:suppressAutoHyphens/>
      <w:spacing w:before="240" w:after="120" w:line="240" w:lineRule="auto"/>
      <w:jc w:val="left"/>
      <w:outlineLvl w:val="2"/>
    </w:pPr>
    <w:rPr>
      <w:b/>
    </w:rPr>
  </w:style>
  <w:style w:type="paragraph" w:customStyle="1" w:styleId="a2">
    <w:name w:val="Подподпункт"/>
    <w:basedOn w:val="aff"/>
    <w:rsid w:val="006F4BA4"/>
    <w:pPr>
      <w:numPr>
        <w:ilvl w:val="0"/>
        <w:numId w:val="2"/>
      </w:numPr>
    </w:pPr>
  </w:style>
  <w:style w:type="paragraph" w:styleId="aff2">
    <w:name w:val="List Number"/>
    <w:basedOn w:val="a5"/>
    <w:rsid w:val="006F4BA4"/>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semiHidden/>
    <w:rsid w:val="006F4BA4"/>
    <w:pPr>
      <w:widowControl/>
      <w:spacing w:before="40" w:after="40"/>
      <w:ind w:left="57" w:right="57" w:firstLine="0"/>
      <w:jc w:val="left"/>
    </w:pPr>
    <w:rPr>
      <w:bCs/>
      <w:szCs w:val="24"/>
    </w:rPr>
  </w:style>
  <w:style w:type="paragraph" w:customStyle="1" w:styleId="aff4">
    <w:name w:val="Пункт б/н"/>
    <w:basedOn w:val="a5"/>
    <w:rsid w:val="006F4BA4"/>
    <w:pPr>
      <w:widowControl/>
      <w:tabs>
        <w:tab w:val="left" w:pos="1134"/>
      </w:tabs>
      <w:spacing w:line="360" w:lineRule="auto"/>
      <w:ind w:firstLine="567"/>
    </w:pPr>
    <w:rPr>
      <w:bCs/>
      <w:sz w:val="22"/>
      <w:szCs w:val="22"/>
    </w:rPr>
  </w:style>
  <w:style w:type="paragraph" w:styleId="a1">
    <w:name w:val="List Bullet"/>
    <w:basedOn w:val="a5"/>
    <w:autoRedefine/>
    <w:rsid w:val="006F4BA4"/>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rsid w:val="00410049"/>
    <w:pPr>
      <w:widowControl/>
      <w:overflowPunct w:val="0"/>
      <w:autoSpaceDE w:val="0"/>
      <w:autoSpaceDN w:val="0"/>
      <w:adjustRightInd w:val="0"/>
      <w:spacing w:line="360" w:lineRule="auto"/>
      <w:ind w:firstLine="0"/>
      <w:jc w:val="left"/>
    </w:pPr>
    <w:rPr>
      <w:rFonts w:ascii="Tahoma" w:hAnsi="Tahoma"/>
      <w:snapToGrid w:val="0"/>
      <w:sz w:val="16"/>
      <w:lang/>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body text"/>
    <w:basedOn w:val="a5"/>
    <w:link w:val="aff8"/>
    <w:rsid w:val="00410049"/>
    <w:pPr>
      <w:widowControl/>
      <w:suppressAutoHyphens/>
      <w:spacing w:line="360" w:lineRule="auto"/>
      <w:ind w:right="2323" w:firstLine="0"/>
    </w:pPr>
  </w:style>
  <w:style w:type="character" w:customStyle="1" w:styleId="aff6">
    <w:name w:val="Текст выноски Знак"/>
    <w:link w:val="aff5"/>
    <w:semiHidden/>
    <w:locked/>
    <w:rsid w:val="00FC5036"/>
    <w:rPr>
      <w:rFonts w:ascii="Tahoma" w:hAnsi="Tahoma"/>
      <w:snapToGrid w:val="0"/>
      <w:sz w:val="16"/>
    </w:rPr>
  </w:style>
  <w:style w:type="paragraph" w:styleId="aff9">
    <w:name w:val="annotation text"/>
    <w:basedOn w:val="a5"/>
    <w:link w:val="affa"/>
    <w:rsid w:val="006F4BA4"/>
    <w:pPr>
      <w:widowControl/>
      <w:spacing w:line="360" w:lineRule="auto"/>
      <w:ind w:firstLine="567"/>
    </w:pPr>
    <w:rPr>
      <w:sz w:val="22"/>
      <w:lang/>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ink w:val="aff7"/>
    <w:locked/>
    <w:rsid w:val="0003366C"/>
    <w:rPr>
      <w:sz w:val="24"/>
      <w:lang w:val="ru-RU" w:eastAsia="ru-RU"/>
    </w:rPr>
  </w:style>
  <w:style w:type="paragraph" w:styleId="affb">
    <w:name w:val="annotation subject"/>
    <w:aliases w:val=" Знак8"/>
    <w:basedOn w:val="aff9"/>
    <w:next w:val="aff9"/>
    <w:link w:val="affc"/>
    <w:rsid w:val="006F4BA4"/>
    <w:rPr>
      <w:b/>
    </w:rPr>
  </w:style>
  <w:style w:type="character" w:customStyle="1" w:styleId="affa">
    <w:name w:val="Текст примечания Знак"/>
    <w:link w:val="aff9"/>
    <w:locked/>
    <w:rsid w:val="00FC5036"/>
    <w:rPr>
      <w:sz w:val="22"/>
    </w:rPr>
  </w:style>
  <w:style w:type="character" w:customStyle="1" w:styleId="14">
    <w:name w:val="Название Знак1"/>
    <w:aliases w:val="Знак6 Знак1, Знак6 Знак1"/>
    <w:link w:val="affd"/>
    <w:uiPriority w:val="99"/>
    <w:locked/>
    <w:rsid w:val="00FC5036"/>
    <w:rPr>
      <w:rFonts w:ascii="Arial" w:hAnsi="Arial"/>
      <w:b/>
      <w:sz w:val="22"/>
    </w:rPr>
  </w:style>
  <w:style w:type="character" w:customStyle="1" w:styleId="affc">
    <w:name w:val="Тема примечания Знак"/>
    <w:aliases w:val=" Знак8 Знак"/>
    <w:link w:val="affb"/>
    <w:locked/>
    <w:rsid w:val="00F713A6"/>
    <w:rPr>
      <w:b/>
      <w:sz w:val="22"/>
    </w:rPr>
  </w:style>
  <w:style w:type="paragraph" w:styleId="affd">
    <w:name w:val="Title"/>
    <w:aliases w:val="Знак6, Знак6"/>
    <w:basedOn w:val="a5"/>
    <w:link w:val="14"/>
    <w:qFormat/>
    <w:rsid w:val="006F4BA4"/>
    <w:pPr>
      <w:widowControl/>
      <w:overflowPunct w:val="0"/>
      <w:autoSpaceDE w:val="0"/>
      <w:autoSpaceDN w:val="0"/>
      <w:adjustRightInd w:val="0"/>
      <w:ind w:firstLine="0"/>
      <w:jc w:val="center"/>
      <w:textAlignment w:val="baseline"/>
    </w:pPr>
    <w:rPr>
      <w:rFonts w:ascii="Arial" w:hAnsi="Arial"/>
      <w:b/>
      <w:sz w:val="22"/>
      <w:lang/>
    </w:rPr>
  </w:style>
  <w:style w:type="character" w:customStyle="1" w:styleId="affe">
    <w:name w:val="Название Знак"/>
    <w:aliases w:val="Знак6 Знак, Знак6 Знак"/>
    <w:rsid w:val="006F4BA4"/>
    <w:rPr>
      <w:rFonts w:ascii="Cambria" w:eastAsia="Times New Roman" w:hAnsi="Cambria" w:cs="Times New Roman"/>
      <w:b/>
      <w:bCs/>
      <w:kern w:val="28"/>
      <w:sz w:val="32"/>
      <w:szCs w:val="32"/>
    </w:rPr>
  </w:style>
  <w:style w:type="paragraph" w:styleId="33">
    <w:name w:val="Body Text 3"/>
    <w:aliases w:val="Знак7,Знак19, Знак7, Знак19"/>
    <w:basedOn w:val="a5"/>
    <w:link w:val="34"/>
    <w:rsid w:val="006F4BA4"/>
    <w:pPr>
      <w:widowControl/>
      <w:overflowPunct w:val="0"/>
      <w:autoSpaceDE w:val="0"/>
      <w:autoSpaceDN w:val="0"/>
      <w:adjustRightInd w:val="0"/>
      <w:spacing w:line="360" w:lineRule="auto"/>
      <w:ind w:firstLine="0"/>
      <w:jc w:val="left"/>
      <w:textAlignment w:val="baseline"/>
    </w:pPr>
    <w:rPr>
      <w:snapToGrid w:val="0"/>
      <w:sz w:val="16"/>
      <w:lang/>
    </w:rPr>
  </w:style>
  <w:style w:type="paragraph" w:customStyle="1" w:styleId="afff">
    <w:name w:val="Подподподподпункт"/>
    <w:basedOn w:val="a5"/>
    <w:rsid w:val="006F4BA4"/>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Знак7 Знак, Знак19 Знак"/>
    <w:link w:val="33"/>
    <w:uiPriority w:val="99"/>
    <w:locked/>
    <w:rsid w:val="00FC5036"/>
    <w:rPr>
      <w:snapToGrid w:val="0"/>
      <w:sz w:val="16"/>
    </w:rPr>
  </w:style>
  <w:style w:type="paragraph" w:customStyle="1" w:styleId="afff0">
    <w:name w:val="Подподподпункт"/>
    <w:basedOn w:val="a5"/>
    <w:rsid w:val="006F4BA4"/>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rsid w:val="006F4BA4"/>
    <w:pPr>
      <w:widowControl/>
      <w:autoSpaceDE w:val="0"/>
      <w:autoSpaceDN w:val="0"/>
      <w:adjustRightInd w:val="0"/>
      <w:spacing w:line="360" w:lineRule="auto"/>
      <w:ind w:firstLine="485"/>
    </w:pPr>
    <w:rPr>
      <w:i/>
      <w:snapToGrid w:val="0"/>
      <w:color w:val="000000"/>
      <w:sz w:val="28"/>
      <w:lang/>
    </w:rPr>
  </w:style>
  <w:style w:type="paragraph" w:styleId="24">
    <w:name w:val="Body Text 2"/>
    <w:basedOn w:val="a5"/>
    <w:link w:val="25"/>
    <w:rsid w:val="006F4BA4"/>
    <w:pPr>
      <w:widowControl/>
      <w:shd w:val="clear" w:color="auto" w:fill="FFFFFF"/>
      <w:overflowPunct w:val="0"/>
      <w:autoSpaceDE w:val="0"/>
      <w:autoSpaceDN w:val="0"/>
      <w:adjustRightInd w:val="0"/>
      <w:ind w:firstLine="0"/>
      <w:jc w:val="left"/>
      <w:textAlignment w:val="baseline"/>
    </w:pPr>
    <w:rPr>
      <w:sz w:val="22"/>
      <w:lang/>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rsid w:val="006F4BA4"/>
    <w:pPr>
      <w:widowControl/>
      <w:tabs>
        <w:tab w:val="num" w:pos="0"/>
        <w:tab w:val="num" w:pos="624"/>
      </w:tabs>
      <w:ind w:firstLine="360"/>
    </w:pPr>
    <w:rPr>
      <w:bCs/>
      <w:szCs w:val="24"/>
    </w:rPr>
  </w:style>
  <w:style w:type="paragraph" w:customStyle="1" w:styleId="Times12">
    <w:name w:val="Times 12"/>
    <w:basedOn w:val="a5"/>
    <w:rsid w:val="006F4BA4"/>
    <w:pPr>
      <w:widowControl/>
      <w:overflowPunct w:val="0"/>
      <w:autoSpaceDE w:val="0"/>
      <w:autoSpaceDN w:val="0"/>
      <w:adjustRightInd w:val="0"/>
      <w:ind w:firstLine="567"/>
    </w:pPr>
    <w:rPr>
      <w:bCs/>
      <w:szCs w:val="22"/>
    </w:rPr>
  </w:style>
  <w:style w:type="paragraph" w:customStyle="1" w:styleId="-2">
    <w:name w:val="Пункт-2"/>
    <w:basedOn w:val="afd"/>
    <w:rsid w:val="006F4BA4"/>
    <w:pPr>
      <w:keepNext/>
      <w:numPr>
        <w:ilvl w:val="0"/>
        <w:numId w:val="0"/>
      </w:numPr>
      <w:tabs>
        <w:tab w:val="num" w:pos="360"/>
      </w:tabs>
      <w:ind w:left="360" w:hanging="360"/>
      <w:outlineLvl w:val="2"/>
    </w:pPr>
    <w:rPr>
      <w:b/>
    </w:rPr>
  </w:style>
  <w:style w:type="paragraph" w:styleId="27">
    <w:name w:val="Body Text Indent 2"/>
    <w:basedOn w:val="a5"/>
    <w:link w:val="28"/>
    <w:rsid w:val="006F4BA4"/>
    <w:pPr>
      <w:widowControl/>
      <w:overflowPunct w:val="0"/>
      <w:autoSpaceDE w:val="0"/>
      <w:autoSpaceDN w:val="0"/>
      <w:adjustRightInd w:val="0"/>
      <w:ind w:left="2977" w:hanging="2257"/>
      <w:jc w:val="left"/>
      <w:textAlignment w:val="baseline"/>
    </w:pPr>
    <w:rPr>
      <w:snapToGrid w:val="0"/>
      <w:sz w:val="22"/>
      <w:lang/>
    </w:rPr>
  </w:style>
  <w:style w:type="paragraph" w:customStyle="1" w:styleId="Aieoiaio">
    <w:name w:val="Aieoiaio"/>
    <w:basedOn w:val="a5"/>
    <w:rsid w:val="006F4BA4"/>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6F4BA4"/>
    <w:pPr>
      <w:widowControl w:val="0"/>
      <w:ind w:firstLine="720"/>
    </w:pPr>
    <w:rPr>
      <w:rFonts w:ascii="Arial" w:hAnsi="Arial"/>
    </w:rPr>
  </w:style>
  <w:style w:type="character" w:customStyle="1" w:styleId="25">
    <w:name w:val="Основной текст 2 Знак"/>
    <w:link w:val="24"/>
    <w:locked/>
    <w:rsid w:val="00FC5036"/>
    <w:rPr>
      <w:sz w:val="22"/>
      <w:shd w:val="clear" w:color="auto" w:fill="FFFFFF"/>
    </w:rPr>
  </w:style>
  <w:style w:type="paragraph" w:styleId="35">
    <w:name w:val="Body Text Indent 3"/>
    <w:aliases w:val="Знак1, Знак1"/>
    <w:basedOn w:val="a5"/>
    <w:link w:val="310"/>
    <w:rsid w:val="00972B6A"/>
    <w:pPr>
      <w:widowControl/>
      <w:tabs>
        <w:tab w:val="num" w:pos="360"/>
      </w:tabs>
      <w:spacing w:after="160" w:line="240" w:lineRule="exact"/>
      <w:ind w:firstLine="0"/>
      <w:jc w:val="left"/>
    </w:pPr>
    <w:rPr>
      <w:rFonts w:ascii="Arial" w:hAnsi="Arial"/>
      <w:lang/>
    </w:rPr>
  </w:style>
  <w:style w:type="paragraph" w:customStyle="1" w:styleId="15">
    <w:name w:val="Обычный1"/>
    <w:link w:val="16"/>
    <w:rsid w:val="006F4BA4"/>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Знак1 Знак1"/>
    <w:link w:val="35"/>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6F4BA4"/>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6F4BA4"/>
    <w:pPr>
      <w:keepNext/>
      <w:keepLines/>
      <w:tabs>
        <w:tab w:val="left" w:pos="709"/>
      </w:tabs>
      <w:spacing w:before="240" w:after="120"/>
      <w:ind w:firstLine="0"/>
      <w:jc w:val="left"/>
      <w:outlineLvl w:val="1"/>
    </w:pPr>
    <w:rPr>
      <w:b/>
      <w:bCs/>
      <w:smallCaps/>
      <w:szCs w:val="22"/>
    </w:rPr>
  </w:style>
  <w:style w:type="paragraph" w:customStyle="1" w:styleId="Normal1">
    <w:name w:val="Normal1"/>
    <w:rsid w:val="006F4BA4"/>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6F4BA4"/>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6F4BA4"/>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6F4BA4"/>
    <w:pPr>
      <w:widowControl/>
      <w:spacing w:before="120" w:after="120" w:line="360" w:lineRule="auto"/>
      <w:ind w:firstLine="851"/>
    </w:pPr>
    <w:rPr>
      <w:rFonts w:ascii="Arial" w:hAnsi="Arial"/>
      <w:lang/>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6F4BA4"/>
    <w:pPr>
      <w:widowControl/>
      <w:spacing w:before="80"/>
      <w:ind w:left="113" w:firstLine="0"/>
      <w:jc w:val="left"/>
    </w:pPr>
    <w:rPr>
      <w:sz w:val="28"/>
    </w:rPr>
  </w:style>
  <w:style w:type="paragraph" w:customStyle="1" w:styleId="BodyText22">
    <w:name w:val="Body Text 22"/>
    <w:basedOn w:val="a5"/>
    <w:rsid w:val="006F4BA4"/>
    <w:pPr>
      <w:widowControl/>
      <w:ind w:firstLine="0"/>
    </w:pPr>
  </w:style>
  <w:style w:type="paragraph" w:customStyle="1" w:styleId="BodyText25">
    <w:name w:val="Body Text 25"/>
    <w:basedOn w:val="a5"/>
    <w:rsid w:val="006F4BA4"/>
    <w:pPr>
      <w:widowControl/>
      <w:ind w:firstLine="0"/>
      <w:jc w:val="left"/>
    </w:pPr>
  </w:style>
  <w:style w:type="paragraph" w:customStyle="1" w:styleId="BodyText213">
    <w:name w:val="Body Text 213"/>
    <w:basedOn w:val="a5"/>
    <w:rsid w:val="006F4BA4"/>
    <w:pPr>
      <w:widowControl/>
      <w:ind w:firstLine="0"/>
    </w:pPr>
  </w:style>
  <w:style w:type="paragraph" w:customStyle="1" w:styleId="ConsNonformat">
    <w:name w:val="ConsNonformat"/>
    <w:rsid w:val="006F4BA4"/>
    <w:pPr>
      <w:widowControl w:val="0"/>
    </w:pPr>
    <w:rPr>
      <w:rFonts w:ascii="Courier New" w:hAnsi="Courier New"/>
    </w:rPr>
  </w:style>
  <w:style w:type="paragraph" w:customStyle="1" w:styleId="BodyText28">
    <w:name w:val="Body Text 28"/>
    <w:basedOn w:val="a5"/>
    <w:rsid w:val="006F4BA4"/>
    <w:pPr>
      <w:widowControl/>
      <w:ind w:firstLine="0"/>
      <w:jc w:val="left"/>
    </w:pPr>
  </w:style>
  <w:style w:type="paragraph" w:customStyle="1" w:styleId="caaieiaie51">
    <w:name w:val="caaieiaie 51"/>
    <w:basedOn w:val="a5"/>
    <w:next w:val="a5"/>
    <w:rsid w:val="006F4BA4"/>
    <w:pPr>
      <w:keepNext/>
      <w:widowControl/>
      <w:ind w:firstLine="0"/>
      <w:jc w:val="center"/>
    </w:pPr>
    <w:rPr>
      <w:b/>
      <w:sz w:val="28"/>
    </w:rPr>
  </w:style>
  <w:style w:type="paragraph" w:styleId="36">
    <w:name w:val="List Bullet 3"/>
    <w:basedOn w:val="a5"/>
    <w:autoRedefine/>
    <w:rsid w:val="006F4BA4"/>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rsid w:val="006F4BA4"/>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6F4BA4"/>
    <w:pPr>
      <w:ind w:firstLine="0"/>
      <w:jc w:val="left"/>
    </w:pPr>
    <w:rPr>
      <w:rFonts w:ascii="Gelvetsky 12pt" w:hAnsi="Gelvetsky 12pt"/>
      <w:lang w:val="en-US"/>
    </w:rPr>
  </w:style>
  <w:style w:type="paragraph" w:customStyle="1" w:styleId="111">
    <w:name w:val="заголовок 11"/>
    <w:basedOn w:val="a5"/>
    <w:next w:val="a5"/>
    <w:rsid w:val="006F4BA4"/>
    <w:pPr>
      <w:keepNext/>
      <w:widowControl/>
      <w:autoSpaceDE w:val="0"/>
      <w:autoSpaceDN w:val="0"/>
      <w:ind w:firstLine="0"/>
      <w:jc w:val="center"/>
    </w:pPr>
    <w:rPr>
      <w:sz w:val="20"/>
      <w:szCs w:val="24"/>
    </w:rPr>
  </w:style>
  <w:style w:type="paragraph" w:customStyle="1" w:styleId="xl39">
    <w:name w:val="xl39"/>
    <w:basedOn w:val="a5"/>
    <w:rsid w:val="006F4BA4"/>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6F4BA4"/>
    <w:pPr>
      <w:spacing w:before="60"/>
      <w:ind w:left="567" w:hanging="567"/>
      <w:jc w:val="both"/>
    </w:pPr>
    <w:rPr>
      <w:rFonts w:ascii="Courier" w:hAnsi="Courier"/>
      <w:sz w:val="24"/>
      <w:lang w:val="en-US"/>
    </w:rPr>
  </w:style>
  <w:style w:type="paragraph" w:customStyle="1" w:styleId="xl48">
    <w:name w:val="xl48"/>
    <w:basedOn w:val="a5"/>
    <w:rsid w:val="006F4BA4"/>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Знак3"/>
    <w:basedOn w:val="a5"/>
    <w:next w:val="a5"/>
    <w:link w:val="afff7"/>
    <w:rsid w:val="006F4BA4"/>
    <w:pPr>
      <w:widowControl/>
      <w:ind w:firstLine="0"/>
      <w:jc w:val="left"/>
    </w:pPr>
    <w:rPr>
      <w:lang/>
    </w:rPr>
  </w:style>
  <w:style w:type="character" w:customStyle="1" w:styleId="HTML">
    <w:name w:val="Адрес HTML Знак"/>
    <w:link w:val="HTML0"/>
    <w:locked/>
    <w:rsid w:val="00B72E91"/>
    <w:rPr>
      <w:i/>
      <w:sz w:val="24"/>
    </w:rPr>
  </w:style>
  <w:style w:type="paragraph" w:customStyle="1" w:styleId="xl25">
    <w:name w:val="xl25"/>
    <w:basedOn w:val="a5"/>
    <w:rsid w:val="006F4BA4"/>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6F4BA4"/>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6F4BA4"/>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Знак2"/>
    <w:basedOn w:val="a5"/>
    <w:link w:val="afff9"/>
    <w:rsid w:val="008B306D"/>
    <w:pPr>
      <w:widowControl/>
      <w:spacing w:after="160" w:line="240" w:lineRule="exact"/>
      <w:ind w:firstLine="0"/>
      <w:jc w:val="left"/>
    </w:pPr>
    <w:rPr>
      <w:rFonts w:ascii="Courier New" w:hAnsi="Courier New"/>
      <w:sz w:val="20"/>
      <w:lang/>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6F4BA4"/>
    <w:pPr>
      <w:widowControl/>
      <w:spacing w:before="100" w:beforeAutospacing="1" w:after="100" w:afterAutospacing="1"/>
      <w:ind w:firstLine="0"/>
    </w:pPr>
    <w:rPr>
      <w:szCs w:val="24"/>
    </w:rPr>
  </w:style>
  <w:style w:type="paragraph" w:customStyle="1" w:styleId="xl35">
    <w:name w:val="xl35"/>
    <w:basedOn w:val="a5"/>
    <w:rsid w:val="006F4BA4"/>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6F4BA4"/>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6F4BA4"/>
    <w:pPr>
      <w:widowControl w:val="0"/>
      <w:spacing w:before="160" w:line="300" w:lineRule="auto"/>
      <w:jc w:val="center"/>
    </w:pPr>
    <w:rPr>
      <w:rFonts w:ascii="Arial" w:hAnsi="Arial"/>
      <w:sz w:val="16"/>
    </w:rPr>
  </w:style>
  <w:style w:type="paragraph" w:customStyle="1" w:styleId="xl44">
    <w:name w:val="xl44"/>
    <w:basedOn w:val="a5"/>
    <w:rsid w:val="006F4BA4"/>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3,Знак2 Знак, 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semiHidden/>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rsid w:val="00C5140C"/>
    <w:pPr>
      <w:widowControl/>
      <w:ind w:firstLine="0"/>
      <w:jc w:val="left"/>
    </w:pPr>
    <w:rPr>
      <w:i/>
      <w:lang/>
    </w:rPr>
  </w:style>
  <w:style w:type="character" w:customStyle="1" w:styleId="affff2">
    <w:name w:val="Подзаголовок Знак"/>
    <w:link w:val="affff3"/>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qFormat/>
    <w:rsid w:val="00410049"/>
    <w:pPr>
      <w:widowControl/>
      <w:spacing w:line="360" w:lineRule="auto"/>
      <w:ind w:firstLine="0"/>
      <w:jc w:val="center"/>
    </w:pPr>
    <w:rPr>
      <w:b/>
      <w:lang/>
    </w:rPr>
  </w:style>
  <w:style w:type="character" w:customStyle="1" w:styleId="Body1">
    <w:name w:val="Body Знак Знак"/>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rsid w:val="00723EC0"/>
    <w:pPr>
      <w:widowControl/>
      <w:numPr>
        <w:numId w:val="15"/>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rsid w:val="00723EC0"/>
    <w:pPr>
      <w:keepLines/>
      <w:widowControl/>
      <w:spacing w:line="360" w:lineRule="auto"/>
      <w:ind w:firstLine="567"/>
    </w:pPr>
    <w:rPr>
      <w:rFonts w:ascii="Arial" w:hAnsi="Arial"/>
      <w:sz w:val="22"/>
    </w:rPr>
  </w:style>
  <w:style w:type="character" w:customStyle="1" w:styleId="39">
    <w:name w:val="Стиль3 Знак"/>
    <w:link w:val="38"/>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semiHidden/>
    <w:rsid w:val="00030426"/>
    <w:pPr>
      <w:spacing w:line="240" w:lineRule="auto"/>
      <w:ind w:firstLine="0"/>
      <w:jc w:val="left"/>
    </w:pPr>
    <w:rPr>
      <w:b/>
    </w:rPr>
  </w:style>
  <w:style w:type="table" w:styleId="afffff9">
    <w:name w:val="Table Grid"/>
    <w:basedOn w:val="a7"/>
    <w:uiPriority w:val="5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semiHidden/>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uiPriority w:val="99"/>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rsid w:val="00087408"/>
    <w:pPr>
      <w:widowControl/>
      <w:numPr>
        <w:ilvl w:val="3"/>
        <w:numId w:val="1"/>
      </w:numPr>
      <w:tabs>
        <w:tab w:val="clear" w:pos="360"/>
        <w:tab w:val="num" w:pos="1134"/>
        <w:tab w:val="num" w:pos="1701"/>
      </w:tabs>
      <w:ind w:left="0" w:firstLine="567"/>
    </w:pPr>
    <w:rPr>
      <w:sz w:val="28"/>
      <w:lang/>
    </w:rPr>
  </w:style>
  <w:style w:type="character" w:customStyle="1" w:styleId="47">
    <w:name w:val="Пункт_4 Знак"/>
    <w:link w:val="46"/>
    <w:locked/>
    <w:rsid w:val="00087408"/>
    <w:rPr>
      <w:sz w:val="28"/>
      <w:lang/>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uiPriority w:val="99"/>
    <w:semi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rsid w:val="00395A80"/>
    <w:pPr>
      <w:keepNext/>
      <w:widowControl/>
      <w:ind w:firstLine="0"/>
      <w:jc w:val="left"/>
    </w:pPr>
    <w:rPr>
      <w:szCs w:val="24"/>
    </w:rPr>
  </w:style>
  <w:style w:type="character" w:customStyle="1" w:styleId="121">
    <w:name w:val="Знак Знак12"/>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rsid w:val="00FC59B3"/>
    <w:pPr>
      <w:numPr>
        <w:ilvl w:val="1"/>
        <w:numId w:val="22"/>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rsid w:val="00F713A6"/>
    <w:pPr>
      <w:ind w:firstLine="709"/>
    </w:pPr>
  </w:style>
  <w:style w:type="character" w:customStyle="1" w:styleId="afffffff2">
    <w:name w:val="Т Знак"/>
    <w:link w:val="afffffff1"/>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rsid w:val="00972B6A"/>
    <w:rPr>
      <w:rFonts w:eastAsia="Times New Roman"/>
      <w:b/>
      <w:snapToGrid w:val="0"/>
      <w:sz w:val="22"/>
    </w:rPr>
  </w:style>
  <w:style w:type="character" w:customStyle="1" w:styleId="RTC6">
    <w:name w:val="RTC 6 Знак"/>
    <w:aliases w:val="Приложение Знак Знак, RTC 6 Знак"/>
    <w:rsid w:val="00972B6A"/>
    <w:rPr>
      <w:rFonts w:eastAsia="Times New Roman"/>
      <w:b/>
      <w:snapToGrid w:val="0"/>
      <w:sz w:val="22"/>
    </w:rPr>
  </w:style>
  <w:style w:type="character" w:customStyle="1" w:styleId="180">
    <w:name w:val="Знак Знак18"/>
    <w:rsid w:val="00972B6A"/>
    <w:rPr>
      <w:rFonts w:eastAsia="Times New Roman"/>
      <w:i/>
      <w:snapToGrid w:val="0"/>
      <w:sz w:val="22"/>
    </w:rPr>
  </w:style>
  <w:style w:type="character" w:customStyle="1" w:styleId="170">
    <w:name w:val="Знак Знак17"/>
    <w:rsid w:val="00972B6A"/>
    <w:rPr>
      <w:rFonts w:ascii="Arial" w:eastAsia="Times New Roman" w:hAnsi="Arial"/>
      <w:snapToGrid w:val="0"/>
      <w:sz w:val="22"/>
    </w:rPr>
  </w:style>
  <w:style w:type="character" w:customStyle="1" w:styleId="160">
    <w:name w:val="Знак Знак16"/>
    <w:rsid w:val="00972B6A"/>
    <w:rPr>
      <w:rFonts w:eastAsia="Times New Roman"/>
      <w:i/>
      <w:sz w:val="22"/>
      <w:lang w:eastAsia="ru-RU"/>
    </w:rPr>
  </w:style>
  <w:style w:type="character" w:customStyle="1" w:styleId="150">
    <w:name w:val="Знак Знак15"/>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rsid w:val="00972B6A"/>
    <w:rPr>
      <w:i/>
      <w:snapToGrid w:val="0"/>
      <w:sz w:val="22"/>
      <w:lang w:val="ru-RU" w:eastAsia="ru-RU"/>
    </w:rPr>
  </w:style>
  <w:style w:type="paragraph" w:styleId="afffffff4">
    <w:name w:val="No Spacing"/>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Знак1 Знак, Знак1 Знак Знак"/>
    <w:rsid w:val="00972B6A"/>
    <w:rPr>
      <w:rFonts w:ascii="Arial" w:hAnsi="Arial"/>
      <w:sz w:val="24"/>
      <w:lang w:val="ru-RU" w:eastAsia="ru-RU"/>
    </w:rPr>
  </w:style>
  <w:style w:type="character" w:customStyle="1" w:styleId="2f1">
    <w:name w:val="Знак Знак2"/>
    <w:uiPriority w:val="99"/>
    <w:locked/>
    <w:rsid w:val="00142250"/>
    <w:rPr>
      <w:b/>
      <w:sz w:val="28"/>
      <w:lang w:val="ru-RU" w:eastAsia="ru-RU"/>
    </w:rPr>
  </w:style>
  <w:style w:type="paragraph" w:customStyle="1" w:styleId="afffffff5">
    <w:name w:val="СтильОбычныйЖирный"/>
    <w:basedOn w:val="a5"/>
    <w:rsid w:val="00A6770C"/>
    <w:pPr>
      <w:widowControl/>
      <w:ind w:firstLine="709"/>
      <w:jc w:val="left"/>
    </w:pPr>
    <w:rPr>
      <w:b/>
      <w:szCs w:val="24"/>
    </w:rPr>
  </w:style>
  <w:style w:type="paragraph" w:customStyle="1" w:styleId="-9">
    <w:name w:val="_Маркер (номер) - без заголовка"/>
    <w:basedOn w:val="a5"/>
    <w:rsid w:val="007267A7"/>
    <w:pPr>
      <w:widowControl/>
      <w:spacing w:line="360" w:lineRule="auto"/>
      <w:ind w:left="1304" w:hanging="595"/>
      <w:jc w:val="left"/>
    </w:pPr>
  </w:style>
  <w:style w:type="paragraph" w:customStyle="1" w:styleId="CCLegal1">
    <w:name w:val="CC Legal 1"/>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rsid w:val="0075128D"/>
    <w:rPr>
      <w:rFonts w:ascii="Courier New" w:eastAsia="Times New Roman" w:hAnsi="Courier New" w:cs="Times New Roman"/>
      <w:sz w:val="20"/>
    </w:rPr>
  </w:style>
  <w:style w:type="paragraph" w:customStyle="1" w:styleId="1fa">
    <w:name w:val="Абзац списка1"/>
    <w:basedOn w:val="a5"/>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rPr>
  </w:style>
  <w:style w:type="paragraph" w:customStyle="1" w:styleId="afffffffa">
    <w:name w:val="Íîðìàëüíûé"/>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rsid w:val="0075128D"/>
    <w:rPr>
      <w:b/>
      <w:color w:val="000080"/>
      <w:sz w:val="28"/>
    </w:rPr>
  </w:style>
  <w:style w:type="paragraph" w:customStyle="1" w:styleId="afffffffc">
    <w:name w:val="Прижатый влево"/>
    <w:basedOn w:val="a5"/>
    <w:next w:val="a5"/>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rsid w:val="0075128D"/>
    <w:rPr>
      <w:b/>
      <w:color w:val="008000"/>
      <w:sz w:val="28"/>
    </w:rPr>
  </w:style>
  <w:style w:type="paragraph" w:customStyle="1" w:styleId="xl23">
    <w:name w:val="xl23"/>
    <w:basedOn w:val="a5"/>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qFormat/>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locked/>
    <w:rsid w:val="00905FC9"/>
    <w:rPr>
      <w:rFonts w:ascii="Arial" w:hAnsi="Arial"/>
      <w:sz w:val="24"/>
      <w:lang w:eastAsia="ar-SA" w:bidi="ar-SA"/>
    </w:rPr>
  </w:style>
  <w:style w:type="paragraph" w:customStyle="1" w:styleId="Noeeu14">
    <w:name w:val="Noeeu14"/>
    <w:basedOn w:val="a5"/>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rsid w:val="008B306D"/>
    <w:pPr>
      <w:widowControl/>
      <w:spacing w:line="220" w:lineRule="auto"/>
      <w:ind w:firstLine="426"/>
    </w:pPr>
    <w:rPr>
      <w:sz w:val="20"/>
    </w:rPr>
  </w:style>
  <w:style w:type="paragraph" w:customStyle="1" w:styleId="116">
    <w:name w:val="Текст11"/>
    <w:basedOn w:val="a5"/>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rsid w:val="008B306D"/>
    <w:pPr>
      <w:widowControl/>
      <w:suppressAutoHyphens/>
      <w:spacing w:line="360" w:lineRule="auto"/>
      <w:ind w:right="2323" w:firstLine="0"/>
    </w:pPr>
    <w:rPr>
      <w:sz w:val="28"/>
    </w:rPr>
  </w:style>
  <w:style w:type="paragraph" w:customStyle="1" w:styleId="11a">
    <w:name w:val="Подзаголовок11"/>
    <w:basedOn w:val="a5"/>
    <w:rsid w:val="008B306D"/>
    <w:pPr>
      <w:widowControl/>
      <w:spacing w:line="360" w:lineRule="auto"/>
      <w:ind w:firstLine="0"/>
      <w:jc w:val="center"/>
    </w:pPr>
    <w:rPr>
      <w:sz w:val="28"/>
    </w:rPr>
  </w:style>
  <w:style w:type="paragraph" w:customStyle="1" w:styleId="11b">
    <w:name w:val="Текст выноски11"/>
    <w:basedOn w:val="a5"/>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rsid w:val="008B306D"/>
    <w:rPr>
      <w:color w:val="0000FF"/>
      <w:u w:val="single"/>
    </w:rPr>
  </w:style>
  <w:style w:type="character" w:customStyle="1" w:styleId="11e">
    <w:name w:val="Просмотренная гиперссылка11"/>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rsid w:val="002A362E"/>
    <w:rPr>
      <w:rFonts w:ascii="Times New Roman" w:hAnsi="Times New Roman"/>
      <w:sz w:val="22"/>
    </w:rPr>
  </w:style>
  <w:style w:type="paragraph" w:styleId="affffffff">
    <w:name w:val="endnote text"/>
    <w:basedOn w:val="a5"/>
    <w:link w:val="affffffff0"/>
    <w:rsid w:val="00D26B6A"/>
    <w:pPr>
      <w:widowControl/>
      <w:ind w:firstLine="0"/>
      <w:jc w:val="left"/>
    </w:pPr>
    <w:rPr>
      <w:sz w:val="20"/>
      <w:lang/>
    </w:rPr>
  </w:style>
  <w:style w:type="character" w:customStyle="1" w:styleId="affffffff0">
    <w:name w:val="Текст концевой сноски Знак"/>
    <w:link w:val="affffffff"/>
    <w:rsid w:val="006F4BA4"/>
    <w:rPr>
      <w:sz w:val="20"/>
      <w:szCs w:val="20"/>
    </w:rPr>
  </w:style>
  <w:style w:type="character" w:customStyle="1" w:styleId="afff7">
    <w:name w:val="Приветствие Знак"/>
    <w:aliases w:val="Знак3 Знак, Знак3 Знак"/>
    <w:link w:val="afff6"/>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ru-RU" w:eastAsia="ru-RU"/>
    </w:rPr>
  </w:style>
  <w:style w:type="character" w:customStyle="1" w:styleId="affffff">
    <w:name w:val="ТекстОбычный Знак"/>
    <w:link w:val="afffffe"/>
    <w:locked/>
    <w:rsid w:val="00B72E91"/>
    <w:rPr>
      <w:sz w:val="24"/>
      <w:lang w:val="ru-RU" w:eastAsia="ru-RU" w:bidi="ar-SA"/>
    </w:rPr>
  </w:style>
  <w:style w:type="paragraph" w:customStyle="1" w:styleId="49">
    <w:name w:val="Знак4 Знак Знак Знак Знак Знак Знак"/>
    <w:basedOn w:val="a5"/>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rsid w:val="00B72E91"/>
    <w:rPr>
      <w:rFonts w:ascii="Arial" w:hAnsi="Arial"/>
      <w:sz w:val="24"/>
      <w:lang w:val="ru-RU" w:eastAsia="ru-RU"/>
    </w:rPr>
  </w:style>
  <w:style w:type="character" w:customStyle="1" w:styleId="affffffff2">
    <w:name w:val="АриалСписок Знак"/>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rsid w:val="006121A0"/>
    <w:rPr>
      <w:rFonts w:ascii="Times New Roman" w:eastAsia="Times New Roman" w:hAnsi="Times New Roman"/>
      <w:b/>
      <w:snapToGrid w:val="0"/>
      <w:sz w:val="32"/>
      <w:lang w:eastAsia="ru-RU"/>
    </w:rPr>
  </w:style>
  <w:style w:type="paragraph" w:customStyle="1" w:styleId="11f">
    <w:name w:val="Абзац списка11"/>
    <w:basedOn w:val="a5"/>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rPr>
  </w:style>
  <w:style w:type="paragraph" w:customStyle="1" w:styleId="3d">
    <w:name w:val="Пункт_3"/>
    <w:basedOn w:val="a5"/>
    <w:rsid w:val="00CE5EA5"/>
    <w:pPr>
      <w:widowControl/>
      <w:ind w:firstLine="0"/>
    </w:pPr>
    <w:rPr>
      <w:sz w:val="28"/>
      <w:szCs w:val="28"/>
    </w:rPr>
  </w:style>
  <w:style w:type="paragraph" w:customStyle="1" w:styleId="5">
    <w:name w:val="Пункт_5"/>
    <w:basedOn w:val="a5"/>
    <w:uiPriority w:val="99"/>
    <w:rsid w:val="00CE5EA5"/>
    <w:pPr>
      <w:widowControl/>
      <w:numPr>
        <w:ilvl w:val="4"/>
        <w:numId w:val="1"/>
      </w:numPr>
      <w:tabs>
        <w:tab w:val="clear" w:pos="360"/>
        <w:tab w:val="num" w:pos="1701"/>
      </w:tabs>
      <w:ind w:left="1701" w:hanging="567"/>
    </w:pPr>
    <w:rPr>
      <w:sz w:val="28"/>
      <w:szCs w:val="24"/>
    </w:rPr>
  </w:style>
  <w:style w:type="numbering" w:customStyle="1" w:styleId="50">
    <w:name w:val="Стиль5"/>
    <w:uiPriority w:val="99"/>
    <w:rsid w:val="006F4BA4"/>
    <w:pPr>
      <w:numPr>
        <w:numId w:val="24"/>
      </w:numPr>
    </w:pPr>
  </w:style>
  <w:style w:type="numbering" w:customStyle="1" w:styleId="4">
    <w:name w:val="Стиль4"/>
    <w:uiPriority w:val="99"/>
    <w:rsid w:val="006F4BA4"/>
    <w:pPr>
      <w:numPr>
        <w:numId w:val="23"/>
      </w:numPr>
    </w:pPr>
  </w:style>
  <w:style w:type="numbering" w:customStyle="1" w:styleId="1">
    <w:name w:val="Текущий список1"/>
    <w:rsid w:val="006F4BA4"/>
    <w:pPr>
      <w:numPr>
        <w:numId w:val="25"/>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
    <w:name w:val="FTN_таб"/>
    <w:basedOn w:val="a5"/>
    <w:rsid w:val="00775573"/>
    <w:pPr>
      <w:tabs>
        <w:tab w:val="left" w:pos="709"/>
      </w:tabs>
      <w:ind w:firstLine="0"/>
    </w:pPr>
    <w:rPr>
      <w:rFonts w:eastAsia="Arial Unicode MS"/>
      <w:sz w:val="22"/>
      <w:szCs w:val="24"/>
    </w:rPr>
  </w:style>
  <w:style w:type="paragraph" w:customStyle="1" w:styleId="FTNtxt">
    <w:name w:val="FTN_txt"/>
    <w:basedOn w:val="a5"/>
    <w:rsid w:val="00B37C72"/>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0A18C4"/>
    <w:pPr>
      <w:widowControl/>
      <w:spacing w:before="240" w:after="60" w:line="360" w:lineRule="auto"/>
      <w:ind w:firstLine="0"/>
      <w:jc w:val="left"/>
    </w:pPr>
    <w:rPr>
      <w:b/>
      <w:bCs/>
    </w:rPr>
  </w:style>
  <w:style w:type="paragraph" w:customStyle="1" w:styleId="affffffff4">
    <w:name w:val="Знак"/>
    <w:basedOn w:val="a5"/>
    <w:rsid w:val="002F1811"/>
    <w:pPr>
      <w:widowControl/>
      <w:spacing w:after="160" w:line="240" w:lineRule="exact"/>
      <w:ind w:firstLine="0"/>
      <w:jc w:val="left"/>
    </w:pPr>
    <w:rPr>
      <w:rFonts w:ascii="Verdana" w:hAnsi="Verdana" w:cs="Verdana"/>
      <w:sz w:val="20"/>
      <w:lang w:val="en-US" w:eastAsia="en-US"/>
    </w:rPr>
  </w:style>
  <w:style w:type="paragraph" w:customStyle="1" w:styleId="222">
    <w:name w:val="Основной текст 22"/>
    <w:basedOn w:val="a5"/>
    <w:rsid w:val="002F1811"/>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20">
    <w:name w:val="Основной текст 32"/>
    <w:basedOn w:val="a5"/>
    <w:rsid w:val="002F1811"/>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3e">
    <w:name w:val="Обычный3"/>
    <w:rsid w:val="002F1811"/>
    <w:pPr>
      <w:widowControl w:val="0"/>
      <w:ind w:firstLine="400"/>
      <w:jc w:val="both"/>
    </w:pPr>
    <w:rPr>
      <w:snapToGrid w:val="0"/>
      <w:sz w:val="24"/>
    </w:rPr>
  </w:style>
  <w:style w:type="paragraph" w:customStyle="1" w:styleId="223">
    <w:name w:val="Основной текст с отступом 22"/>
    <w:basedOn w:val="a5"/>
    <w:rsid w:val="002F1811"/>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21">
    <w:name w:val="Основной текст с отступом 32"/>
    <w:basedOn w:val="3e"/>
    <w:rsid w:val="002F1811"/>
    <w:pPr>
      <w:widowControl/>
      <w:spacing w:line="220" w:lineRule="auto"/>
      <w:ind w:firstLine="426"/>
    </w:pPr>
    <w:rPr>
      <w:snapToGrid/>
      <w:sz w:val="20"/>
    </w:rPr>
  </w:style>
  <w:style w:type="paragraph" w:customStyle="1" w:styleId="2f3">
    <w:name w:val="Текст2"/>
    <w:basedOn w:val="a5"/>
    <w:rsid w:val="002F1811"/>
    <w:pPr>
      <w:widowControl/>
      <w:overflowPunct w:val="0"/>
      <w:autoSpaceDE w:val="0"/>
      <w:autoSpaceDN w:val="0"/>
      <w:adjustRightInd w:val="0"/>
      <w:ind w:right="-851" w:firstLine="0"/>
      <w:textAlignment w:val="baseline"/>
    </w:pPr>
    <w:rPr>
      <w:rFonts w:ascii="Courier New" w:hAnsi="Courier New"/>
      <w:sz w:val="20"/>
    </w:rPr>
  </w:style>
  <w:style w:type="paragraph" w:customStyle="1" w:styleId="1fc">
    <w:name w:val="Знак Знак Знак1 Знак Знак Знак Знак Знак Знак Знак"/>
    <w:basedOn w:val="a5"/>
    <w:rsid w:val="002F1811"/>
    <w:pPr>
      <w:widowControl/>
      <w:spacing w:after="160" w:line="240" w:lineRule="exact"/>
      <w:ind w:firstLine="0"/>
      <w:jc w:val="left"/>
    </w:pPr>
    <w:rPr>
      <w:rFonts w:ascii="Verdana" w:hAnsi="Verdana" w:cs="Verdana"/>
      <w:sz w:val="20"/>
      <w:lang w:val="en-US" w:eastAsia="en-US"/>
    </w:rPr>
  </w:style>
  <w:style w:type="paragraph" w:styleId="2f4">
    <w:name w:val="List 2"/>
    <w:basedOn w:val="a5"/>
    <w:rsid w:val="002F1811"/>
    <w:pPr>
      <w:widowControl/>
      <w:spacing w:line="360" w:lineRule="auto"/>
      <w:ind w:left="566" w:hanging="283"/>
    </w:pPr>
    <w:rPr>
      <w:szCs w:val="28"/>
    </w:rPr>
  </w:style>
  <w:style w:type="paragraph" w:customStyle="1" w:styleId="affffffff5">
    <w:name w:val="Знак Знак Знак Знак"/>
    <w:basedOn w:val="a5"/>
    <w:rsid w:val="002F1811"/>
    <w:pPr>
      <w:widowControl/>
      <w:spacing w:after="160" w:line="240" w:lineRule="exact"/>
      <w:ind w:firstLine="0"/>
      <w:jc w:val="left"/>
    </w:pPr>
    <w:rPr>
      <w:rFonts w:ascii="Verdana" w:hAnsi="Verdana" w:cs="Verdana"/>
      <w:sz w:val="20"/>
      <w:lang w:val="en-US" w:eastAsia="en-US"/>
    </w:rPr>
  </w:style>
  <w:style w:type="paragraph" w:customStyle="1" w:styleId="1fd">
    <w:name w:val="Знак Знак Знак1"/>
    <w:basedOn w:val="a5"/>
    <w:rsid w:val="002F1811"/>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f5">
    <w:name w:val="Цитата2"/>
    <w:basedOn w:val="a5"/>
    <w:rsid w:val="002F1811"/>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2f6">
    <w:name w:val="Основной текст2"/>
    <w:basedOn w:val="a5"/>
    <w:rsid w:val="002F1811"/>
    <w:pPr>
      <w:widowControl/>
      <w:suppressAutoHyphens/>
      <w:spacing w:line="360" w:lineRule="auto"/>
      <w:ind w:right="2323" w:firstLine="0"/>
    </w:pPr>
    <w:rPr>
      <w:sz w:val="28"/>
    </w:rPr>
  </w:style>
  <w:style w:type="paragraph" w:customStyle="1" w:styleId="2f7">
    <w:name w:val="Подзаголовок2"/>
    <w:basedOn w:val="a5"/>
    <w:rsid w:val="002F1811"/>
    <w:pPr>
      <w:widowControl/>
      <w:spacing w:line="360" w:lineRule="auto"/>
      <w:ind w:firstLine="0"/>
      <w:jc w:val="center"/>
    </w:pPr>
    <w:rPr>
      <w:sz w:val="28"/>
    </w:rPr>
  </w:style>
  <w:style w:type="paragraph" w:customStyle="1" w:styleId="2f8">
    <w:name w:val="Текст выноски2"/>
    <w:basedOn w:val="a5"/>
    <w:rsid w:val="002F1811"/>
    <w:pPr>
      <w:widowControl/>
      <w:overflowPunct w:val="0"/>
      <w:autoSpaceDE w:val="0"/>
      <w:autoSpaceDN w:val="0"/>
      <w:adjustRightInd w:val="0"/>
      <w:spacing w:line="360" w:lineRule="auto"/>
      <w:ind w:firstLine="0"/>
      <w:jc w:val="left"/>
    </w:pPr>
    <w:rPr>
      <w:rFonts w:ascii="Tahoma" w:hAnsi="Tahoma"/>
      <w:sz w:val="16"/>
    </w:rPr>
  </w:style>
  <w:style w:type="paragraph" w:customStyle="1" w:styleId="2f9">
    <w:name w:val="Схема документа2"/>
    <w:basedOn w:val="a5"/>
    <w:rsid w:val="002F1811"/>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2fa">
    <w:name w:val="Гиперссылка2"/>
    <w:rsid w:val="002F1811"/>
    <w:rPr>
      <w:color w:val="0000FF"/>
      <w:u w:val="single"/>
    </w:rPr>
  </w:style>
  <w:style w:type="character" w:customStyle="1" w:styleId="2fb">
    <w:name w:val="Просмотренная гиперссылка2"/>
    <w:rsid w:val="002F1811"/>
    <w:rPr>
      <w:color w:val="800080"/>
      <w:u w:val="single"/>
    </w:rPr>
  </w:style>
  <w:style w:type="paragraph" w:customStyle="1" w:styleId="2fc">
    <w:name w:val="Знак2 Знак Знак Знак"/>
    <w:basedOn w:val="a5"/>
    <w:rsid w:val="002F1811"/>
    <w:pPr>
      <w:widowControl/>
      <w:spacing w:after="160" w:line="240" w:lineRule="exact"/>
      <w:ind w:firstLine="0"/>
      <w:jc w:val="left"/>
    </w:pPr>
    <w:rPr>
      <w:rFonts w:ascii="Verdana" w:hAnsi="Verdana" w:cs="Verdana"/>
      <w:sz w:val="20"/>
      <w:lang w:val="en-US" w:eastAsia="en-US"/>
    </w:rPr>
  </w:style>
  <w:style w:type="paragraph" w:customStyle="1" w:styleId="1fe">
    <w:name w:val="Знак Знак Знак1 Знак Знак Знак"/>
    <w:basedOn w:val="a5"/>
    <w:rsid w:val="002F1811"/>
    <w:pPr>
      <w:widowControl/>
      <w:spacing w:after="160" w:line="240" w:lineRule="exact"/>
      <w:ind w:firstLine="0"/>
      <w:jc w:val="left"/>
    </w:pPr>
    <w:rPr>
      <w:rFonts w:ascii="Verdana" w:hAnsi="Verdana" w:cs="Verdana"/>
      <w:sz w:val="20"/>
      <w:lang w:val="en-US" w:eastAsia="en-US"/>
    </w:rPr>
  </w:style>
  <w:style w:type="character" w:customStyle="1" w:styleId="83">
    <w:name w:val="Знак Знак8"/>
    <w:rsid w:val="002F1811"/>
    <w:rPr>
      <w:rFonts w:eastAsia="Times New Roman"/>
      <w:sz w:val="16"/>
      <w:szCs w:val="16"/>
      <w:lang w:eastAsia="ru-RU"/>
    </w:rPr>
  </w:style>
  <w:style w:type="paragraph" w:customStyle="1" w:styleId="4a">
    <w:name w:val="Знак4 Знак Знак Знак Знак Знак Знак Знак Знак Знак"/>
    <w:basedOn w:val="a5"/>
    <w:rsid w:val="002F1811"/>
    <w:pPr>
      <w:widowControl/>
      <w:spacing w:after="160" w:line="240" w:lineRule="exact"/>
      <w:ind w:firstLine="0"/>
      <w:jc w:val="left"/>
    </w:pPr>
    <w:rPr>
      <w:rFonts w:ascii="Verdana" w:hAnsi="Verdana" w:cs="Verdana"/>
      <w:sz w:val="20"/>
      <w:lang w:val="en-US" w:eastAsia="en-US"/>
    </w:rPr>
  </w:style>
  <w:style w:type="character" w:customStyle="1" w:styleId="123">
    <w:name w:val="Знак Знак12"/>
    <w:locked/>
    <w:rsid w:val="002F1811"/>
    <w:rPr>
      <w:b/>
      <w:bCs/>
      <w:i/>
      <w:iCs/>
      <w:sz w:val="28"/>
      <w:szCs w:val="28"/>
      <w:lang w:val="ru-RU" w:eastAsia="ru-RU" w:bidi="ar-SA"/>
    </w:rPr>
  </w:style>
  <w:style w:type="character" w:customStyle="1" w:styleId="93">
    <w:name w:val="Знак Знак9"/>
    <w:locked/>
    <w:rsid w:val="002F1811"/>
    <w:rPr>
      <w:b/>
      <w:bCs/>
      <w:sz w:val="28"/>
      <w:szCs w:val="28"/>
      <w:lang w:val="ru-RU" w:eastAsia="ru-RU" w:bidi="ar-SA"/>
    </w:rPr>
  </w:style>
  <w:style w:type="character" w:customStyle="1" w:styleId="182">
    <w:name w:val="Знак Знак18"/>
    <w:rsid w:val="002F1811"/>
    <w:rPr>
      <w:rFonts w:eastAsia="Times New Roman"/>
      <w:bCs/>
      <w:i/>
      <w:snapToGrid w:val="0"/>
      <w:sz w:val="26"/>
      <w:szCs w:val="22"/>
    </w:rPr>
  </w:style>
  <w:style w:type="character" w:customStyle="1" w:styleId="172">
    <w:name w:val="Знак Знак17"/>
    <w:rsid w:val="002F1811"/>
    <w:rPr>
      <w:rFonts w:ascii="Arial" w:eastAsia="Times New Roman" w:hAnsi="Arial"/>
      <w:bCs/>
      <w:snapToGrid w:val="0"/>
      <w:sz w:val="22"/>
      <w:szCs w:val="22"/>
    </w:rPr>
  </w:style>
  <w:style w:type="character" w:customStyle="1" w:styleId="162">
    <w:name w:val="Знак Знак16"/>
    <w:rsid w:val="002F1811"/>
    <w:rPr>
      <w:rFonts w:eastAsia="Times New Roman"/>
      <w:i/>
      <w:sz w:val="20"/>
      <w:szCs w:val="22"/>
      <w:lang w:eastAsia="ru-RU"/>
    </w:rPr>
  </w:style>
  <w:style w:type="character" w:customStyle="1" w:styleId="152">
    <w:name w:val="Знак Знак15"/>
    <w:rsid w:val="002F1811"/>
    <w:rPr>
      <w:rFonts w:eastAsia="Times New Roman"/>
      <w:sz w:val="20"/>
      <w:szCs w:val="22"/>
      <w:lang w:eastAsia="ru-RU"/>
    </w:rPr>
  </w:style>
  <w:style w:type="character" w:customStyle="1" w:styleId="142">
    <w:name w:val="Знак Знак14"/>
    <w:rsid w:val="002F1811"/>
    <w:rPr>
      <w:bCs/>
      <w:i/>
      <w:snapToGrid w:val="0"/>
      <w:szCs w:val="22"/>
      <w:lang w:val="ru-RU" w:eastAsia="ru-RU" w:bidi="ar-SA"/>
    </w:rPr>
  </w:style>
  <w:style w:type="character" w:customStyle="1" w:styleId="2fd">
    <w:name w:val="Знак Знак2"/>
    <w:locked/>
    <w:rsid w:val="002F1811"/>
    <w:rPr>
      <w:b/>
      <w:bCs/>
      <w:sz w:val="28"/>
      <w:szCs w:val="28"/>
      <w:lang w:val="ru-RU" w:eastAsia="ru-RU" w:bidi="ar-SA"/>
    </w:rPr>
  </w:style>
  <w:style w:type="paragraph" w:customStyle="1" w:styleId="2fe">
    <w:name w:val="Абзац списка2"/>
    <w:basedOn w:val="a5"/>
    <w:link w:val="ListParagraphChar1"/>
    <w:qFormat/>
    <w:rsid w:val="002F1811"/>
    <w:pPr>
      <w:widowControl/>
      <w:spacing w:after="200" w:line="276" w:lineRule="auto"/>
      <w:ind w:left="720" w:firstLine="0"/>
      <w:jc w:val="left"/>
    </w:pPr>
    <w:rPr>
      <w:rFonts w:ascii="Calibri" w:hAnsi="Calibri"/>
      <w:sz w:val="22"/>
      <w:szCs w:val="22"/>
      <w:lang/>
    </w:rPr>
  </w:style>
  <w:style w:type="paragraph" w:customStyle="1" w:styleId="1ff">
    <w:name w:val="Без интервала1"/>
    <w:rsid w:val="002F1811"/>
    <w:rPr>
      <w:rFonts w:ascii="Calibri" w:eastAsia="Calibri" w:hAnsi="Calibri"/>
      <w:sz w:val="22"/>
      <w:szCs w:val="22"/>
      <w:lang w:eastAsia="en-US"/>
    </w:rPr>
  </w:style>
  <w:style w:type="paragraph" w:customStyle="1" w:styleId="affffffff6">
    <w:name w:val="Знак Знак Знак"/>
    <w:basedOn w:val="a5"/>
    <w:rsid w:val="002F1811"/>
    <w:pPr>
      <w:widowControl/>
      <w:spacing w:after="160" w:line="240" w:lineRule="exact"/>
      <w:ind w:firstLine="0"/>
      <w:jc w:val="left"/>
    </w:pPr>
    <w:rPr>
      <w:rFonts w:ascii="Verdana" w:hAnsi="Verdana" w:cs="Verdana"/>
      <w:sz w:val="20"/>
      <w:lang w:val="en-US" w:eastAsia="en-US"/>
    </w:rPr>
  </w:style>
  <w:style w:type="character" w:customStyle="1" w:styleId="1ff0">
    <w:name w:val="Знак Знак1"/>
    <w:rsid w:val="002F1811"/>
    <w:rPr>
      <w:bCs/>
      <w:snapToGrid w:val="0"/>
      <w:szCs w:val="22"/>
      <w:lang w:val="ru-RU" w:eastAsia="ru-RU" w:bidi="ar-SA"/>
    </w:rPr>
  </w:style>
  <w:style w:type="character" w:customStyle="1" w:styleId="FTN-">
    <w:name w:val="FTN _коммСтиль полужирный курсив Узор: Нет (Светло-желтый)"/>
    <w:rsid w:val="002F1811"/>
    <w:rPr>
      <w:rFonts w:ascii="Times New Roman" w:hAnsi="Times New Roman"/>
      <w:b/>
      <w:bCs/>
      <w:i/>
      <w:iCs/>
      <w:sz w:val="22"/>
      <w:shd w:val="clear" w:color="auto" w:fill="FFFF99"/>
    </w:rPr>
  </w:style>
  <w:style w:type="character" w:customStyle="1" w:styleId="ListParagraphChar1">
    <w:name w:val="List Paragraph Char1"/>
    <w:link w:val="2fe"/>
    <w:locked/>
    <w:rsid w:val="00686896"/>
    <w:rPr>
      <w:rFonts w:ascii="Calibri" w:hAnsi="Calibri"/>
      <w:sz w:val="22"/>
      <w:szCs w:val="22"/>
    </w:rPr>
  </w:style>
  <w:style w:type="paragraph" w:customStyle="1" w:styleId="10">
    <w:name w:val="Список1"/>
    <w:basedOn w:val="a5"/>
    <w:rsid w:val="00320035"/>
    <w:pPr>
      <w:widowControl/>
      <w:numPr>
        <w:numId w:val="31"/>
      </w:numPr>
      <w:tabs>
        <w:tab w:val="left" w:pos="851"/>
      </w:tabs>
      <w:spacing w:line="360" w:lineRule="auto"/>
      <w:ind w:firstLine="0"/>
      <w:jc w:val="left"/>
    </w:pPr>
    <w:rPr>
      <w:rFonts w:ascii="Arial" w:eastAsia="Batang" w:hAnsi="Arial"/>
      <w:lang w:eastAsia="en-US"/>
    </w:rPr>
  </w:style>
  <w:style w:type="character" w:customStyle="1" w:styleId="WW8Num21z0">
    <w:name w:val="WW8Num21z0"/>
    <w:rsid w:val="00A927ED"/>
    <w:rPr>
      <w:rFonts w:ascii="Symbol" w:hAnsi="Symbol"/>
    </w:rPr>
  </w:style>
  <w:style w:type="character" w:customStyle="1" w:styleId="affffffff7">
    <w:name w:val="коммент"/>
    <w:rsid w:val="00990D9A"/>
    <w:rPr>
      <w:i/>
      <w:sz w:val="24"/>
      <w:u w:val="single"/>
      <w:shd w:val="clear" w:color="auto" w:fill="FFFF99"/>
    </w:rPr>
  </w:style>
  <w:style w:type="character" w:customStyle="1" w:styleId="rvts48220">
    <w:name w:val="rvts48220"/>
    <w:rsid w:val="007218FA"/>
    <w:rPr>
      <w:rFonts w:ascii="Verdana" w:hAnsi="Verdana" w:cs="Times New Roman"/>
      <w:color w:val="000000"/>
      <w:sz w:val="16"/>
      <w:szCs w:val="16"/>
      <w:u w:val="none"/>
      <w:effect w:val="none"/>
    </w:rPr>
  </w:style>
  <w:style w:type="numbering" w:customStyle="1" w:styleId="1ff1">
    <w:name w:val="Нет списка1"/>
    <w:next w:val="a8"/>
    <w:uiPriority w:val="99"/>
    <w:semiHidden/>
    <w:unhideWhenUsed/>
    <w:rsid w:val="007632A3"/>
  </w:style>
  <w:style w:type="paragraph" w:customStyle="1" w:styleId="Iiaioieo">
    <w:name w:val="Iiaioieo"/>
    <w:basedOn w:val="a5"/>
    <w:rsid w:val="007632A3"/>
    <w:pPr>
      <w:widowControl/>
      <w:tabs>
        <w:tab w:val="left" w:pos="1134"/>
      </w:tabs>
      <w:overflowPunct w:val="0"/>
      <w:autoSpaceDE w:val="0"/>
      <w:autoSpaceDN w:val="0"/>
      <w:adjustRightInd w:val="0"/>
      <w:spacing w:line="360" w:lineRule="auto"/>
      <w:ind w:left="1134" w:hanging="1134"/>
      <w:textAlignment w:val="baseline"/>
    </w:pPr>
    <w:rPr>
      <w:sz w:val="28"/>
    </w:rPr>
  </w:style>
  <w:style w:type="paragraph" w:customStyle="1" w:styleId="1ff2">
    <w:name w:val="Основной текст с отступом1"/>
    <w:basedOn w:val="a5"/>
    <w:rsid w:val="007632A3"/>
    <w:pPr>
      <w:widowControl/>
      <w:ind w:firstLine="720"/>
    </w:pPr>
    <w:rPr>
      <w:szCs w:val="24"/>
    </w:rPr>
  </w:style>
  <w:style w:type="paragraph" w:customStyle="1" w:styleId="affffffff8">
    <w:name w:val="Знак Знак Знак Знак Знак Знак Знак"/>
    <w:basedOn w:val="a5"/>
    <w:rsid w:val="007632A3"/>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ff">
    <w:name w:val="Пункт_2"/>
    <w:basedOn w:val="a5"/>
    <w:rsid w:val="007632A3"/>
    <w:pPr>
      <w:widowControl/>
      <w:tabs>
        <w:tab w:val="num" w:pos="1134"/>
      </w:tabs>
      <w:spacing w:line="360" w:lineRule="auto"/>
      <w:ind w:left="1134" w:hanging="1133"/>
    </w:pPr>
    <w:rPr>
      <w:snapToGrid w:val="0"/>
      <w:sz w:val="28"/>
    </w:rPr>
  </w:style>
  <w:style w:type="paragraph" w:customStyle="1" w:styleId="5ABCD">
    <w:name w:val="Пункт_5_ABCD"/>
    <w:basedOn w:val="a5"/>
    <w:rsid w:val="007632A3"/>
    <w:pPr>
      <w:widowControl/>
      <w:tabs>
        <w:tab w:val="num" w:pos="1701"/>
      </w:tabs>
      <w:spacing w:line="360" w:lineRule="auto"/>
      <w:ind w:left="1701" w:hanging="567"/>
    </w:pPr>
    <w:rPr>
      <w:snapToGrid w:val="0"/>
      <w:sz w:val="28"/>
    </w:rPr>
  </w:style>
  <w:style w:type="paragraph" w:customStyle="1" w:styleId="1ff3">
    <w:name w:val="Пункт_1"/>
    <w:basedOn w:val="a5"/>
    <w:rsid w:val="007632A3"/>
    <w:pPr>
      <w:keepNext/>
      <w:widowControl/>
      <w:tabs>
        <w:tab w:val="num" w:pos="568"/>
      </w:tabs>
      <w:spacing w:before="480" w:after="240"/>
      <w:ind w:left="567" w:hanging="567"/>
      <w:jc w:val="center"/>
      <w:outlineLvl w:val="0"/>
    </w:pPr>
    <w:rPr>
      <w:rFonts w:ascii="Arial" w:hAnsi="Arial"/>
      <w:b/>
      <w:snapToGrid w:val="0"/>
      <w:sz w:val="32"/>
      <w:szCs w:val="28"/>
    </w:rPr>
  </w:style>
  <w:style w:type="paragraph" w:customStyle="1" w:styleId="tztxtlist">
    <w:name w:val="tz_txt_list"/>
    <w:basedOn w:val="a5"/>
    <w:rsid w:val="007632A3"/>
    <w:pPr>
      <w:widowControl/>
      <w:numPr>
        <w:numId w:val="41"/>
      </w:numPr>
      <w:spacing w:line="360" w:lineRule="auto"/>
    </w:pPr>
    <w:rPr>
      <w:snapToGrid w:val="0"/>
      <w:sz w:val="28"/>
    </w:rPr>
  </w:style>
  <w:style w:type="table" w:customStyle="1" w:styleId="1ff4">
    <w:name w:val="Сетка таблицы1"/>
    <w:basedOn w:val="a7"/>
    <w:next w:val="afffff9"/>
    <w:rsid w:val="007632A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5">
    <w:name w:val="1 уровень"/>
    <w:basedOn w:val="afff1"/>
    <w:rsid w:val="007632A3"/>
    <w:pPr>
      <w:tabs>
        <w:tab w:val="num" w:pos="360"/>
      </w:tabs>
      <w:spacing w:line="240" w:lineRule="auto"/>
      <w:ind w:left="360" w:hanging="360"/>
      <w:jc w:val="center"/>
    </w:pPr>
    <w:rPr>
      <w:b/>
      <w:i w:val="0"/>
      <w:sz w:val="24"/>
      <w:szCs w:val="24"/>
      <w:lang w:val="ru-RU" w:eastAsia="ru-RU"/>
    </w:rPr>
  </w:style>
  <w:style w:type="paragraph" w:customStyle="1" w:styleId="1TimesNewRoman">
    <w:name w:val="Стиль Заголовок 1 + Times New Roman"/>
    <w:basedOn w:val="11"/>
    <w:link w:val="1TimesNewRoman0"/>
    <w:rsid w:val="007632A3"/>
    <w:pPr>
      <w:tabs>
        <w:tab w:val="num" w:pos="360"/>
      </w:tabs>
      <w:spacing w:before="720"/>
      <w:ind w:left="360" w:hanging="360"/>
      <w:jc w:val="center"/>
    </w:pPr>
    <w:rPr>
      <w:rFonts w:ascii="Times New Roman" w:hAnsi="Times New Roman"/>
      <w:bCs/>
      <w:caps/>
      <w:sz w:val="36"/>
      <w:szCs w:val="36"/>
    </w:rPr>
  </w:style>
  <w:style w:type="character" w:customStyle="1" w:styleId="22">
    <w:name w:val="Пункт2 Знак"/>
    <w:link w:val="21"/>
    <w:rsid w:val="007632A3"/>
    <w:rPr>
      <w:b/>
      <w:sz w:val="22"/>
      <w:lang/>
    </w:rPr>
  </w:style>
  <w:style w:type="paragraph" w:customStyle="1" w:styleId="a00">
    <w:name w:val="a0"/>
    <w:basedOn w:val="a5"/>
    <w:uiPriority w:val="99"/>
    <w:rsid w:val="007632A3"/>
    <w:pPr>
      <w:widowControl/>
      <w:spacing w:after="120"/>
      <w:ind w:firstLine="0"/>
    </w:pPr>
    <w:rPr>
      <w:rFonts w:eastAsia="Calibri"/>
      <w:szCs w:val="24"/>
    </w:rPr>
  </w:style>
  <w:style w:type="character" w:customStyle="1" w:styleId="1TimesNewRoman0">
    <w:name w:val="Стиль Заголовок 1 + Times New Roman Знак"/>
    <w:link w:val="1TimesNewRoman"/>
    <w:rsid w:val="007632A3"/>
    <w:rPr>
      <w:b/>
      <w:bCs/>
      <w:caps/>
      <w:kern w:val="28"/>
      <w:sz w:val="36"/>
      <w:szCs w:val="36"/>
      <w:lang/>
    </w:rPr>
  </w:style>
  <w:style w:type="paragraph" w:customStyle="1" w:styleId="2ff0">
    <w:name w:val="Абзац списка2"/>
    <w:basedOn w:val="a5"/>
    <w:rsid w:val="007632A3"/>
    <w:pPr>
      <w:widowControl/>
      <w:ind w:left="720" w:firstLine="0"/>
      <w:contextualSpacing/>
      <w:jc w:val="left"/>
    </w:pPr>
    <w:rPr>
      <w:szCs w:val="24"/>
    </w:rPr>
  </w:style>
  <w:style w:type="paragraph" w:customStyle="1" w:styleId="affffffff9">
    <w:name w:val="Абзац"/>
    <w:basedOn w:val="a5"/>
    <w:rsid w:val="008F768B"/>
    <w:pPr>
      <w:widowControl/>
      <w:spacing w:after="120"/>
      <w:ind w:firstLine="0"/>
    </w:pPr>
    <w:rPr>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Bullet" w:uiPriority="0"/>
    <w:lsdException w:name="List Number" w:uiPriority="0"/>
    <w:lsdException w:name="List 2" w:uiPriority="0"/>
    <w:lsdException w:name="List Bullet 2" w:uiPriority="0"/>
    <w:lsdException w:name="List Bullet 3" w:uiPriority="0"/>
    <w:lsdException w:name="List Number 2" w:uiPriority="0"/>
    <w:lsdException w:name="Title" w:semiHidden="0" w:uiPriority="0" w:unhideWhenUsed="0" w:qFormat="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ind w:firstLine="400"/>
      <w:jc w:val="both"/>
    </w:pPr>
    <w:rPr>
      <w:sz w:val="24"/>
    </w:rPr>
  </w:style>
  <w:style w:type="paragraph" w:styleId="1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suppressAutoHyphens/>
      <w:spacing w:before="480" w:after="240"/>
      <w:ind w:firstLine="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spacing w:line="360" w:lineRule="auto"/>
      <w:ind w:left="566" w:hanging="283"/>
      <w:outlineLvl w:val="1"/>
    </w:pPr>
    <w:rPr>
      <w:b/>
      <w:sz w:val="22"/>
    </w:rPr>
  </w:style>
  <w:style w:type="paragraph" w:styleId="3">
    <w:name w:val="heading 3"/>
    <w:aliases w:val="H3,Подраздел"/>
    <w:basedOn w:val="a5"/>
    <w:next w:val="a5"/>
    <w:link w:val="30"/>
    <w:qFormat/>
    <w:pPr>
      <w:keepNext/>
      <w:widowControl/>
      <w:numPr>
        <w:ilvl w:val="2"/>
        <w:numId w:val="8"/>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RTC 6"/>
    <w:basedOn w:val="a5"/>
    <w:next w:val="a5"/>
    <w:link w:val="60"/>
    <w:qFormat/>
    <w:pPr>
      <w:numPr>
        <w:ilvl w:val="5"/>
        <w:numId w:val="9"/>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Знак16"/>
    <w:basedOn w:val="a5"/>
    <w:next w:val="a5"/>
    <w:link w:val="80"/>
    <w:qFormat/>
    <w:pPr>
      <w:numPr>
        <w:ilvl w:val="7"/>
        <w:numId w:val="9"/>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
    <w:link w:val="3"/>
    <w:locked/>
    <w:rsid w:val="00F713A6"/>
    <w:rPr>
      <w:b/>
      <w:bCs/>
      <w:lang w:val="x-none" w:eastAsia="x-none"/>
    </w:rPr>
  </w:style>
  <w:style w:type="paragraph" w:customStyle="1" w:styleId="29">
    <w:name w:val="Знак29"/>
    <w:basedOn w:val="a5"/>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RTC 6 Знак1"/>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Знак23"/>
    <w:basedOn w:val="a5"/>
    <w:link w:val="ab"/>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Знак23 Знак"/>
    <w:link w:val="aa"/>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semiHidden/>
    <w:rPr>
      <w:rFonts w:cs="Times New Roman"/>
      <w:vertAlign w:val="superscript"/>
    </w:rPr>
  </w:style>
  <w:style w:type="character" w:styleId="af0">
    <w:name w:val="page number"/>
    <w:rPr>
      <w:rFonts w:ascii="Times New Roman" w:hAnsi="Times New Roman" w:cs="Times New Roman"/>
      <w:sz w:val="20"/>
    </w:rPr>
  </w:style>
  <w:style w:type="paragraph" w:styleId="12">
    <w:name w:val="toc 1"/>
    <w:aliases w:val="Оглавление Алена"/>
    <w:basedOn w:val="a5"/>
    <w:next w:val="a5"/>
    <w:autoRedefine/>
    <w:uiPriority w:val="39"/>
    <w:rsid w:val="002E0BE2"/>
    <w:pPr>
      <w:widowControl/>
      <w:tabs>
        <w:tab w:val="left" w:pos="1100"/>
        <w:tab w:val="left" w:pos="9356"/>
        <w:tab w:val="left" w:pos="9498"/>
      </w:tabs>
      <w:ind w:left="1100" w:right="1134" w:hanging="560"/>
      <w:jc w:val="left"/>
    </w:pPr>
    <w:rPr>
      <w:b/>
      <w:caps/>
      <w:noProof/>
      <w:sz w:val="22"/>
      <w:szCs w:val="28"/>
    </w:rPr>
  </w:style>
  <w:style w:type="paragraph" w:styleId="20">
    <w:name w:val="toc 2"/>
    <w:basedOn w:val="a5"/>
    <w:next w:val="a5"/>
    <w:autoRedefine/>
    <w:uiPriority w:val="39"/>
    <w:rsid w:val="00D43A52"/>
    <w:pPr>
      <w:widowControl/>
      <w:tabs>
        <w:tab w:val="left" w:pos="709"/>
        <w:tab w:val="left" w:pos="9781"/>
      </w:tabs>
      <w:ind w:left="709" w:hanging="709"/>
      <w:jc w:val="left"/>
    </w:pPr>
    <w:rPr>
      <w:b/>
      <w:bCs/>
      <w:noProof/>
      <w:szCs w:val="24"/>
    </w:rPr>
  </w:style>
  <w:style w:type="paragraph" w:styleId="32">
    <w:name w:val="toc 3"/>
    <w:basedOn w:val="a5"/>
    <w:next w:val="a5"/>
    <w:autoRedefine/>
    <w:uiPriority w:val="39"/>
    <w:rsid w:val="00FD37E7"/>
    <w:pPr>
      <w:widowControl/>
      <w:tabs>
        <w:tab w:val="left" w:pos="709"/>
        <w:tab w:val="left" w:pos="9781"/>
        <w:tab w:val="right" w:leader="dot" w:pos="9923"/>
      </w:tabs>
      <w:ind w:left="709" w:hanging="709"/>
      <w:jc w:val="left"/>
    </w:pPr>
    <w:rPr>
      <w:bCs/>
      <w:iCs/>
      <w:noProof/>
      <w:szCs w:val="24"/>
    </w:rPr>
  </w:style>
  <w:style w:type="paragraph" w:styleId="42">
    <w:name w:val="toc 4"/>
    <w:basedOn w:val="a5"/>
    <w:next w:val="a5"/>
    <w:autoRedefine/>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pPr>
      <w:widowControl/>
      <w:spacing w:line="360" w:lineRule="auto"/>
      <w:ind w:left="1120" w:firstLine="567"/>
      <w:jc w:val="left"/>
    </w:pPr>
    <w:rPr>
      <w:bCs/>
      <w:sz w:val="18"/>
      <w:szCs w:val="18"/>
    </w:rPr>
  </w:style>
  <w:style w:type="paragraph" w:styleId="61">
    <w:name w:val="toc 6"/>
    <w:basedOn w:val="a5"/>
    <w:next w:val="a5"/>
    <w:autoRedefine/>
    <w:pPr>
      <w:widowControl/>
      <w:spacing w:line="360" w:lineRule="auto"/>
      <w:ind w:left="1400" w:firstLine="567"/>
      <w:jc w:val="left"/>
    </w:pPr>
    <w:rPr>
      <w:bCs/>
      <w:sz w:val="18"/>
      <w:szCs w:val="18"/>
    </w:rPr>
  </w:style>
  <w:style w:type="paragraph" w:styleId="71">
    <w:name w:val="toc 7"/>
    <w:basedOn w:val="a5"/>
    <w:next w:val="a5"/>
    <w:autoRedefine/>
    <w:pPr>
      <w:widowControl/>
      <w:spacing w:line="360" w:lineRule="auto"/>
      <w:ind w:left="1680" w:firstLine="567"/>
      <w:jc w:val="left"/>
    </w:pPr>
    <w:rPr>
      <w:bCs/>
      <w:sz w:val="18"/>
      <w:szCs w:val="18"/>
    </w:rPr>
  </w:style>
  <w:style w:type="paragraph" w:styleId="81">
    <w:name w:val="toc 8"/>
    <w:basedOn w:val="a5"/>
    <w:next w:val="a5"/>
    <w:autoRedefine/>
    <w:pPr>
      <w:widowControl/>
      <w:spacing w:line="360" w:lineRule="auto"/>
      <w:ind w:left="1960" w:firstLine="567"/>
      <w:jc w:val="left"/>
    </w:pPr>
    <w:rPr>
      <w:bCs/>
      <w:sz w:val="18"/>
      <w:szCs w:val="18"/>
    </w:rPr>
  </w:style>
  <w:style w:type="paragraph" w:styleId="91">
    <w:name w:val="toc 9"/>
    <w:basedOn w:val="a5"/>
    <w:next w:val="a5"/>
    <w:autoRedefine/>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semiHidden/>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semiHidden/>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body text"/>
    <w:basedOn w:val="a5"/>
    <w:link w:val="aff8"/>
    <w:rsid w:val="00410049"/>
    <w:pPr>
      <w:widowControl/>
      <w:suppressAutoHyphens/>
      <w:spacing w:line="360" w:lineRule="auto"/>
      <w:ind w:right="2323" w:firstLine="0"/>
    </w:pPr>
  </w:style>
  <w:style w:type="character" w:customStyle="1" w:styleId="aff6">
    <w:name w:val="Текст выноски Знак"/>
    <w:link w:val="aff5"/>
    <w:semiHidden/>
    <w:locked/>
    <w:rsid w:val="00FC5036"/>
    <w:rPr>
      <w:rFonts w:ascii="Tahoma" w:hAnsi="Tahoma"/>
      <w:snapToGrid w:val="0"/>
      <w:sz w:val="16"/>
    </w:rPr>
  </w:style>
  <w:style w:type="paragraph" w:styleId="aff9">
    <w:name w:val="annotation text"/>
    <w:basedOn w:val="a5"/>
    <w:link w:val="affa"/>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link w:val="aff7"/>
    <w:locked/>
    <w:rsid w:val="0003366C"/>
    <w:rPr>
      <w:sz w:val="24"/>
      <w:lang w:val="ru-RU" w:eastAsia="ru-RU"/>
    </w:rPr>
  </w:style>
  <w:style w:type="paragraph" w:styleId="affb">
    <w:name w:val="annotation subject"/>
    <w:aliases w:val=" Знак8"/>
    <w:basedOn w:val="aff9"/>
    <w:next w:val="aff9"/>
    <w:link w:val="affc"/>
    <w:rPr>
      <w:b/>
    </w:rPr>
  </w:style>
  <w:style w:type="character" w:customStyle="1" w:styleId="affa">
    <w:name w:val="Текст примечания Знак"/>
    <w:link w:val="aff9"/>
    <w:locked/>
    <w:rsid w:val="00FC5036"/>
    <w:rPr>
      <w:sz w:val="22"/>
    </w:rPr>
  </w:style>
  <w:style w:type="character" w:customStyle="1" w:styleId="14">
    <w:name w:val="Название Знак1"/>
    <w:aliases w:val="Знак6 Знак1, Знак6 Знак1"/>
    <w:link w:val="affd"/>
    <w:uiPriority w:val="99"/>
    <w:locked/>
    <w:rsid w:val="00FC5036"/>
    <w:rPr>
      <w:rFonts w:ascii="Arial" w:hAnsi="Arial"/>
      <w:b/>
      <w:sz w:val="22"/>
    </w:rPr>
  </w:style>
  <w:style w:type="character" w:customStyle="1" w:styleId="affc">
    <w:name w:val="Тема примечания Знак"/>
    <w:aliases w:val=" Знак8 Знак"/>
    <w:link w:val="affb"/>
    <w:locked/>
    <w:rsid w:val="00F713A6"/>
    <w:rPr>
      <w:b/>
      <w:sz w:val="22"/>
    </w:rPr>
  </w:style>
  <w:style w:type="paragraph" w:styleId="affd">
    <w:name w:val="Title"/>
    <w:aliases w:val="Знак6, Знак6"/>
    <w:basedOn w:val="a5"/>
    <w:link w:val="14"/>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Знак6 Знак"/>
    <w:rPr>
      <w:rFonts w:ascii="Cambria" w:eastAsia="Times New Roman" w:hAnsi="Cambria" w:cs="Times New Roman"/>
      <w:b/>
      <w:bCs/>
      <w:kern w:val="28"/>
      <w:sz w:val="32"/>
      <w:szCs w:val="32"/>
    </w:rPr>
  </w:style>
  <w:style w:type="paragraph" w:styleId="33">
    <w:name w:val="Body Text 3"/>
    <w:aliases w:val="Знак7,Знак19, Знак7, Знак19"/>
    <w:basedOn w:val="a5"/>
    <w:link w:val="34"/>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Знак7 Знак, 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locked/>
    <w:rsid w:val="00FC5036"/>
    <w:rPr>
      <w:sz w:val="22"/>
      <w:shd w:val="clear" w:color="auto" w:fill="FFFFFF"/>
    </w:rPr>
  </w:style>
  <w:style w:type="paragraph" w:styleId="35">
    <w:name w:val="Body Text Indent 3"/>
    <w:aliases w:val="Знак1, Знак1"/>
    <w:basedOn w:val="a5"/>
    <w:link w:val="310"/>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Знак1 Знак1"/>
    <w:link w:val="35"/>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Знак3"/>
    <w:basedOn w:val="a5"/>
    <w:next w:val="a5"/>
    <w:link w:val="afff7"/>
    <w:pPr>
      <w:widowControl/>
      <w:ind w:firstLine="0"/>
      <w:jc w:val="left"/>
    </w:pPr>
    <w:rPr>
      <w:lang w:val="x-none" w:eastAsia="x-none"/>
    </w:rPr>
  </w:style>
  <w:style w:type="character" w:customStyle="1" w:styleId="HTML">
    <w:name w:val="Адрес HTML Знак"/>
    <w:link w:val="HTML0"/>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3,Знак2 Знак, 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semiHidden/>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rsid w:val="00C5140C"/>
    <w:pPr>
      <w:widowControl/>
      <w:ind w:firstLine="0"/>
      <w:jc w:val="left"/>
    </w:pPr>
    <w:rPr>
      <w:i/>
      <w:lang w:val="x-none" w:eastAsia="x-none"/>
    </w:rPr>
  </w:style>
  <w:style w:type="character" w:customStyle="1" w:styleId="affff2">
    <w:name w:val="Подзаголовок Знак"/>
    <w:link w:val="affff3"/>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qFormat/>
    <w:rsid w:val="00410049"/>
    <w:pPr>
      <w:widowControl/>
      <w:spacing w:line="360" w:lineRule="auto"/>
      <w:ind w:firstLine="0"/>
      <w:jc w:val="center"/>
    </w:pPr>
    <w:rPr>
      <w:b/>
      <w:lang w:val="x-none" w:eastAsia="x-none"/>
    </w:rPr>
  </w:style>
  <w:style w:type="character" w:customStyle="1" w:styleId="Body1">
    <w:name w:val="Body Знак Знак"/>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rsid w:val="00723EC0"/>
    <w:pPr>
      <w:widowControl/>
      <w:numPr>
        <w:numId w:val="15"/>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rsid w:val="00723EC0"/>
    <w:pPr>
      <w:keepLines/>
      <w:widowControl/>
      <w:spacing w:line="360" w:lineRule="auto"/>
      <w:ind w:firstLine="567"/>
    </w:pPr>
    <w:rPr>
      <w:rFonts w:ascii="Arial" w:hAnsi="Arial"/>
      <w:sz w:val="22"/>
    </w:rPr>
  </w:style>
  <w:style w:type="character" w:customStyle="1" w:styleId="39">
    <w:name w:val="Стиль3 Знак"/>
    <w:link w:val="38"/>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semiHidden/>
    <w:rsid w:val="00030426"/>
    <w:pPr>
      <w:spacing w:line="240" w:lineRule="auto"/>
      <w:ind w:firstLine="0"/>
      <w:jc w:val="left"/>
    </w:pPr>
    <w:rPr>
      <w:b/>
    </w:rPr>
  </w:style>
  <w:style w:type="table" w:styleId="afffff9">
    <w:name w:val="Table Grid"/>
    <w:basedOn w:val="a7"/>
    <w:uiPriority w:val="5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semiHidden/>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uiPriority w:val="99"/>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uiPriority w:val="99"/>
    <w:semi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rsid w:val="00395A80"/>
    <w:pPr>
      <w:keepNext/>
      <w:widowControl/>
      <w:ind w:firstLine="0"/>
      <w:jc w:val="left"/>
    </w:pPr>
    <w:rPr>
      <w:szCs w:val="24"/>
    </w:rPr>
  </w:style>
  <w:style w:type="character" w:customStyle="1" w:styleId="121">
    <w:name w:val="Знак Знак12"/>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rsid w:val="00FC59B3"/>
    <w:pPr>
      <w:numPr>
        <w:ilvl w:val="1"/>
        <w:numId w:val="22"/>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rsid w:val="00F713A6"/>
    <w:pPr>
      <w:ind w:firstLine="709"/>
    </w:pPr>
  </w:style>
  <w:style w:type="character" w:customStyle="1" w:styleId="afffffff2">
    <w:name w:val="Т Знак"/>
    <w:link w:val="afffffff1"/>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rsid w:val="00972B6A"/>
    <w:rPr>
      <w:rFonts w:eastAsia="Times New Roman"/>
      <w:b/>
      <w:snapToGrid w:val="0"/>
      <w:sz w:val="22"/>
    </w:rPr>
  </w:style>
  <w:style w:type="character" w:customStyle="1" w:styleId="RTC6">
    <w:name w:val="RTC 6 Знак"/>
    <w:aliases w:val="Приложение Знак Знак, RTC 6 Знак"/>
    <w:rsid w:val="00972B6A"/>
    <w:rPr>
      <w:rFonts w:eastAsia="Times New Roman"/>
      <w:b/>
      <w:snapToGrid w:val="0"/>
      <w:sz w:val="22"/>
    </w:rPr>
  </w:style>
  <w:style w:type="character" w:customStyle="1" w:styleId="180">
    <w:name w:val="Знак Знак18"/>
    <w:rsid w:val="00972B6A"/>
    <w:rPr>
      <w:rFonts w:eastAsia="Times New Roman"/>
      <w:i/>
      <w:snapToGrid w:val="0"/>
      <w:sz w:val="22"/>
    </w:rPr>
  </w:style>
  <w:style w:type="character" w:customStyle="1" w:styleId="170">
    <w:name w:val="Знак Знак17"/>
    <w:rsid w:val="00972B6A"/>
    <w:rPr>
      <w:rFonts w:ascii="Arial" w:eastAsia="Times New Roman" w:hAnsi="Arial"/>
      <w:snapToGrid w:val="0"/>
      <w:sz w:val="22"/>
    </w:rPr>
  </w:style>
  <w:style w:type="character" w:customStyle="1" w:styleId="160">
    <w:name w:val="Знак Знак16"/>
    <w:rsid w:val="00972B6A"/>
    <w:rPr>
      <w:rFonts w:eastAsia="Times New Roman"/>
      <w:i/>
      <w:sz w:val="22"/>
      <w:lang w:val="x-none" w:eastAsia="ru-RU"/>
    </w:rPr>
  </w:style>
  <w:style w:type="character" w:customStyle="1" w:styleId="150">
    <w:name w:val="Знак Знак15"/>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rsid w:val="00972B6A"/>
    <w:rPr>
      <w:i/>
      <w:snapToGrid w:val="0"/>
      <w:sz w:val="22"/>
      <w:lang w:val="ru-RU" w:eastAsia="ru-RU"/>
    </w:rPr>
  </w:style>
  <w:style w:type="paragraph" w:styleId="afffffff4">
    <w:name w:val="No Spacing"/>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Знак1 Знак, Знак1 Знак Знак"/>
    <w:rsid w:val="00972B6A"/>
    <w:rPr>
      <w:rFonts w:ascii="Arial" w:hAnsi="Arial"/>
      <w:sz w:val="24"/>
      <w:lang w:val="ru-RU" w:eastAsia="ru-RU"/>
    </w:rPr>
  </w:style>
  <w:style w:type="character" w:customStyle="1" w:styleId="2f1">
    <w:name w:val="Знак Знак2"/>
    <w:uiPriority w:val="99"/>
    <w:locked/>
    <w:rsid w:val="00142250"/>
    <w:rPr>
      <w:b/>
      <w:sz w:val="28"/>
      <w:lang w:val="ru-RU" w:eastAsia="ru-RU"/>
    </w:rPr>
  </w:style>
  <w:style w:type="paragraph" w:customStyle="1" w:styleId="afffffff5">
    <w:name w:val="СтильОбычныйЖирный"/>
    <w:basedOn w:val="a5"/>
    <w:rsid w:val="00A6770C"/>
    <w:pPr>
      <w:widowControl/>
      <w:ind w:firstLine="709"/>
      <w:jc w:val="left"/>
    </w:pPr>
    <w:rPr>
      <w:b/>
      <w:szCs w:val="24"/>
    </w:rPr>
  </w:style>
  <w:style w:type="paragraph" w:customStyle="1" w:styleId="-9">
    <w:name w:val="_Маркер (номер) - без заголовка"/>
    <w:basedOn w:val="a5"/>
    <w:rsid w:val="007267A7"/>
    <w:pPr>
      <w:widowControl/>
      <w:spacing w:line="360" w:lineRule="auto"/>
      <w:ind w:left="1304" w:hanging="595"/>
      <w:jc w:val="left"/>
    </w:pPr>
  </w:style>
  <w:style w:type="paragraph" w:customStyle="1" w:styleId="CCLegal1">
    <w:name w:val="CC Legal 1"/>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rsid w:val="0075128D"/>
    <w:rPr>
      <w:rFonts w:ascii="Courier New" w:eastAsia="Times New Roman" w:hAnsi="Courier New" w:cs="Times New Roman"/>
      <w:sz w:val="20"/>
    </w:rPr>
  </w:style>
  <w:style w:type="paragraph" w:customStyle="1" w:styleId="1fa">
    <w:name w:val="Абзац списка1"/>
    <w:basedOn w:val="a5"/>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rsid w:val="0075128D"/>
    <w:rPr>
      <w:b/>
      <w:color w:val="000080"/>
      <w:sz w:val="28"/>
    </w:rPr>
  </w:style>
  <w:style w:type="paragraph" w:customStyle="1" w:styleId="afffffffc">
    <w:name w:val="Прижатый влево"/>
    <w:basedOn w:val="a5"/>
    <w:next w:val="a5"/>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rsid w:val="0075128D"/>
    <w:rPr>
      <w:b/>
      <w:color w:val="008000"/>
      <w:sz w:val="28"/>
    </w:rPr>
  </w:style>
  <w:style w:type="paragraph" w:customStyle="1" w:styleId="xl23">
    <w:name w:val="xl23"/>
    <w:basedOn w:val="a5"/>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qFormat/>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locked/>
    <w:rsid w:val="00905FC9"/>
    <w:rPr>
      <w:rFonts w:ascii="Arial" w:hAnsi="Arial"/>
      <w:sz w:val="24"/>
      <w:lang w:val="x-none" w:eastAsia="ar-SA" w:bidi="ar-SA"/>
    </w:rPr>
  </w:style>
  <w:style w:type="paragraph" w:customStyle="1" w:styleId="Noeeu14">
    <w:name w:val="Noeeu14"/>
    <w:basedOn w:val="a5"/>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rsid w:val="008B306D"/>
    <w:pPr>
      <w:widowControl/>
      <w:spacing w:line="220" w:lineRule="auto"/>
      <w:ind w:firstLine="426"/>
    </w:pPr>
    <w:rPr>
      <w:sz w:val="20"/>
    </w:rPr>
  </w:style>
  <w:style w:type="paragraph" w:customStyle="1" w:styleId="116">
    <w:name w:val="Текст11"/>
    <w:basedOn w:val="a5"/>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rsid w:val="008B306D"/>
    <w:pPr>
      <w:widowControl/>
      <w:suppressAutoHyphens/>
      <w:spacing w:line="360" w:lineRule="auto"/>
      <w:ind w:right="2323" w:firstLine="0"/>
    </w:pPr>
    <w:rPr>
      <w:sz w:val="28"/>
    </w:rPr>
  </w:style>
  <w:style w:type="paragraph" w:customStyle="1" w:styleId="11a">
    <w:name w:val="Подзаголовок11"/>
    <w:basedOn w:val="a5"/>
    <w:rsid w:val="008B306D"/>
    <w:pPr>
      <w:widowControl/>
      <w:spacing w:line="360" w:lineRule="auto"/>
      <w:ind w:firstLine="0"/>
      <w:jc w:val="center"/>
    </w:pPr>
    <w:rPr>
      <w:sz w:val="28"/>
    </w:rPr>
  </w:style>
  <w:style w:type="paragraph" w:customStyle="1" w:styleId="11b">
    <w:name w:val="Текст выноски11"/>
    <w:basedOn w:val="a5"/>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rsid w:val="008B306D"/>
    <w:rPr>
      <w:color w:val="0000FF"/>
      <w:u w:val="single"/>
    </w:rPr>
  </w:style>
  <w:style w:type="character" w:customStyle="1" w:styleId="11e">
    <w:name w:val="Просмотренная гиперссылка11"/>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rsid w:val="002A362E"/>
    <w:rPr>
      <w:rFonts w:ascii="Times New Roman" w:hAnsi="Times New Roman"/>
      <w:sz w:val="22"/>
    </w:rPr>
  </w:style>
  <w:style w:type="paragraph" w:styleId="affffffff">
    <w:name w:val="endnote text"/>
    <w:basedOn w:val="a5"/>
    <w:link w:val="affffffff0"/>
    <w:rsid w:val="00D26B6A"/>
    <w:pPr>
      <w:widowControl/>
      <w:ind w:firstLine="0"/>
      <w:jc w:val="left"/>
    </w:pPr>
    <w:rPr>
      <w:sz w:val="20"/>
      <w:lang w:val="x-none" w:eastAsia="x-none"/>
    </w:rPr>
  </w:style>
  <w:style w:type="character" w:customStyle="1" w:styleId="affffffff0">
    <w:name w:val="Текст концевой сноски Знак"/>
    <w:link w:val="affffffff"/>
    <w:rPr>
      <w:sz w:val="20"/>
      <w:szCs w:val="20"/>
    </w:rPr>
  </w:style>
  <w:style w:type="character" w:customStyle="1" w:styleId="afff7">
    <w:name w:val="Приветствие Знак"/>
    <w:aliases w:val="Знак3 Знак, Знак3 Знак"/>
    <w:link w:val="afff6"/>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ru-RU" w:eastAsia="ru-RU"/>
    </w:rPr>
  </w:style>
  <w:style w:type="character" w:customStyle="1" w:styleId="affffff">
    <w:name w:val="ТекстОбычный Знак"/>
    <w:link w:val="afffffe"/>
    <w:locked/>
    <w:rsid w:val="00B72E91"/>
    <w:rPr>
      <w:sz w:val="24"/>
      <w:lang w:val="ru-RU" w:eastAsia="ru-RU" w:bidi="ar-SA"/>
    </w:rPr>
  </w:style>
  <w:style w:type="paragraph" w:customStyle="1" w:styleId="49">
    <w:name w:val="Знак4 Знак Знак Знак Знак Знак Знак"/>
    <w:basedOn w:val="a5"/>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rsid w:val="00B72E91"/>
    <w:rPr>
      <w:rFonts w:ascii="Arial" w:hAnsi="Arial"/>
      <w:sz w:val="24"/>
      <w:lang w:val="ru-RU" w:eastAsia="ru-RU"/>
    </w:rPr>
  </w:style>
  <w:style w:type="character" w:customStyle="1" w:styleId="affffffff2">
    <w:name w:val="АриалСписок Знак"/>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rsid w:val="006121A0"/>
    <w:rPr>
      <w:rFonts w:ascii="Times New Roman" w:eastAsia="Times New Roman" w:hAnsi="Times New Roman"/>
      <w:b/>
      <w:snapToGrid w:val="0"/>
      <w:sz w:val="32"/>
      <w:lang w:val="x-none" w:eastAsia="ru-RU"/>
    </w:rPr>
  </w:style>
  <w:style w:type="paragraph" w:customStyle="1" w:styleId="11f">
    <w:name w:val="Абзац списка11"/>
    <w:basedOn w:val="a5"/>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rsid w:val="00CE5EA5"/>
    <w:pPr>
      <w:widowControl/>
      <w:ind w:firstLine="0"/>
    </w:pPr>
    <w:rPr>
      <w:sz w:val="28"/>
      <w:szCs w:val="28"/>
    </w:rPr>
  </w:style>
  <w:style w:type="paragraph" w:customStyle="1" w:styleId="5">
    <w:name w:val="Пункт_5"/>
    <w:basedOn w:val="a5"/>
    <w:uiPriority w:val="99"/>
    <w:rsid w:val="00CE5EA5"/>
    <w:pPr>
      <w:widowControl/>
      <w:numPr>
        <w:ilvl w:val="4"/>
        <w:numId w:val="1"/>
      </w:numPr>
      <w:tabs>
        <w:tab w:val="clear" w:pos="360"/>
        <w:tab w:val="num" w:pos="1701"/>
      </w:tabs>
      <w:ind w:left="1701" w:hanging="567"/>
    </w:pPr>
    <w:rPr>
      <w:sz w:val="28"/>
      <w:szCs w:val="24"/>
    </w:rPr>
  </w:style>
  <w:style w:type="numbering" w:customStyle="1" w:styleId="50">
    <w:name w:val="Стиль5"/>
    <w:uiPriority w:val="99"/>
    <w:pPr>
      <w:numPr>
        <w:numId w:val="24"/>
      </w:numPr>
    </w:pPr>
  </w:style>
  <w:style w:type="numbering" w:customStyle="1" w:styleId="4">
    <w:name w:val="Стиль4"/>
    <w:uiPriority w:val="99"/>
    <w:pPr>
      <w:numPr>
        <w:numId w:val="23"/>
      </w:numPr>
    </w:pPr>
  </w:style>
  <w:style w:type="numbering" w:customStyle="1" w:styleId="1">
    <w:name w:val="Текущий список1"/>
    <w:pPr>
      <w:numPr>
        <w:numId w:val="25"/>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
    <w:name w:val="FTN_таб"/>
    <w:basedOn w:val="a5"/>
    <w:rsid w:val="00775573"/>
    <w:pPr>
      <w:tabs>
        <w:tab w:val="left" w:pos="709"/>
      </w:tabs>
      <w:ind w:firstLine="0"/>
    </w:pPr>
    <w:rPr>
      <w:rFonts w:eastAsia="Arial Unicode MS"/>
      <w:sz w:val="22"/>
      <w:szCs w:val="24"/>
    </w:rPr>
  </w:style>
  <w:style w:type="paragraph" w:customStyle="1" w:styleId="FTNtxt">
    <w:name w:val="FTN_txt"/>
    <w:basedOn w:val="a5"/>
    <w:rsid w:val="00B37C72"/>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0A18C4"/>
    <w:pPr>
      <w:widowControl/>
      <w:spacing w:before="240" w:after="60" w:line="360" w:lineRule="auto"/>
      <w:ind w:firstLine="0"/>
      <w:jc w:val="left"/>
    </w:pPr>
    <w:rPr>
      <w:b/>
      <w:bCs/>
    </w:rPr>
  </w:style>
  <w:style w:type="paragraph" w:customStyle="1" w:styleId="affffffff4">
    <w:name w:val="Знак"/>
    <w:basedOn w:val="a5"/>
    <w:rsid w:val="002F1811"/>
    <w:pPr>
      <w:widowControl/>
      <w:spacing w:after="160" w:line="240" w:lineRule="exact"/>
      <w:ind w:firstLine="0"/>
      <w:jc w:val="left"/>
    </w:pPr>
    <w:rPr>
      <w:rFonts w:ascii="Verdana" w:hAnsi="Verdana" w:cs="Verdana"/>
      <w:sz w:val="20"/>
      <w:lang w:val="en-US" w:eastAsia="en-US"/>
    </w:rPr>
  </w:style>
  <w:style w:type="paragraph" w:customStyle="1" w:styleId="222">
    <w:name w:val="Основной текст 22"/>
    <w:basedOn w:val="a5"/>
    <w:rsid w:val="002F1811"/>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20">
    <w:name w:val="Основной текст 32"/>
    <w:basedOn w:val="a5"/>
    <w:rsid w:val="002F1811"/>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3e">
    <w:name w:val="Обычный3"/>
    <w:rsid w:val="002F1811"/>
    <w:pPr>
      <w:widowControl w:val="0"/>
      <w:ind w:firstLine="400"/>
      <w:jc w:val="both"/>
    </w:pPr>
    <w:rPr>
      <w:snapToGrid w:val="0"/>
      <w:sz w:val="24"/>
    </w:rPr>
  </w:style>
  <w:style w:type="paragraph" w:customStyle="1" w:styleId="223">
    <w:name w:val="Основной текст с отступом 22"/>
    <w:basedOn w:val="a5"/>
    <w:rsid w:val="002F1811"/>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21">
    <w:name w:val="Основной текст с отступом 32"/>
    <w:basedOn w:val="3e"/>
    <w:rsid w:val="002F1811"/>
    <w:pPr>
      <w:widowControl/>
      <w:spacing w:line="220" w:lineRule="auto"/>
      <w:ind w:firstLine="426"/>
    </w:pPr>
    <w:rPr>
      <w:snapToGrid/>
      <w:sz w:val="20"/>
    </w:rPr>
  </w:style>
  <w:style w:type="paragraph" w:customStyle="1" w:styleId="2f3">
    <w:name w:val="Текст2"/>
    <w:basedOn w:val="a5"/>
    <w:rsid w:val="002F1811"/>
    <w:pPr>
      <w:widowControl/>
      <w:overflowPunct w:val="0"/>
      <w:autoSpaceDE w:val="0"/>
      <w:autoSpaceDN w:val="0"/>
      <w:adjustRightInd w:val="0"/>
      <w:ind w:right="-851" w:firstLine="0"/>
      <w:textAlignment w:val="baseline"/>
    </w:pPr>
    <w:rPr>
      <w:rFonts w:ascii="Courier New" w:hAnsi="Courier New"/>
      <w:sz w:val="20"/>
    </w:rPr>
  </w:style>
  <w:style w:type="paragraph" w:customStyle="1" w:styleId="1fc">
    <w:name w:val="Знак Знак Знак1 Знак Знак Знак Знак Знак Знак Знак"/>
    <w:basedOn w:val="a5"/>
    <w:rsid w:val="002F1811"/>
    <w:pPr>
      <w:widowControl/>
      <w:spacing w:after="160" w:line="240" w:lineRule="exact"/>
      <w:ind w:firstLine="0"/>
      <w:jc w:val="left"/>
    </w:pPr>
    <w:rPr>
      <w:rFonts w:ascii="Verdana" w:hAnsi="Verdana" w:cs="Verdana"/>
      <w:sz w:val="20"/>
      <w:lang w:val="en-US" w:eastAsia="en-US"/>
    </w:rPr>
  </w:style>
  <w:style w:type="paragraph" w:styleId="2f4">
    <w:name w:val="List 2"/>
    <w:basedOn w:val="a5"/>
    <w:rsid w:val="002F1811"/>
    <w:pPr>
      <w:widowControl/>
      <w:spacing w:line="360" w:lineRule="auto"/>
      <w:ind w:left="566" w:hanging="283"/>
    </w:pPr>
    <w:rPr>
      <w:szCs w:val="28"/>
    </w:rPr>
  </w:style>
  <w:style w:type="paragraph" w:customStyle="1" w:styleId="affffffff5">
    <w:name w:val="Знак Знак Знак Знак"/>
    <w:basedOn w:val="a5"/>
    <w:rsid w:val="002F1811"/>
    <w:pPr>
      <w:widowControl/>
      <w:spacing w:after="160" w:line="240" w:lineRule="exact"/>
      <w:ind w:firstLine="0"/>
      <w:jc w:val="left"/>
    </w:pPr>
    <w:rPr>
      <w:rFonts w:ascii="Verdana" w:hAnsi="Verdana" w:cs="Verdana"/>
      <w:sz w:val="20"/>
      <w:lang w:val="en-US" w:eastAsia="en-US"/>
    </w:rPr>
  </w:style>
  <w:style w:type="paragraph" w:customStyle="1" w:styleId="1fd">
    <w:name w:val="Знак Знак Знак1"/>
    <w:basedOn w:val="a5"/>
    <w:rsid w:val="002F1811"/>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f5">
    <w:name w:val="Цитата2"/>
    <w:basedOn w:val="a5"/>
    <w:rsid w:val="002F1811"/>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2f6">
    <w:name w:val="Основной текст2"/>
    <w:basedOn w:val="a5"/>
    <w:rsid w:val="002F1811"/>
    <w:pPr>
      <w:widowControl/>
      <w:suppressAutoHyphens/>
      <w:spacing w:line="360" w:lineRule="auto"/>
      <w:ind w:right="2323" w:firstLine="0"/>
    </w:pPr>
    <w:rPr>
      <w:sz w:val="28"/>
    </w:rPr>
  </w:style>
  <w:style w:type="paragraph" w:customStyle="1" w:styleId="2f7">
    <w:name w:val="Подзаголовок2"/>
    <w:basedOn w:val="a5"/>
    <w:rsid w:val="002F1811"/>
    <w:pPr>
      <w:widowControl/>
      <w:spacing w:line="360" w:lineRule="auto"/>
      <w:ind w:firstLine="0"/>
      <w:jc w:val="center"/>
    </w:pPr>
    <w:rPr>
      <w:sz w:val="28"/>
    </w:rPr>
  </w:style>
  <w:style w:type="paragraph" w:customStyle="1" w:styleId="2f8">
    <w:name w:val="Текст выноски2"/>
    <w:basedOn w:val="a5"/>
    <w:rsid w:val="002F1811"/>
    <w:pPr>
      <w:widowControl/>
      <w:overflowPunct w:val="0"/>
      <w:autoSpaceDE w:val="0"/>
      <w:autoSpaceDN w:val="0"/>
      <w:adjustRightInd w:val="0"/>
      <w:spacing w:line="360" w:lineRule="auto"/>
      <w:ind w:firstLine="0"/>
      <w:jc w:val="left"/>
    </w:pPr>
    <w:rPr>
      <w:rFonts w:ascii="Tahoma" w:hAnsi="Tahoma"/>
      <w:sz w:val="16"/>
    </w:rPr>
  </w:style>
  <w:style w:type="paragraph" w:customStyle="1" w:styleId="2f9">
    <w:name w:val="Схема документа2"/>
    <w:basedOn w:val="a5"/>
    <w:rsid w:val="002F1811"/>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2fa">
    <w:name w:val="Гиперссылка2"/>
    <w:rsid w:val="002F1811"/>
    <w:rPr>
      <w:color w:val="0000FF"/>
      <w:u w:val="single"/>
    </w:rPr>
  </w:style>
  <w:style w:type="character" w:customStyle="1" w:styleId="2fb">
    <w:name w:val="Просмотренная гиперссылка2"/>
    <w:rsid w:val="002F1811"/>
    <w:rPr>
      <w:color w:val="800080"/>
      <w:u w:val="single"/>
    </w:rPr>
  </w:style>
  <w:style w:type="paragraph" w:customStyle="1" w:styleId="2fc">
    <w:name w:val="Знак2 Знак Знак Знак"/>
    <w:basedOn w:val="a5"/>
    <w:rsid w:val="002F1811"/>
    <w:pPr>
      <w:widowControl/>
      <w:spacing w:after="160" w:line="240" w:lineRule="exact"/>
      <w:ind w:firstLine="0"/>
      <w:jc w:val="left"/>
    </w:pPr>
    <w:rPr>
      <w:rFonts w:ascii="Verdana" w:hAnsi="Verdana" w:cs="Verdana"/>
      <w:sz w:val="20"/>
      <w:lang w:val="en-US" w:eastAsia="en-US"/>
    </w:rPr>
  </w:style>
  <w:style w:type="paragraph" w:customStyle="1" w:styleId="1fe">
    <w:name w:val="Знак Знак Знак1 Знак Знак Знак"/>
    <w:basedOn w:val="a5"/>
    <w:rsid w:val="002F1811"/>
    <w:pPr>
      <w:widowControl/>
      <w:spacing w:after="160" w:line="240" w:lineRule="exact"/>
      <w:ind w:firstLine="0"/>
      <w:jc w:val="left"/>
    </w:pPr>
    <w:rPr>
      <w:rFonts w:ascii="Verdana" w:hAnsi="Verdana" w:cs="Verdana"/>
      <w:sz w:val="20"/>
      <w:lang w:val="en-US" w:eastAsia="en-US"/>
    </w:rPr>
  </w:style>
  <w:style w:type="character" w:customStyle="1" w:styleId="83">
    <w:name w:val="Знак Знак8"/>
    <w:rsid w:val="002F1811"/>
    <w:rPr>
      <w:rFonts w:eastAsia="Times New Roman"/>
      <w:sz w:val="16"/>
      <w:szCs w:val="16"/>
      <w:lang w:eastAsia="ru-RU"/>
    </w:rPr>
  </w:style>
  <w:style w:type="paragraph" w:customStyle="1" w:styleId="4a">
    <w:name w:val="Знак4 Знак Знак Знак Знак Знак Знак Знак Знак Знак"/>
    <w:basedOn w:val="a5"/>
    <w:rsid w:val="002F1811"/>
    <w:pPr>
      <w:widowControl/>
      <w:spacing w:after="160" w:line="240" w:lineRule="exact"/>
      <w:ind w:firstLine="0"/>
      <w:jc w:val="left"/>
    </w:pPr>
    <w:rPr>
      <w:rFonts w:ascii="Verdana" w:hAnsi="Verdana" w:cs="Verdana"/>
      <w:sz w:val="20"/>
      <w:lang w:val="en-US" w:eastAsia="en-US"/>
    </w:rPr>
  </w:style>
  <w:style w:type="character" w:customStyle="1" w:styleId="123">
    <w:name w:val="Знак Знак12"/>
    <w:locked/>
    <w:rsid w:val="002F1811"/>
    <w:rPr>
      <w:b/>
      <w:bCs/>
      <w:i/>
      <w:iCs/>
      <w:sz w:val="28"/>
      <w:szCs w:val="28"/>
      <w:lang w:val="ru-RU" w:eastAsia="ru-RU" w:bidi="ar-SA"/>
    </w:rPr>
  </w:style>
  <w:style w:type="character" w:customStyle="1" w:styleId="93">
    <w:name w:val="Знак Знак9"/>
    <w:locked/>
    <w:rsid w:val="002F1811"/>
    <w:rPr>
      <w:b/>
      <w:bCs/>
      <w:sz w:val="28"/>
      <w:szCs w:val="28"/>
      <w:lang w:val="ru-RU" w:eastAsia="ru-RU" w:bidi="ar-SA"/>
    </w:rPr>
  </w:style>
  <w:style w:type="character" w:customStyle="1" w:styleId="182">
    <w:name w:val="Знак Знак18"/>
    <w:rsid w:val="002F1811"/>
    <w:rPr>
      <w:rFonts w:eastAsia="Times New Roman"/>
      <w:bCs/>
      <w:i/>
      <w:snapToGrid w:val="0"/>
      <w:sz w:val="26"/>
      <w:szCs w:val="22"/>
    </w:rPr>
  </w:style>
  <w:style w:type="character" w:customStyle="1" w:styleId="172">
    <w:name w:val="Знак Знак17"/>
    <w:rsid w:val="002F1811"/>
    <w:rPr>
      <w:rFonts w:ascii="Arial" w:eastAsia="Times New Roman" w:hAnsi="Arial"/>
      <w:bCs/>
      <w:snapToGrid w:val="0"/>
      <w:sz w:val="22"/>
      <w:szCs w:val="22"/>
    </w:rPr>
  </w:style>
  <w:style w:type="character" w:customStyle="1" w:styleId="162">
    <w:name w:val="Знак Знак16"/>
    <w:rsid w:val="002F1811"/>
    <w:rPr>
      <w:rFonts w:eastAsia="Times New Roman"/>
      <w:i/>
      <w:sz w:val="20"/>
      <w:szCs w:val="22"/>
      <w:lang w:eastAsia="ru-RU"/>
    </w:rPr>
  </w:style>
  <w:style w:type="character" w:customStyle="1" w:styleId="152">
    <w:name w:val="Знак Знак15"/>
    <w:rsid w:val="002F1811"/>
    <w:rPr>
      <w:rFonts w:eastAsia="Times New Roman"/>
      <w:sz w:val="20"/>
      <w:szCs w:val="22"/>
      <w:lang w:eastAsia="ru-RU"/>
    </w:rPr>
  </w:style>
  <w:style w:type="character" w:customStyle="1" w:styleId="142">
    <w:name w:val="Знак Знак14"/>
    <w:rsid w:val="002F1811"/>
    <w:rPr>
      <w:bCs/>
      <w:i/>
      <w:snapToGrid w:val="0"/>
      <w:szCs w:val="22"/>
      <w:lang w:val="ru-RU" w:eastAsia="ru-RU" w:bidi="ar-SA"/>
    </w:rPr>
  </w:style>
  <w:style w:type="character" w:customStyle="1" w:styleId="2fd">
    <w:name w:val="Знак Знак2"/>
    <w:locked/>
    <w:rsid w:val="002F1811"/>
    <w:rPr>
      <w:b/>
      <w:bCs/>
      <w:sz w:val="28"/>
      <w:szCs w:val="28"/>
      <w:lang w:val="ru-RU" w:eastAsia="ru-RU" w:bidi="ar-SA"/>
    </w:rPr>
  </w:style>
  <w:style w:type="paragraph" w:customStyle="1" w:styleId="2fe">
    <w:name w:val="Абзац списка2"/>
    <w:basedOn w:val="a5"/>
    <w:link w:val="ListParagraphChar1"/>
    <w:qFormat/>
    <w:rsid w:val="002F1811"/>
    <w:pPr>
      <w:widowControl/>
      <w:spacing w:after="200" w:line="276" w:lineRule="auto"/>
      <w:ind w:left="720" w:firstLine="0"/>
      <w:jc w:val="left"/>
    </w:pPr>
    <w:rPr>
      <w:rFonts w:ascii="Calibri" w:hAnsi="Calibri"/>
      <w:sz w:val="22"/>
      <w:szCs w:val="22"/>
      <w:lang w:val="x-none" w:eastAsia="x-none"/>
    </w:rPr>
  </w:style>
  <w:style w:type="paragraph" w:customStyle="1" w:styleId="1ff">
    <w:name w:val="Без интервала1"/>
    <w:rsid w:val="002F1811"/>
    <w:rPr>
      <w:rFonts w:ascii="Calibri" w:eastAsia="Calibri" w:hAnsi="Calibri"/>
      <w:sz w:val="22"/>
      <w:szCs w:val="22"/>
      <w:lang w:eastAsia="en-US"/>
    </w:rPr>
  </w:style>
  <w:style w:type="paragraph" w:customStyle="1" w:styleId="affffffff6">
    <w:name w:val="Знак Знак Знак"/>
    <w:basedOn w:val="a5"/>
    <w:rsid w:val="002F1811"/>
    <w:pPr>
      <w:widowControl/>
      <w:spacing w:after="160" w:line="240" w:lineRule="exact"/>
      <w:ind w:firstLine="0"/>
      <w:jc w:val="left"/>
    </w:pPr>
    <w:rPr>
      <w:rFonts w:ascii="Verdana" w:hAnsi="Verdana" w:cs="Verdana"/>
      <w:sz w:val="20"/>
      <w:lang w:val="en-US" w:eastAsia="en-US"/>
    </w:rPr>
  </w:style>
  <w:style w:type="character" w:customStyle="1" w:styleId="1ff0">
    <w:name w:val="Знак Знак1"/>
    <w:rsid w:val="002F1811"/>
    <w:rPr>
      <w:bCs/>
      <w:snapToGrid w:val="0"/>
      <w:szCs w:val="22"/>
      <w:lang w:val="ru-RU" w:eastAsia="ru-RU" w:bidi="ar-SA"/>
    </w:rPr>
  </w:style>
  <w:style w:type="character" w:customStyle="1" w:styleId="FTN-">
    <w:name w:val="FTN _коммСтиль полужирный курсив Узор: Нет (Светло-желтый)"/>
    <w:rsid w:val="002F1811"/>
    <w:rPr>
      <w:rFonts w:ascii="Times New Roman" w:hAnsi="Times New Roman"/>
      <w:b/>
      <w:bCs/>
      <w:i/>
      <w:iCs/>
      <w:sz w:val="22"/>
      <w:shd w:val="clear" w:color="auto" w:fill="FFFF99"/>
    </w:rPr>
  </w:style>
  <w:style w:type="character" w:customStyle="1" w:styleId="ListParagraphChar1">
    <w:name w:val="List Paragraph Char1"/>
    <w:link w:val="2fe"/>
    <w:locked/>
    <w:rsid w:val="00686896"/>
    <w:rPr>
      <w:rFonts w:ascii="Calibri" w:hAnsi="Calibri"/>
      <w:sz w:val="22"/>
      <w:szCs w:val="22"/>
    </w:rPr>
  </w:style>
  <w:style w:type="paragraph" w:customStyle="1" w:styleId="10">
    <w:name w:val="Список1"/>
    <w:basedOn w:val="a5"/>
    <w:rsid w:val="00320035"/>
    <w:pPr>
      <w:widowControl/>
      <w:numPr>
        <w:numId w:val="31"/>
      </w:numPr>
      <w:tabs>
        <w:tab w:val="left" w:pos="851"/>
      </w:tabs>
      <w:spacing w:line="360" w:lineRule="auto"/>
      <w:ind w:firstLine="0"/>
      <w:jc w:val="left"/>
    </w:pPr>
    <w:rPr>
      <w:rFonts w:ascii="Arial" w:eastAsia="Batang" w:hAnsi="Arial"/>
      <w:lang w:eastAsia="en-US"/>
    </w:rPr>
  </w:style>
  <w:style w:type="character" w:customStyle="1" w:styleId="WW8Num21z0">
    <w:name w:val="WW8Num21z0"/>
    <w:rsid w:val="00A927ED"/>
    <w:rPr>
      <w:rFonts w:ascii="Symbol" w:hAnsi="Symbol"/>
    </w:rPr>
  </w:style>
  <w:style w:type="character" w:customStyle="1" w:styleId="affffffff7">
    <w:name w:val="коммент"/>
    <w:rsid w:val="00990D9A"/>
    <w:rPr>
      <w:i/>
      <w:sz w:val="24"/>
      <w:u w:val="single"/>
      <w:shd w:val="clear" w:color="auto" w:fill="FFFF99"/>
    </w:rPr>
  </w:style>
  <w:style w:type="character" w:customStyle="1" w:styleId="rvts48220">
    <w:name w:val="rvts48220"/>
    <w:rsid w:val="007218FA"/>
    <w:rPr>
      <w:rFonts w:ascii="Verdana" w:hAnsi="Verdana" w:cs="Times New Roman"/>
      <w:color w:val="000000"/>
      <w:sz w:val="16"/>
      <w:szCs w:val="16"/>
      <w:u w:val="none"/>
      <w:effect w:val="none"/>
    </w:rPr>
  </w:style>
  <w:style w:type="numbering" w:customStyle="1" w:styleId="1ff1">
    <w:name w:val="Нет списка1"/>
    <w:next w:val="a8"/>
    <w:uiPriority w:val="99"/>
    <w:semiHidden/>
    <w:unhideWhenUsed/>
    <w:rsid w:val="007632A3"/>
  </w:style>
  <w:style w:type="paragraph" w:customStyle="1" w:styleId="Iiaioieo">
    <w:name w:val="Iiaioieo"/>
    <w:basedOn w:val="a5"/>
    <w:rsid w:val="007632A3"/>
    <w:pPr>
      <w:widowControl/>
      <w:tabs>
        <w:tab w:val="left" w:pos="1134"/>
      </w:tabs>
      <w:overflowPunct w:val="0"/>
      <w:autoSpaceDE w:val="0"/>
      <w:autoSpaceDN w:val="0"/>
      <w:adjustRightInd w:val="0"/>
      <w:spacing w:line="360" w:lineRule="auto"/>
      <w:ind w:left="1134" w:hanging="1134"/>
      <w:textAlignment w:val="baseline"/>
    </w:pPr>
    <w:rPr>
      <w:sz w:val="28"/>
    </w:rPr>
  </w:style>
  <w:style w:type="paragraph" w:customStyle="1" w:styleId="1ff2">
    <w:name w:val="Основной текст с отступом1"/>
    <w:basedOn w:val="a5"/>
    <w:rsid w:val="007632A3"/>
    <w:pPr>
      <w:widowControl/>
      <w:ind w:firstLine="720"/>
    </w:pPr>
    <w:rPr>
      <w:szCs w:val="24"/>
    </w:rPr>
  </w:style>
  <w:style w:type="paragraph" w:customStyle="1" w:styleId="affffffff8">
    <w:name w:val="Знак Знак Знак Знак Знак Знак Знак"/>
    <w:basedOn w:val="a5"/>
    <w:rsid w:val="007632A3"/>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ff">
    <w:name w:val="Пункт_2"/>
    <w:basedOn w:val="a5"/>
    <w:rsid w:val="007632A3"/>
    <w:pPr>
      <w:widowControl/>
      <w:tabs>
        <w:tab w:val="num" w:pos="1134"/>
      </w:tabs>
      <w:spacing w:line="360" w:lineRule="auto"/>
      <w:ind w:left="1134" w:hanging="1133"/>
    </w:pPr>
    <w:rPr>
      <w:snapToGrid w:val="0"/>
      <w:sz w:val="28"/>
    </w:rPr>
  </w:style>
  <w:style w:type="paragraph" w:customStyle="1" w:styleId="5ABCD">
    <w:name w:val="Пункт_5_ABCD"/>
    <w:basedOn w:val="a5"/>
    <w:rsid w:val="007632A3"/>
    <w:pPr>
      <w:widowControl/>
      <w:tabs>
        <w:tab w:val="num" w:pos="1701"/>
      </w:tabs>
      <w:spacing w:line="360" w:lineRule="auto"/>
      <w:ind w:left="1701" w:hanging="567"/>
    </w:pPr>
    <w:rPr>
      <w:snapToGrid w:val="0"/>
      <w:sz w:val="28"/>
    </w:rPr>
  </w:style>
  <w:style w:type="paragraph" w:customStyle="1" w:styleId="1ff3">
    <w:name w:val="Пункт_1"/>
    <w:basedOn w:val="a5"/>
    <w:rsid w:val="007632A3"/>
    <w:pPr>
      <w:keepNext/>
      <w:widowControl/>
      <w:tabs>
        <w:tab w:val="num" w:pos="568"/>
      </w:tabs>
      <w:spacing w:before="480" w:after="240"/>
      <w:ind w:left="567" w:hanging="567"/>
      <w:jc w:val="center"/>
      <w:outlineLvl w:val="0"/>
    </w:pPr>
    <w:rPr>
      <w:rFonts w:ascii="Arial" w:hAnsi="Arial"/>
      <w:b/>
      <w:snapToGrid w:val="0"/>
      <w:sz w:val="32"/>
      <w:szCs w:val="28"/>
    </w:rPr>
  </w:style>
  <w:style w:type="paragraph" w:customStyle="1" w:styleId="tztxtlist">
    <w:name w:val="tz_txt_list"/>
    <w:basedOn w:val="a5"/>
    <w:rsid w:val="007632A3"/>
    <w:pPr>
      <w:widowControl/>
      <w:numPr>
        <w:numId w:val="41"/>
      </w:numPr>
      <w:spacing w:line="360" w:lineRule="auto"/>
    </w:pPr>
    <w:rPr>
      <w:snapToGrid w:val="0"/>
      <w:sz w:val="28"/>
    </w:rPr>
  </w:style>
  <w:style w:type="table" w:customStyle="1" w:styleId="1ff4">
    <w:name w:val="Сетка таблицы1"/>
    <w:basedOn w:val="a7"/>
    <w:next w:val="afffff9"/>
    <w:rsid w:val="007632A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5">
    <w:name w:val="1 уровень"/>
    <w:basedOn w:val="afff1"/>
    <w:rsid w:val="007632A3"/>
    <w:pPr>
      <w:tabs>
        <w:tab w:val="num" w:pos="360"/>
      </w:tabs>
      <w:spacing w:line="240" w:lineRule="auto"/>
      <w:ind w:left="360" w:hanging="360"/>
      <w:jc w:val="center"/>
    </w:pPr>
    <w:rPr>
      <w:b/>
      <w:i w:val="0"/>
      <w:sz w:val="24"/>
      <w:szCs w:val="24"/>
      <w:lang w:val="ru-RU" w:eastAsia="ru-RU"/>
    </w:rPr>
  </w:style>
  <w:style w:type="paragraph" w:customStyle="1" w:styleId="1TimesNewRoman">
    <w:name w:val="Стиль Заголовок 1 + Times New Roman"/>
    <w:basedOn w:val="11"/>
    <w:link w:val="1TimesNewRoman0"/>
    <w:rsid w:val="007632A3"/>
    <w:pPr>
      <w:tabs>
        <w:tab w:val="num" w:pos="360"/>
      </w:tabs>
      <w:spacing w:before="720"/>
      <w:ind w:left="360" w:hanging="360"/>
      <w:jc w:val="center"/>
    </w:pPr>
    <w:rPr>
      <w:rFonts w:ascii="Times New Roman" w:hAnsi="Times New Roman"/>
      <w:bCs/>
      <w:caps/>
      <w:sz w:val="36"/>
      <w:szCs w:val="36"/>
    </w:rPr>
  </w:style>
  <w:style w:type="character" w:customStyle="1" w:styleId="22">
    <w:name w:val="Пункт2 Знак"/>
    <w:link w:val="21"/>
    <w:rsid w:val="007632A3"/>
    <w:rPr>
      <w:b/>
      <w:sz w:val="22"/>
      <w:lang w:val="x-none" w:eastAsia="x-none"/>
    </w:rPr>
  </w:style>
  <w:style w:type="paragraph" w:customStyle="1" w:styleId="a00">
    <w:name w:val="a0"/>
    <w:basedOn w:val="a5"/>
    <w:uiPriority w:val="99"/>
    <w:rsid w:val="007632A3"/>
    <w:pPr>
      <w:widowControl/>
      <w:spacing w:after="120"/>
      <w:ind w:firstLine="0"/>
    </w:pPr>
    <w:rPr>
      <w:rFonts w:eastAsia="Calibri"/>
      <w:szCs w:val="24"/>
    </w:rPr>
  </w:style>
  <w:style w:type="character" w:customStyle="1" w:styleId="1TimesNewRoman0">
    <w:name w:val="Стиль Заголовок 1 + Times New Roman Знак"/>
    <w:link w:val="1TimesNewRoman"/>
    <w:rsid w:val="007632A3"/>
    <w:rPr>
      <w:b/>
      <w:bCs/>
      <w:caps/>
      <w:kern w:val="28"/>
      <w:sz w:val="36"/>
      <w:szCs w:val="36"/>
      <w:lang w:val="x-none" w:eastAsia="x-none"/>
    </w:rPr>
  </w:style>
  <w:style w:type="paragraph" w:customStyle="1" w:styleId="2ff0">
    <w:name w:val="Абзац списка2"/>
    <w:basedOn w:val="a5"/>
    <w:rsid w:val="007632A3"/>
    <w:pPr>
      <w:widowControl/>
      <w:ind w:left="720" w:firstLine="0"/>
      <w:contextualSpacing/>
      <w:jc w:val="left"/>
    </w:pPr>
    <w:rPr>
      <w:szCs w:val="24"/>
    </w:rPr>
  </w:style>
  <w:style w:type="paragraph" w:customStyle="1" w:styleId="affffffff9">
    <w:name w:val="Абзац"/>
    <w:basedOn w:val="a5"/>
    <w:rsid w:val="008F768B"/>
    <w:pPr>
      <w:widowControl/>
      <w:spacing w:after="120"/>
      <w:ind w:firstLine="0"/>
    </w:pPr>
    <w:rPr>
      <w:szCs w:val="24"/>
      <w:lang w:eastAsia="en-US"/>
    </w:rPr>
  </w:style>
</w:styles>
</file>

<file path=word/webSettings.xml><?xml version="1.0" encoding="utf-8"?>
<w:webSettings xmlns:r="http://schemas.openxmlformats.org/officeDocument/2006/relationships" xmlns:w="http://schemas.openxmlformats.org/wordprocessingml/2006/main">
  <w:divs>
    <w:div w:id="295646705">
      <w:bodyDiv w:val="1"/>
      <w:marLeft w:val="0"/>
      <w:marRight w:val="0"/>
      <w:marTop w:val="0"/>
      <w:marBottom w:val="0"/>
      <w:divBdr>
        <w:top w:val="none" w:sz="0" w:space="0" w:color="auto"/>
        <w:left w:val="none" w:sz="0" w:space="0" w:color="auto"/>
        <w:bottom w:val="none" w:sz="0" w:space="0" w:color="auto"/>
        <w:right w:val="none" w:sz="0" w:space="0" w:color="auto"/>
      </w:divBdr>
    </w:div>
    <w:div w:id="943340539">
      <w:bodyDiv w:val="1"/>
      <w:marLeft w:val="0"/>
      <w:marRight w:val="0"/>
      <w:marTop w:val="0"/>
      <w:marBottom w:val="0"/>
      <w:divBdr>
        <w:top w:val="none" w:sz="0" w:space="0" w:color="auto"/>
        <w:left w:val="none" w:sz="0" w:space="0" w:color="auto"/>
        <w:bottom w:val="none" w:sz="0" w:space="0" w:color="auto"/>
        <w:right w:val="none" w:sz="0" w:space="0" w:color="auto"/>
      </w:divBdr>
    </w:div>
    <w:div w:id="1322585932">
      <w:bodyDiv w:val="1"/>
      <w:marLeft w:val="0"/>
      <w:marRight w:val="0"/>
      <w:marTop w:val="0"/>
      <w:marBottom w:val="0"/>
      <w:divBdr>
        <w:top w:val="none" w:sz="0" w:space="0" w:color="auto"/>
        <w:left w:val="none" w:sz="0" w:space="0" w:color="auto"/>
        <w:bottom w:val="none" w:sz="0" w:space="0" w:color="auto"/>
        <w:right w:val="none" w:sz="0" w:space="0" w:color="auto"/>
      </w:divBdr>
    </w:div>
    <w:div w:id="1434401550">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53490289">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96563646">
      <w:bodyDiv w:val="1"/>
      <w:marLeft w:val="0"/>
      <w:marRight w:val="0"/>
      <w:marTop w:val="0"/>
      <w:marBottom w:val="0"/>
      <w:divBdr>
        <w:top w:val="none" w:sz="0" w:space="0" w:color="auto"/>
        <w:left w:val="none" w:sz="0" w:space="0" w:color="auto"/>
        <w:bottom w:val="none" w:sz="0" w:space="0" w:color="auto"/>
        <w:right w:val="none" w:sz="0" w:space="0" w:color="auto"/>
      </w:divBdr>
    </w:div>
    <w:div w:id="2010710063">
      <w:bodyDiv w:val="1"/>
      <w:marLeft w:val="0"/>
      <w:marRight w:val="0"/>
      <w:marTop w:val="0"/>
      <w:marBottom w:val="0"/>
      <w:divBdr>
        <w:top w:val="none" w:sz="0" w:space="0" w:color="auto"/>
        <w:left w:val="none" w:sz="0" w:space="0" w:color="auto"/>
        <w:bottom w:val="none" w:sz="0" w:space="0" w:color="auto"/>
        <w:right w:val="none" w:sz="0" w:space="0" w:color="auto"/>
      </w:divBdr>
    </w:div>
    <w:div w:id="2020962808">
      <w:bodyDiv w:val="1"/>
      <w:marLeft w:val="0"/>
      <w:marRight w:val="0"/>
      <w:marTop w:val="0"/>
      <w:marBottom w:val="0"/>
      <w:divBdr>
        <w:top w:val="none" w:sz="0" w:space="0" w:color="auto"/>
        <w:left w:val="none" w:sz="0" w:space="0" w:color="auto"/>
        <w:bottom w:val="none" w:sz="0" w:space="0" w:color="auto"/>
        <w:right w:val="none" w:sz="0" w:space="0" w:color="auto"/>
      </w:divBdr>
    </w:div>
    <w:div w:id="21246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yanoi.MV@mrsk-1.ru" TargetMode="External"/><Relationship Id="rId18" Type="http://schemas.openxmlformats.org/officeDocument/2006/relationships/image" Target="media/image2.wmf"/><Relationship Id="rId26" Type="http://schemas.openxmlformats.org/officeDocument/2006/relationships/oleObject" Target="embeddings/oleObject3.bin"/><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hyperlink" Target="file:///C:\Users\moskot.sn\AppData\Local\AppData\Local\Microsoft\Windows\Temporary%20Internet%20Files\Content.Outlook\OK9AJ60J\www.b2b-mrsk.ru" TargetMode="External"/><Relationship Id="rId7" Type="http://schemas.openxmlformats.org/officeDocument/2006/relationships/footnotes" Target="footnotes.xml"/><Relationship Id="rId12" Type="http://schemas.openxmlformats.org/officeDocument/2006/relationships/hyperlink" Target="file:///C:\Users\moskot.sn\AppData\Local\AppData\Local\Microsoft\Windows\Temporary%20Internet%20Files\Content.Outlook\OK9AJ60J\www.mrsk-1.ru" TargetMode="Externa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hyperlink" Target="file:///C:\Users\moskot.sn\AppData\Local\AppData\Local\Microsoft\Windows\Temporary%20Internet%20Files\Content.Outlook\OK9AJ60J\www.zakupki.gov.ru"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2b-mrsk.ru" TargetMode="External"/><Relationship Id="rId20" Type="http://schemas.openxmlformats.org/officeDocument/2006/relationships/oleObject" Target="embeddings/oleObject1.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oskot.sn\AppData\Local\AppData\Local\Microsoft\Windows\Temporary%20Internet%20Files\Content.Outlook\OK9AJ60J\www.b2b-mrsk.ru" TargetMode="External"/><Relationship Id="rId24"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Ivanova.TE@mrsk-1.ru" TargetMode="External"/><Relationship Id="rId23" Type="http://schemas.openxmlformats.org/officeDocument/2006/relationships/image" Target="media/image6.wmf"/><Relationship Id="rId28" Type="http://schemas.openxmlformats.org/officeDocument/2006/relationships/oleObject" Target="embeddings/oleObject4.bin"/><Relationship Id="rId36" Type="http://schemas.openxmlformats.org/officeDocument/2006/relationships/header" Target="header1.xml"/><Relationship Id="rId10" Type="http://schemas.openxmlformats.org/officeDocument/2006/relationships/hyperlink" Target="file:///C:\Users\moskot.sn\AppData\Local\AppData\Local\Microsoft\Windows\Temporary%20Internet%20Files\Content.Outlook\OK9AJ60J\www.zakupki.gov.ru" TargetMode="External"/><Relationship Id="rId19" Type="http://schemas.openxmlformats.org/officeDocument/2006/relationships/image" Target="media/image3.wmf"/><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Kornyakova.EV@mrsk-1.ru" TargetMode="External"/><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hyperlink" Target="file:///C:\Users\moskot.sn\AppData\Local\AppData\Local\Microsoft\Windows\Temporary%20Internet%20Files\Content.Outlook\OK9AJ60J\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3EC09-954A-4E85-964E-9B142C9FF543}">
  <ds:schemaRefs>
    <ds:schemaRef ds:uri="http://schemas.openxmlformats.org/officeDocument/2006/bibliography"/>
  </ds:schemaRefs>
</ds:datastoreItem>
</file>

<file path=customXml/itemProps2.xml><?xml version="1.0" encoding="utf-8"?>
<ds:datastoreItem xmlns:ds="http://schemas.openxmlformats.org/officeDocument/2006/customXml" ds:itemID="{378131FC-E145-4F43-B72C-11BB30115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24</Pages>
  <Words>9567</Words>
  <Characters>71554</Characters>
  <Application>Microsoft Office Word</Application>
  <DocSecurity>0</DocSecurity>
  <Lines>596</Lines>
  <Paragraphs>161</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80960</CharactersWithSpaces>
  <SharedDoc>false</SharedDoc>
  <HLinks>
    <vt:vector size="258" baseType="variant">
      <vt:variant>
        <vt:i4>7208996</vt:i4>
      </vt:variant>
      <vt:variant>
        <vt:i4>234</vt:i4>
      </vt:variant>
      <vt:variant>
        <vt:i4>0</vt:i4>
      </vt:variant>
      <vt:variant>
        <vt:i4>5</vt:i4>
      </vt:variant>
      <vt:variant>
        <vt:lpwstr>http://www.b2b-mrsk.ru/</vt:lpwstr>
      </vt:variant>
      <vt:variant>
        <vt:lpwstr/>
      </vt:variant>
      <vt:variant>
        <vt:i4>7208996</vt:i4>
      </vt:variant>
      <vt:variant>
        <vt:i4>231</vt:i4>
      </vt:variant>
      <vt:variant>
        <vt:i4>0</vt:i4>
      </vt:variant>
      <vt:variant>
        <vt:i4>5</vt:i4>
      </vt:variant>
      <vt:variant>
        <vt:lpwstr>http://www.b2b-mrsk.ru/</vt:lpwstr>
      </vt:variant>
      <vt:variant>
        <vt:lpwstr/>
      </vt:variant>
      <vt:variant>
        <vt:i4>7274549</vt:i4>
      </vt:variant>
      <vt:variant>
        <vt:i4>228</vt:i4>
      </vt:variant>
      <vt:variant>
        <vt:i4>0</vt:i4>
      </vt:variant>
      <vt:variant>
        <vt:i4>5</vt:i4>
      </vt:variant>
      <vt:variant>
        <vt:lpwstr>http://www.zakupki.gov.ru/</vt:lpwstr>
      </vt:variant>
      <vt:variant>
        <vt:lpwstr/>
      </vt:variant>
      <vt:variant>
        <vt:i4>1245232</vt:i4>
      </vt:variant>
      <vt:variant>
        <vt:i4>224</vt:i4>
      </vt:variant>
      <vt:variant>
        <vt:i4>0</vt:i4>
      </vt:variant>
      <vt:variant>
        <vt:i4>5</vt:i4>
      </vt:variant>
      <vt:variant>
        <vt:lpwstr/>
      </vt:variant>
      <vt:variant>
        <vt:lpwstr>_Toc348531845</vt:lpwstr>
      </vt:variant>
      <vt:variant>
        <vt:i4>1245232</vt:i4>
      </vt:variant>
      <vt:variant>
        <vt:i4>221</vt:i4>
      </vt:variant>
      <vt:variant>
        <vt:i4>0</vt:i4>
      </vt:variant>
      <vt:variant>
        <vt:i4>5</vt:i4>
      </vt:variant>
      <vt:variant>
        <vt:lpwstr/>
      </vt:variant>
      <vt:variant>
        <vt:lpwstr>_Toc348531844</vt:lpwstr>
      </vt:variant>
      <vt:variant>
        <vt:i4>1245232</vt:i4>
      </vt:variant>
      <vt:variant>
        <vt:i4>218</vt:i4>
      </vt:variant>
      <vt:variant>
        <vt:i4>0</vt:i4>
      </vt:variant>
      <vt:variant>
        <vt:i4>5</vt:i4>
      </vt:variant>
      <vt:variant>
        <vt:lpwstr/>
      </vt:variant>
      <vt:variant>
        <vt:lpwstr>_Toc348531843</vt:lpwstr>
      </vt:variant>
      <vt:variant>
        <vt:i4>1245232</vt:i4>
      </vt:variant>
      <vt:variant>
        <vt:i4>215</vt:i4>
      </vt:variant>
      <vt:variant>
        <vt:i4>0</vt:i4>
      </vt:variant>
      <vt:variant>
        <vt:i4>5</vt:i4>
      </vt:variant>
      <vt:variant>
        <vt:lpwstr/>
      </vt:variant>
      <vt:variant>
        <vt:lpwstr>_Toc348531842</vt:lpwstr>
      </vt:variant>
      <vt:variant>
        <vt:i4>1245232</vt:i4>
      </vt:variant>
      <vt:variant>
        <vt:i4>212</vt:i4>
      </vt:variant>
      <vt:variant>
        <vt:i4>0</vt:i4>
      </vt:variant>
      <vt:variant>
        <vt:i4>5</vt:i4>
      </vt:variant>
      <vt:variant>
        <vt:lpwstr/>
      </vt:variant>
      <vt:variant>
        <vt:lpwstr>_Toc348531841</vt:lpwstr>
      </vt:variant>
      <vt:variant>
        <vt:i4>1245232</vt:i4>
      </vt:variant>
      <vt:variant>
        <vt:i4>206</vt:i4>
      </vt:variant>
      <vt:variant>
        <vt:i4>0</vt:i4>
      </vt:variant>
      <vt:variant>
        <vt:i4>5</vt:i4>
      </vt:variant>
      <vt:variant>
        <vt:lpwstr/>
      </vt:variant>
      <vt:variant>
        <vt:lpwstr>_Toc348531840</vt:lpwstr>
      </vt:variant>
      <vt:variant>
        <vt:i4>1310768</vt:i4>
      </vt:variant>
      <vt:variant>
        <vt:i4>200</vt:i4>
      </vt:variant>
      <vt:variant>
        <vt:i4>0</vt:i4>
      </vt:variant>
      <vt:variant>
        <vt:i4>5</vt:i4>
      </vt:variant>
      <vt:variant>
        <vt:lpwstr/>
      </vt:variant>
      <vt:variant>
        <vt:lpwstr>_Toc348531839</vt:lpwstr>
      </vt:variant>
      <vt:variant>
        <vt:i4>1310768</vt:i4>
      </vt:variant>
      <vt:variant>
        <vt:i4>194</vt:i4>
      </vt:variant>
      <vt:variant>
        <vt:i4>0</vt:i4>
      </vt:variant>
      <vt:variant>
        <vt:i4>5</vt:i4>
      </vt:variant>
      <vt:variant>
        <vt:lpwstr/>
      </vt:variant>
      <vt:variant>
        <vt:lpwstr>_Toc348531838</vt:lpwstr>
      </vt:variant>
      <vt:variant>
        <vt:i4>1310768</vt:i4>
      </vt:variant>
      <vt:variant>
        <vt:i4>188</vt:i4>
      </vt:variant>
      <vt:variant>
        <vt:i4>0</vt:i4>
      </vt:variant>
      <vt:variant>
        <vt:i4>5</vt:i4>
      </vt:variant>
      <vt:variant>
        <vt:lpwstr/>
      </vt:variant>
      <vt:variant>
        <vt:lpwstr>_Toc348531837</vt:lpwstr>
      </vt:variant>
      <vt:variant>
        <vt:i4>1310768</vt:i4>
      </vt:variant>
      <vt:variant>
        <vt:i4>182</vt:i4>
      </vt:variant>
      <vt:variant>
        <vt:i4>0</vt:i4>
      </vt:variant>
      <vt:variant>
        <vt:i4>5</vt:i4>
      </vt:variant>
      <vt:variant>
        <vt:lpwstr/>
      </vt:variant>
      <vt:variant>
        <vt:lpwstr>_Toc348531836</vt:lpwstr>
      </vt:variant>
      <vt:variant>
        <vt:i4>1310768</vt:i4>
      </vt:variant>
      <vt:variant>
        <vt:i4>176</vt:i4>
      </vt:variant>
      <vt:variant>
        <vt:i4>0</vt:i4>
      </vt:variant>
      <vt:variant>
        <vt:i4>5</vt:i4>
      </vt:variant>
      <vt:variant>
        <vt:lpwstr/>
      </vt:variant>
      <vt:variant>
        <vt:lpwstr>_Toc348531835</vt:lpwstr>
      </vt:variant>
      <vt:variant>
        <vt:i4>1310768</vt:i4>
      </vt:variant>
      <vt:variant>
        <vt:i4>170</vt:i4>
      </vt:variant>
      <vt:variant>
        <vt:i4>0</vt:i4>
      </vt:variant>
      <vt:variant>
        <vt:i4>5</vt:i4>
      </vt:variant>
      <vt:variant>
        <vt:lpwstr/>
      </vt:variant>
      <vt:variant>
        <vt:lpwstr>_Toc348531834</vt:lpwstr>
      </vt:variant>
      <vt:variant>
        <vt:i4>1310768</vt:i4>
      </vt:variant>
      <vt:variant>
        <vt:i4>164</vt:i4>
      </vt:variant>
      <vt:variant>
        <vt:i4>0</vt:i4>
      </vt:variant>
      <vt:variant>
        <vt:i4>5</vt:i4>
      </vt:variant>
      <vt:variant>
        <vt:lpwstr/>
      </vt:variant>
      <vt:variant>
        <vt:lpwstr>_Toc348531833</vt:lpwstr>
      </vt:variant>
      <vt:variant>
        <vt:i4>1310768</vt:i4>
      </vt:variant>
      <vt:variant>
        <vt:i4>158</vt:i4>
      </vt:variant>
      <vt:variant>
        <vt:i4>0</vt:i4>
      </vt:variant>
      <vt:variant>
        <vt:i4>5</vt:i4>
      </vt:variant>
      <vt:variant>
        <vt:lpwstr/>
      </vt:variant>
      <vt:variant>
        <vt:lpwstr>_Toc348531832</vt:lpwstr>
      </vt:variant>
      <vt:variant>
        <vt:i4>1310768</vt:i4>
      </vt:variant>
      <vt:variant>
        <vt:i4>152</vt:i4>
      </vt:variant>
      <vt:variant>
        <vt:i4>0</vt:i4>
      </vt:variant>
      <vt:variant>
        <vt:i4>5</vt:i4>
      </vt:variant>
      <vt:variant>
        <vt:lpwstr/>
      </vt:variant>
      <vt:variant>
        <vt:lpwstr>_Toc348531831</vt:lpwstr>
      </vt:variant>
      <vt:variant>
        <vt:i4>1310768</vt:i4>
      </vt:variant>
      <vt:variant>
        <vt:i4>146</vt:i4>
      </vt:variant>
      <vt:variant>
        <vt:i4>0</vt:i4>
      </vt:variant>
      <vt:variant>
        <vt:i4>5</vt:i4>
      </vt:variant>
      <vt:variant>
        <vt:lpwstr/>
      </vt:variant>
      <vt:variant>
        <vt:lpwstr>_Toc348531830</vt:lpwstr>
      </vt:variant>
      <vt:variant>
        <vt:i4>1376304</vt:i4>
      </vt:variant>
      <vt:variant>
        <vt:i4>140</vt:i4>
      </vt:variant>
      <vt:variant>
        <vt:i4>0</vt:i4>
      </vt:variant>
      <vt:variant>
        <vt:i4>5</vt:i4>
      </vt:variant>
      <vt:variant>
        <vt:lpwstr/>
      </vt:variant>
      <vt:variant>
        <vt:lpwstr>_Toc348531829</vt:lpwstr>
      </vt:variant>
      <vt:variant>
        <vt:i4>1376304</vt:i4>
      </vt:variant>
      <vt:variant>
        <vt:i4>134</vt:i4>
      </vt:variant>
      <vt:variant>
        <vt:i4>0</vt:i4>
      </vt:variant>
      <vt:variant>
        <vt:i4>5</vt:i4>
      </vt:variant>
      <vt:variant>
        <vt:lpwstr/>
      </vt:variant>
      <vt:variant>
        <vt:lpwstr>_Toc348531828</vt:lpwstr>
      </vt:variant>
      <vt:variant>
        <vt:i4>1376304</vt:i4>
      </vt:variant>
      <vt:variant>
        <vt:i4>128</vt:i4>
      </vt:variant>
      <vt:variant>
        <vt:i4>0</vt:i4>
      </vt:variant>
      <vt:variant>
        <vt:i4>5</vt:i4>
      </vt:variant>
      <vt:variant>
        <vt:lpwstr/>
      </vt:variant>
      <vt:variant>
        <vt:lpwstr>_Toc348531827</vt:lpwstr>
      </vt:variant>
      <vt:variant>
        <vt:i4>1376304</vt:i4>
      </vt:variant>
      <vt:variant>
        <vt:i4>122</vt:i4>
      </vt:variant>
      <vt:variant>
        <vt:i4>0</vt:i4>
      </vt:variant>
      <vt:variant>
        <vt:i4>5</vt:i4>
      </vt:variant>
      <vt:variant>
        <vt:lpwstr/>
      </vt:variant>
      <vt:variant>
        <vt:lpwstr>_Toc348531826</vt:lpwstr>
      </vt:variant>
      <vt:variant>
        <vt:i4>1376304</vt:i4>
      </vt:variant>
      <vt:variant>
        <vt:i4>116</vt:i4>
      </vt:variant>
      <vt:variant>
        <vt:i4>0</vt:i4>
      </vt:variant>
      <vt:variant>
        <vt:i4>5</vt:i4>
      </vt:variant>
      <vt:variant>
        <vt:lpwstr/>
      </vt:variant>
      <vt:variant>
        <vt:lpwstr>_Toc348531825</vt:lpwstr>
      </vt:variant>
      <vt:variant>
        <vt:i4>1376304</vt:i4>
      </vt:variant>
      <vt:variant>
        <vt:i4>110</vt:i4>
      </vt:variant>
      <vt:variant>
        <vt:i4>0</vt:i4>
      </vt:variant>
      <vt:variant>
        <vt:i4>5</vt:i4>
      </vt:variant>
      <vt:variant>
        <vt:lpwstr/>
      </vt:variant>
      <vt:variant>
        <vt:lpwstr>_Toc348531824</vt:lpwstr>
      </vt:variant>
      <vt:variant>
        <vt:i4>1376304</vt:i4>
      </vt:variant>
      <vt:variant>
        <vt:i4>104</vt:i4>
      </vt:variant>
      <vt:variant>
        <vt:i4>0</vt:i4>
      </vt:variant>
      <vt:variant>
        <vt:i4>5</vt:i4>
      </vt:variant>
      <vt:variant>
        <vt:lpwstr/>
      </vt:variant>
      <vt:variant>
        <vt:lpwstr>_Toc348531823</vt:lpwstr>
      </vt:variant>
      <vt:variant>
        <vt:i4>1376304</vt:i4>
      </vt:variant>
      <vt:variant>
        <vt:i4>98</vt:i4>
      </vt:variant>
      <vt:variant>
        <vt:i4>0</vt:i4>
      </vt:variant>
      <vt:variant>
        <vt:i4>5</vt:i4>
      </vt:variant>
      <vt:variant>
        <vt:lpwstr/>
      </vt:variant>
      <vt:variant>
        <vt:lpwstr>_Toc348531822</vt:lpwstr>
      </vt:variant>
      <vt:variant>
        <vt:i4>1376304</vt:i4>
      </vt:variant>
      <vt:variant>
        <vt:i4>92</vt:i4>
      </vt:variant>
      <vt:variant>
        <vt:i4>0</vt:i4>
      </vt:variant>
      <vt:variant>
        <vt:i4>5</vt:i4>
      </vt:variant>
      <vt:variant>
        <vt:lpwstr/>
      </vt:variant>
      <vt:variant>
        <vt:lpwstr>_Toc348531821</vt:lpwstr>
      </vt:variant>
      <vt:variant>
        <vt:i4>1376304</vt:i4>
      </vt:variant>
      <vt:variant>
        <vt:i4>86</vt:i4>
      </vt:variant>
      <vt:variant>
        <vt:i4>0</vt:i4>
      </vt:variant>
      <vt:variant>
        <vt:i4>5</vt:i4>
      </vt:variant>
      <vt:variant>
        <vt:lpwstr/>
      </vt:variant>
      <vt:variant>
        <vt:lpwstr>_Toc348531820</vt:lpwstr>
      </vt:variant>
      <vt:variant>
        <vt:i4>1441840</vt:i4>
      </vt:variant>
      <vt:variant>
        <vt:i4>80</vt:i4>
      </vt:variant>
      <vt:variant>
        <vt:i4>0</vt:i4>
      </vt:variant>
      <vt:variant>
        <vt:i4>5</vt:i4>
      </vt:variant>
      <vt:variant>
        <vt:lpwstr/>
      </vt:variant>
      <vt:variant>
        <vt:lpwstr>_Toc348531819</vt:lpwstr>
      </vt:variant>
      <vt:variant>
        <vt:i4>1441840</vt:i4>
      </vt:variant>
      <vt:variant>
        <vt:i4>74</vt:i4>
      </vt:variant>
      <vt:variant>
        <vt:i4>0</vt:i4>
      </vt:variant>
      <vt:variant>
        <vt:i4>5</vt:i4>
      </vt:variant>
      <vt:variant>
        <vt:lpwstr/>
      </vt:variant>
      <vt:variant>
        <vt:lpwstr>_Toc348531818</vt:lpwstr>
      </vt:variant>
      <vt:variant>
        <vt:i4>1441840</vt:i4>
      </vt:variant>
      <vt:variant>
        <vt:i4>68</vt:i4>
      </vt:variant>
      <vt:variant>
        <vt:i4>0</vt:i4>
      </vt:variant>
      <vt:variant>
        <vt:i4>5</vt:i4>
      </vt:variant>
      <vt:variant>
        <vt:lpwstr/>
      </vt:variant>
      <vt:variant>
        <vt:lpwstr>_Toc348531817</vt:lpwstr>
      </vt:variant>
      <vt:variant>
        <vt:i4>1441840</vt:i4>
      </vt:variant>
      <vt:variant>
        <vt:i4>62</vt:i4>
      </vt:variant>
      <vt:variant>
        <vt:i4>0</vt:i4>
      </vt:variant>
      <vt:variant>
        <vt:i4>5</vt:i4>
      </vt:variant>
      <vt:variant>
        <vt:lpwstr/>
      </vt:variant>
      <vt:variant>
        <vt:lpwstr>_Toc348531816</vt:lpwstr>
      </vt:variant>
      <vt:variant>
        <vt:i4>1441840</vt:i4>
      </vt:variant>
      <vt:variant>
        <vt:i4>56</vt:i4>
      </vt:variant>
      <vt:variant>
        <vt:i4>0</vt:i4>
      </vt:variant>
      <vt:variant>
        <vt:i4>5</vt:i4>
      </vt:variant>
      <vt:variant>
        <vt:lpwstr/>
      </vt:variant>
      <vt:variant>
        <vt:lpwstr>_Toc348531815</vt:lpwstr>
      </vt:variant>
      <vt:variant>
        <vt:i4>1441840</vt:i4>
      </vt:variant>
      <vt:variant>
        <vt:i4>50</vt:i4>
      </vt:variant>
      <vt:variant>
        <vt:i4>0</vt:i4>
      </vt:variant>
      <vt:variant>
        <vt:i4>5</vt:i4>
      </vt:variant>
      <vt:variant>
        <vt:lpwstr/>
      </vt:variant>
      <vt:variant>
        <vt:lpwstr>_Toc348531814</vt:lpwstr>
      </vt:variant>
      <vt:variant>
        <vt:i4>1441840</vt:i4>
      </vt:variant>
      <vt:variant>
        <vt:i4>44</vt:i4>
      </vt:variant>
      <vt:variant>
        <vt:i4>0</vt:i4>
      </vt:variant>
      <vt:variant>
        <vt:i4>5</vt:i4>
      </vt:variant>
      <vt:variant>
        <vt:lpwstr/>
      </vt:variant>
      <vt:variant>
        <vt:lpwstr>_Toc348531813</vt:lpwstr>
      </vt:variant>
      <vt:variant>
        <vt:i4>1441840</vt:i4>
      </vt:variant>
      <vt:variant>
        <vt:i4>38</vt:i4>
      </vt:variant>
      <vt:variant>
        <vt:i4>0</vt:i4>
      </vt:variant>
      <vt:variant>
        <vt:i4>5</vt:i4>
      </vt:variant>
      <vt:variant>
        <vt:lpwstr/>
      </vt:variant>
      <vt:variant>
        <vt:lpwstr>_Toc348531812</vt:lpwstr>
      </vt:variant>
      <vt:variant>
        <vt:i4>1441840</vt:i4>
      </vt:variant>
      <vt:variant>
        <vt:i4>32</vt:i4>
      </vt:variant>
      <vt:variant>
        <vt:i4>0</vt:i4>
      </vt:variant>
      <vt:variant>
        <vt:i4>5</vt:i4>
      </vt:variant>
      <vt:variant>
        <vt:lpwstr/>
      </vt:variant>
      <vt:variant>
        <vt:lpwstr>_Toc348531811</vt:lpwstr>
      </vt:variant>
      <vt:variant>
        <vt:i4>1441840</vt:i4>
      </vt:variant>
      <vt:variant>
        <vt:i4>26</vt:i4>
      </vt:variant>
      <vt:variant>
        <vt:i4>0</vt:i4>
      </vt:variant>
      <vt:variant>
        <vt:i4>5</vt:i4>
      </vt:variant>
      <vt:variant>
        <vt:lpwstr/>
      </vt:variant>
      <vt:variant>
        <vt:lpwstr>_Toc348531810</vt:lpwstr>
      </vt:variant>
      <vt:variant>
        <vt:i4>1507376</vt:i4>
      </vt:variant>
      <vt:variant>
        <vt:i4>20</vt:i4>
      </vt:variant>
      <vt:variant>
        <vt:i4>0</vt:i4>
      </vt:variant>
      <vt:variant>
        <vt:i4>5</vt:i4>
      </vt:variant>
      <vt:variant>
        <vt:lpwstr/>
      </vt:variant>
      <vt:variant>
        <vt:lpwstr>_Toc348531809</vt:lpwstr>
      </vt:variant>
      <vt:variant>
        <vt:i4>1507376</vt:i4>
      </vt:variant>
      <vt:variant>
        <vt:i4>14</vt:i4>
      </vt:variant>
      <vt:variant>
        <vt:i4>0</vt:i4>
      </vt:variant>
      <vt:variant>
        <vt:i4>5</vt:i4>
      </vt:variant>
      <vt:variant>
        <vt:lpwstr/>
      </vt:variant>
      <vt:variant>
        <vt:lpwstr>_Toc348531808</vt:lpwstr>
      </vt:variant>
      <vt:variant>
        <vt:i4>1507376</vt:i4>
      </vt:variant>
      <vt:variant>
        <vt:i4>8</vt:i4>
      </vt:variant>
      <vt:variant>
        <vt:i4>0</vt:i4>
      </vt:variant>
      <vt:variant>
        <vt:i4>5</vt:i4>
      </vt:variant>
      <vt:variant>
        <vt:lpwstr/>
      </vt:variant>
      <vt:variant>
        <vt:lpwstr>_Toc348531807</vt:lpwstr>
      </vt:variant>
      <vt:variant>
        <vt:i4>1507376</vt:i4>
      </vt:variant>
      <vt:variant>
        <vt:i4>2</vt:i4>
      </vt:variant>
      <vt:variant>
        <vt:i4>0</vt:i4>
      </vt:variant>
      <vt:variant>
        <vt:i4>5</vt:i4>
      </vt:variant>
      <vt:variant>
        <vt:lpwstr/>
      </vt:variant>
      <vt:variant>
        <vt:lpwstr>_Toc348531806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Moskot.SN</cp:lastModifiedBy>
  <cp:revision>8</cp:revision>
  <cp:lastPrinted>2012-03-21T09:29:00Z</cp:lastPrinted>
  <dcterms:created xsi:type="dcterms:W3CDTF">2013-02-20T12:53:00Z</dcterms:created>
  <dcterms:modified xsi:type="dcterms:W3CDTF">2013-02-21T12:44:00Z</dcterms:modified>
</cp:coreProperties>
</file>